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7637" w:rsidRPr="00B42DD6" w:rsidRDefault="00797637" w:rsidP="00CC3F85">
      <w:pPr>
        <w:spacing w:before="120" w:line="360" w:lineRule="auto"/>
        <w:jc w:val="center"/>
        <w:rPr>
          <w:rFonts w:eastAsia="Calibri"/>
          <w:b/>
          <w:bCs/>
          <w:sz w:val="48"/>
          <w:szCs w:val="48"/>
          <w:rtl/>
          <w:lang w:eastAsia="en-US"/>
        </w:rPr>
      </w:pPr>
      <w:r w:rsidRPr="00B42DD6">
        <w:rPr>
          <w:rFonts w:eastAsia="Calibri" w:hint="cs"/>
          <w:b/>
          <w:bCs/>
          <w:sz w:val="48"/>
          <w:szCs w:val="48"/>
          <w:rtl/>
          <w:lang w:eastAsia="en-US"/>
        </w:rPr>
        <w:t>מדינת ישראל</w:t>
      </w:r>
    </w:p>
    <w:p w:rsidR="00797637" w:rsidRPr="00B42DD6" w:rsidRDefault="00797637" w:rsidP="00CC3F85">
      <w:pPr>
        <w:spacing w:before="120" w:line="360" w:lineRule="auto"/>
        <w:jc w:val="center"/>
        <w:rPr>
          <w:rFonts w:eastAsia="Calibri"/>
          <w:b/>
          <w:bCs/>
          <w:sz w:val="48"/>
          <w:szCs w:val="48"/>
          <w:rtl/>
          <w:lang w:eastAsia="en-US"/>
        </w:rPr>
      </w:pPr>
      <w:r w:rsidRPr="00B42DD6">
        <w:rPr>
          <w:rFonts w:eastAsia="Calibri" w:hint="cs"/>
          <w:b/>
          <w:bCs/>
          <w:sz w:val="48"/>
          <w:szCs w:val="48"/>
          <w:rtl/>
          <w:lang w:eastAsia="en-US"/>
        </w:rPr>
        <w:t>משרד החקלאות ופיתוח הכפר</w:t>
      </w:r>
    </w:p>
    <w:p w:rsidR="007F6B7A" w:rsidRPr="00B42DD6" w:rsidRDefault="007F6B7A" w:rsidP="00CC3F85">
      <w:pPr>
        <w:spacing w:before="120" w:line="360" w:lineRule="auto"/>
        <w:jc w:val="center"/>
        <w:rPr>
          <w:rFonts w:eastAsia="Calibri"/>
          <w:b/>
          <w:bCs/>
          <w:sz w:val="36"/>
          <w:szCs w:val="36"/>
          <w:rtl/>
          <w:lang w:eastAsia="en-US"/>
        </w:rPr>
      </w:pPr>
      <w:r w:rsidRPr="00B42DD6">
        <w:rPr>
          <w:b/>
          <w:bCs/>
          <w:noProof/>
          <w:sz w:val="72"/>
          <w:szCs w:val="72"/>
          <w:lang w:eastAsia="en-US"/>
        </w:rPr>
        <w:drawing>
          <wp:inline distT="0" distB="0" distL="0" distR="0" wp14:anchorId="745EC7F1" wp14:editId="732963A8">
            <wp:extent cx="1036320" cy="951230"/>
            <wp:effectExtent l="0" t="0" r="0" b="127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36320" cy="951230"/>
                    </a:xfrm>
                    <a:prstGeom prst="rect">
                      <a:avLst/>
                    </a:prstGeom>
                    <a:noFill/>
                  </pic:spPr>
                </pic:pic>
              </a:graphicData>
            </a:graphic>
          </wp:inline>
        </w:drawing>
      </w:r>
    </w:p>
    <w:p w:rsidR="007F6B7A" w:rsidRPr="00B42DD6" w:rsidRDefault="00797637" w:rsidP="007F6B7A">
      <w:pPr>
        <w:spacing w:before="120" w:line="360" w:lineRule="auto"/>
        <w:jc w:val="center"/>
        <w:rPr>
          <w:rFonts w:eastAsia="Calibri"/>
          <w:b/>
          <w:bCs/>
          <w:sz w:val="36"/>
          <w:szCs w:val="36"/>
          <w:rtl/>
          <w:lang w:eastAsia="en-US"/>
        </w:rPr>
      </w:pPr>
      <w:r w:rsidRPr="00B42DD6">
        <w:rPr>
          <w:rFonts w:eastAsia="Calibri" w:hint="cs"/>
          <w:b/>
          <w:bCs/>
          <w:sz w:val="36"/>
          <w:szCs w:val="36"/>
          <w:rtl/>
          <w:lang w:eastAsia="en-US"/>
        </w:rPr>
        <w:t>האגף לביקורת פנימית</w:t>
      </w:r>
    </w:p>
    <w:p w:rsidR="00797637" w:rsidRPr="00B42DD6" w:rsidRDefault="00797637" w:rsidP="002802E8">
      <w:pPr>
        <w:spacing w:before="120" w:line="360" w:lineRule="auto"/>
        <w:jc w:val="center"/>
        <w:rPr>
          <w:rFonts w:eastAsia="Calibri"/>
          <w:b/>
          <w:bCs/>
          <w:noProof/>
          <w:sz w:val="48"/>
          <w:szCs w:val="48"/>
          <w:rtl/>
          <w:lang w:eastAsia="en-US"/>
          <w14:shadow w14:blurRad="50800" w14:dist="38100" w14:dir="2700000" w14:sx="100000" w14:sy="100000" w14:kx="0" w14:ky="0" w14:algn="tl">
            <w14:srgbClr w14:val="000000">
              <w14:alpha w14:val="60000"/>
            </w14:srgbClr>
          </w14:shadow>
        </w:rPr>
      </w:pPr>
      <w:r w:rsidRPr="00B42DD6">
        <w:rPr>
          <w:rFonts w:eastAsia="Calibri" w:hint="cs"/>
          <w:b/>
          <w:bCs/>
          <w:noProof/>
          <w:sz w:val="48"/>
          <w:szCs w:val="48"/>
          <w:rtl/>
          <w:lang w:eastAsia="en-US"/>
          <w14:shadow w14:blurRad="50800" w14:dist="38100" w14:dir="2700000" w14:sx="100000" w14:sy="100000" w14:kx="0" w14:ky="0" w14:algn="tl">
            <w14:srgbClr w14:val="000000">
              <w14:alpha w14:val="60000"/>
            </w14:srgbClr>
          </w14:shadow>
        </w:rPr>
        <w:t xml:space="preserve">מכרז פומבי מס. </w:t>
      </w:r>
      <w:r w:rsidR="002802E8" w:rsidRPr="0015560E">
        <w:rPr>
          <w:rFonts w:eastAsia="Calibri" w:hint="cs"/>
          <w:b/>
          <w:bCs/>
          <w:noProof/>
          <w:sz w:val="48"/>
          <w:szCs w:val="48"/>
          <w:rtl/>
          <w:lang w:eastAsia="en-US"/>
          <w14:shadow w14:blurRad="50800" w14:dist="38100" w14:dir="2700000" w14:sx="100000" w14:sy="100000" w14:kx="0" w14:ky="0" w14:algn="tl">
            <w14:srgbClr w14:val="000000">
              <w14:alpha w14:val="60000"/>
            </w14:srgbClr>
          </w14:shadow>
        </w:rPr>
        <w:t>2/</w:t>
      </w:r>
      <w:r w:rsidR="009F490A">
        <w:rPr>
          <w:rFonts w:eastAsia="Calibri" w:hint="cs"/>
          <w:b/>
          <w:bCs/>
          <w:noProof/>
          <w:sz w:val="48"/>
          <w:szCs w:val="48"/>
          <w:rtl/>
          <w:lang w:eastAsia="en-US"/>
          <w14:shadow w14:blurRad="50800" w14:dist="38100" w14:dir="2700000" w14:sx="100000" w14:sy="100000" w14:kx="0" w14:ky="0" w14:algn="tl">
            <w14:srgbClr w14:val="000000">
              <w14:alpha w14:val="60000"/>
            </w14:srgbClr>
          </w14:shadow>
        </w:rPr>
        <w:t>20</w:t>
      </w:r>
      <w:r w:rsidR="002802E8" w:rsidRPr="0015560E">
        <w:rPr>
          <w:rFonts w:eastAsia="Calibri" w:hint="cs"/>
          <w:b/>
          <w:bCs/>
          <w:noProof/>
          <w:sz w:val="48"/>
          <w:szCs w:val="48"/>
          <w:rtl/>
          <w:lang w:eastAsia="en-US"/>
          <w14:shadow w14:blurRad="50800" w14:dist="38100" w14:dir="2700000" w14:sx="100000" w14:sy="100000" w14:kx="0" w14:ky="0" w14:algn="tl">
            <w14:srgbClr w14:val="000000">
              <w14:alpha w14:val="60000"/>
            </w14:srgbClr>
          </w14:shadow>
        </w:rPr>
        <w:t>17</w:t>
      </w:r>
    </w:p>
    <w:p w:rsidR="00797637" w:rsidRDefault="00797637" w:rsidP="00CC3F85">
      <w:pPr>
        <w:shd w:val="clear" w:color="auto" w:fill="FFFFFF"/>
        <w:spacing w:before="120" w:line="360" w:lineRule="auto"/>
        <w:jc w:val="center"/>
        <w:rPr>
          <w:b/>
          <w:bCs/>
          <w:sz w:val="56"/>
          <w:szCs w:val="56"/>
        </w:rPr>
      </w:pPr>
      <w:r w:rsidRPr="00B42DD6">
        <w:rPr>
          <w:rFonts w:hint="cs"/>
          <w:b/>
          <w:bCs/>
          <w:sz w:val="56"/>
          <w:szCs w:val="56"/>
          <w:rtl/>
        </w:rPr>
        <w:t>מתן שירותי ביקורת פנימית ממיקור חוץ</w:t>
      </w:r>
    </w:p>
    <w:p w:rsidR="00797637" w:rsidRPr="00B42DD6" w:rsidRDefault="00797637" w:rsidP="00CC3F85">
      <w:pPr>
        <w:widowControl w:val="0"/>
        <w:numPr>
          <w:ilvl w:val="12"/>
          <w:numId w:val="0"/>
        </w:numPr>
        <w:tabs>
          <w:tab w:val="center" w:pos="4153"/>
          <w:tab w:val="right" w:pos="8306"/>
        </w:tabs>
        <w:autoSpaceDE w:val="0"/>
        <w:autoSpaceDN w:val="0"/>
        <w:adjustRightInd w:val="0"/>
        <w:spacing w:before="120" w:line="360" w:lineRule="auto"/>
        <w:ind w:left="720" w:hanging="284"/>
        <w:jc w:val="center"/>
        <w:rPr>
          <w:rFonts w:ascii="David" w:eastAsia="David" w:hAnsi="David"/>
          <w:b/>
          <w:bCs/>
          <w:color w:val="000000"/>
          <w:sz w:val="28"/>
          <w:szCs w:val="28"/>
          <w:rtl/>
          <w:lang w:eastAsia="en-US"/>
        </w:rPr>
      </w:pPr>
    </w:p>
    <w:p w:rsidR="007F6B7A" w:rsidRPr="00B42DD6" w:rsidRDefault="007F6B7A" w:rsidP="007F6B7A">
      <w:pPr>
        <w:widowControl w:val="0"/>
        <w:numPr>
          <w:ilvl w:val="12"/>
          <w:numId w:val="0"/>
        </w:numPr>
        <w:tabs>
          <w:tab w:val="center" w:pos="4153"/>
          <w:tab w:val="right" w:pos="8306"/>
        </w:tabs>
        <w:autoSpaceDE w:val="0"/>
        <w:autoSpaceDN w:val="0"/>
        <w:adjustRightInd w:val="0"/>
        <w:spacing w:before="120" w:line="360" w:lineRule="auto"/>
        <w:ind w:left="720" w:hanging="284"/>
        <w:rPr>
          <w:rFonts w:ascii="David" w:eastAsia="David" w:hAnsi="David"/>
          <w:b/>
          <w:bCs/>
          <w:color w:val="000000"/>
          <w:sz w:val="28"/>
          <w:szCs w:val="28"/>
          <w:rtl/>
          <w:lang w:eastAsia="en-US"/>
        </w:rPr>
      </w:pPr>
    </w:p>
    <w:tbl>
      <w:tblPr>
        <w:tblpPr w:leftFromText="180" w:rightFromText="180" w:vertAnchor="text" w:horzAnchor="margin" w:tblpXSpec="center" w:tblpY="-67"/>
        <w:bidiVisual/>
        <w:tblW w:w="8364" w:type="dxa"/>
        <w:tblInd w:w="-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9"/>
        <w:gridCol w:w="2695"/>
      </w:tblGrid>
      <w:tr w:rsidR="00797637" w:rsidRPr="00B42DD6" w:rsidTr="007440D4">
        <w:tc>
          <w:tcPr>
            <w:tcW w:w="8364" w:type="dxa"/>
            <w:gridSpan w:val="2"/>
            <w:shd w:val="clear" w:color="auto" w:fill="D9D9D9"/>
          </w:tcPr>
          <w:p w:rsidR="00797637" w:rsidRPr="00B42DD6" w:rsidRDefault="00797637" w:rsidP="00CC3F85">
            <w:pPr>
              <w:spacing w:before="120" w:line="360" w:lineRule="auto"/>
              <w:jc w:val="center"/>
              <w:rPr>
                <w:rFonts w:eastAsia="Calibri"/>
                <w:b/>
                <w:bCs/>
                <w:sz w:val="20"/>
                <w:szCs w:val="20"/>
                <w:rtl/>
                <w:lang w:eastAsia="en-US"/>
              </w:rPr>
            </w:pPr>
            <w:r w:rsidRPr="00B42DD6">
              <w:rPr>
                <w:rFonts w:eastAsia="Calibri" w:hint="cs"/>
                <w:b/>
                <w:bCs/>
                <w:sz w:val="20"/>
                <w:szCs w:val="20"/>
                <w:rtl/>
                <w:lang w:eastAsia="en-US"/>
              </w:rPr>
              <w:t>מועדי המכרז</w:t>
            </w:r>
          </w:p>
        </w:tc>
      </w:tr>
      <w:tr w:rsidR="00797637" w:rsidRPr="00B42DD6" w:rsidTr="007440D4">
        <w:tc>
          <w:tcPr>
            <w:tcW w:w="5669" w:type="dxa"/>
            <w:shd w:val="clear" w:color="auto" w:fill="D9D9D9"/>
          </w:tcPr>
          <w:p w:rsidR="00797637" w:rsidRPr="00B42DD6" w:rsidRDefault="00797637" w:rsidP="00CC3F85">
            <w:pPr>
              <w:spacing w:before="120" w:line="360" w:lineRule="auto"/>
              <w:jc w:val="both"/>
              <w:rPr>
                <w:rFonts w:eastAsia="Calibri"/>
                <w:b/>
                <w:bCs/>
                <w:sz w:val="20"/>
                <w:szCs w:val="20"/>
                <w:rtl/>
                <w:lang w:eastAsia="en-US"/>
              </w:rPr>
            </w:pPr>
            <w:r w:rsidRPr="00B42DD6">
              <w:rPr>
                <w:rFonts w:eastAsia="Calibri"/>
                <w:b/>
                <w:bCs/>
                <w:sz w:val="20"/>
                <w:szCs w:val="20"/>
                <w:rtl/>
                <w:lang w:eastAsia="en-US"/>
              </w:rPr>
              <w:t>הפעילות</w:t>
            </w:r>
          </w:p>
        </w:tc>
        <w:tc>
          <w:tcPr>
            <w:tcW w:w="2695" w:type="dxa"/>
            <w:shd w:val="clear" w:color="auto" w:fill="D9D9D9"/>
          </w:tcPr>
          <w:p w:rsidR="00797637" w:rsidRPr="00B42DD6" w:rsidRDefault="00797637" w:rsidP="00CC3F85">
            <w:pPr>
              <w:spacing w:before="120" w:line="360" w:lineRule="auto"/>
              <w:jc w:val="both"/>
              <w:rPr>
                <w:rFonts w:eastAsia="Calibri"/>
                <w:b/>
                <w:bCs/>
                <w:sz w:val="20"/>
                <w:szCs w:val="20"/>
                <w:rtl/>
                <w:lang w:eastAsia="en-US"/>
              </w:rPr>
            </w:pPr>
            <w:r w:rsidRPr="00B42DD6">
              <w:rPr>
                <w:rFonts w:eastAsia="Calibri"/>
                <w:b/>
                <w:bCs/>
                <w:sz w:val="20"/>
                <w:szCs w:val="20"/>
                <w:rtl/>
                <w:lang w:eastAsia="en-US"/>
              </w:rPr>
              <w:t>התאריכים</w:t>
            </w:r>
          </w:p>
        </w:tc>
      </w:tr>
      <w:tr w:rsidR="00797637" w:rsidRPr="00B42DD6" w:rsidTr="007440D4">
        <w:tc>
          <w:tcPr>
            <w:tcW w:w="5669" w:type="dxa"/>
            <w:shd w:val="clear" w:color="auto" w:fill="auto"/>
          </w:tcPr>
          <w:p w:rsidR="00797637" w:rsidRPr="00B42DD6" w:rsidRDefault="00797637" w:rsidP="00CC3F85">
            <w:pPr>
              <w:spacing w:before="120" w:line="360" w:lineRule="auto"/>
              <w:jc w:val="both"/>
              <w:rPr>
                <w:rFonts w:eastAsia="Calibri"/>
                <w:sz w:val="20"/>
                <w:szCs w:val="20"/>
                <w:rtl/>
                <w:lang w:eastAsia="en-US"/>
              </w:rPr>
            </w:pPr>
            <w:r w:rsidRPr="00B42DD6">
              <w:rPr>
                <w:rFonts w:eastAsia="Calibri" w:hint="cs"/>
                <w:sz w:val="20"/>
                <w:szCs w:val="20"/>
                <w:rtl/>
                <w:lang w:eastAsia="en-US"/>
              </w:rPr>
              <w:t>יום פרסום המכרז</w:t>
            </w:r>
          </w:p>
        </w:tc>
        <w:tc>
          <w:tcPr>
            <w:tcW w:w="2695" w:type="dxa"/>
            <w:shd w:val="clear" w:color="auto" w:fill="auto"/>
          </w:tcPr>
          <w:p w:rsidR="00797637" w:rsidRPr="00B42DD6" w:rsidRDefault="0073419E" w:rsidP="00CC3F85">
            <w:pPr>
              <w:spacing w:before="120" w:line="360" w:lineRule="auto"/>
              <w:jc w:val="both"/>
              <w:rPr>
                <w:rFonts w:eastAsia="Calibri"/>
                <w:sz w:val="20"/>
                <w:szCs w:val="20"/>
                <w:rtl/>
                <w:lang w:eastAsia="en-US"/>
              </w:rPr>
            </w:pPr>
            <w:r>
              <w:rPr>
                <w:rFonts w:eastAsia="Calibri" w:hint="cs"/>
                <w:sz w:val="20"/>
                <w:szCs w:val="20"/>
                <w:rtl/>
                <w:lang w:eastAsia="en-US"/>
              </w:rPr>
              <w:t>17</w:t>
            </w:r>
            <w:r w:rsidR="009F490A">
              <w:rPr>
                <w:rFonts w:eastAsia="Calibri" w:hint="cs"/>
                <w:sz w:val="20"/>
                <w:szCs w:val="20"/>
                <w:rtl/>
                <w:lang w:eastAsia="en-US"/>
              </w:rPr>
              <w:t>/7/2017</w:t>
            </w:r>
          </w:p>
        </w:tc>
      </w:tr>
      <w:tr w:rsidR="00797637" w:rsidRPr="00B42DD6" w:rsidTr="007440D4">
        <w:tc>
          <w:tcPr>
            <w:tcW w:w="5669" w:type="dxa"/>
            <w:shd w:val="clear" w:color="auto" w:fill="auto"/>
          </w:tcPr>
          <w:p w:rsidR="00797637" w:rsidRPr="00B42DD6" w:rsidRDefault="00797637" w:rsidP="00CC3F85">
            <w:pPr>
              <w:spacing w:before="120" w:line="360" w:lineRule="auto"/>
              <w:jc w:val="both"/>
              <w:rPr>
                <w:rFonts w:eastAsia="Calibri"/>
                <w:sz w:val="20"/>
                <w:szCs w:val="20"/>
                <w:rtl/>
                <w:lang w:eastAsia="en-US"/>
              </w:rPr>
            </w:pPr>
            <w:r w:rsidRPr="00B42DD6">
              <w:rPr>
                <w:rFonts w:eastAsia="Calibri"/>
                <w:sz w:val="20"/>
                <w:szCs w:val="20"/>
                <w:rtl/>
                <w:lang w:eastAsia="en-US"/>
              </w:rPr>
              <w:t>מועד אחרון להגשת שאלות להבהרה על ידי הספקים</w:t>
            </w:r>
          </w:p>
        </w:tc>
        <w:tc>
          <w:tcPr>
            <w:tcW w:w="2695" w:type="dxa"/>
            <w:shd w:val="clear" w:color="auto" w:fill="auto"/>
          </w:tcPr>
          <w:p w:rsidR="00797637" w:rsidRPr="00B42DD6" w:rsidRDefault="0073419E" w:rsidP="00CC3F85">
            <w:pPr>
              <w:spacing w:before="120" w:line="360" w:lineRule="auto"/>
              <w:jc w:val="both"/>
              <w:rPr>
                <w:rFonts w:eastAsia="Calibri"/>
                <w:sz w:val="20"/>
                <w:szCs w:val="20"/>
                <w:rtl/>
                <w:lang w:eastAsia="en-US"/>
              </w:rPr>
            </w:pPr>
            <w:r>
              <w:rPr>
                <w:rFonts w:eastAsia="Calibri" w:hint="cs"/>
                <w:sz w:val="20"/>
                <w:szCs w:val="20"/>
                <w:rtl/>
                <w:lang w:eastAsia="en-US"/>
              </w:rPr>
              <w:t>25</w:t>
            </w:r>
            <w:r w:rsidR="009F490A">
              <w:rPr>
                <w:rFonts w:eastAsia="Calibri" w:hint="cs"/>
                <w:sz w:val="20"/>
                <w:szCs w:val="20"/>
                <w:rtl/>
                <w:lang w:eastAsia="en-US"/>
              </w:rPr>
              <w:t>/7/2017</w:t>
            </w:r>
          </w:p>
        </w:tc>
      </w:tr>
      <w:tr w:rsidR="00797637" w:rsidRPr="00B42DD6" w:rsidTr="007440D4">
        <w:tc>
          <w:tcPr>
            <w:tcW w:w="5669" w:type="dxa"/>
            <w:shd w:val="clear" w:color="auto" w:fill="auto"/>
          </w:tcPr>
          <w:p w:rsidR="00797637" w:rsidRPr="00B42DD6" w:rsidRDefault="00797637" w:rsidP="00CC3F85">
            <w:pPr>
              <w:spacing w:before="120" w:line="360" w:lineRule="auto"/>
              <w:jc w:val="both"/>
              <w:rPr>
                <w:rFonts w:eastAsia="Calibri"/>
                <w:sz w:val="20"/>
                <w:szCs w:val="20"/>
                <w:rtl/>
                <w:lang w:eastAsia="en-US"/>
              </w:rPr>
            </w:pPr>
            <w:r w:rsidRPr="00B42DD6">
              <w:rPr>
                <w:rFonts w:eastAsia="Calibri" w:hint="cs"/>
                <w:sz w:val="20"/>
                <w:szCs w:val="20"/>
                <w:rtl/>
                <w:lang w:eastAsia="en-US"/>
              </w:rPr>
              <w:t>מועד מענה המשרד לשאלות ספקים</w:t>
            </w:r>
          </w:p>
        </w:tc>
        <w:tc>
          <w:tcPr>
            <w:tcW w:w="2695" w:type="dxa"/>
            <w:shd w:val="clear" w:color="auto" w:fill="auto"/>
          </w:tcPr>
          <w:p w:rsidR="00797637" w:rsidRPr="00B42DD6" w:rsidRDefault="0073419E" w:rsidP="0073419E">
            <w:pPr>
              <w:spacing w:before="120" w:line="360" w:lineRule="auto"/>
              <w:jc w:val="both"/>
              <w:rPr>
                <w:rFonts w:eastAsia="Calibri"/>
                <w:sz w:val="20"/>
                <w:szCs w:val="20"/>
                <w:rtl/>
                <w:lang w:eastAsia="en-US"/>
              </w:rPr>
            </w:pPr>
            <w:r>
              <w:rPr>
                <w:rFonts w:eastAsia="Calibri" w:hint="cs"/>
                <w:sz w:val="20"/>
                <w:szCs w:val="20"/>
                <w:rtl/>
                <w:lang w:eastAsia="en-US"/>
              </w:rPr>
              <w:t>1/8</w:t>
            </w:r>
            <w:r w:rsidR="009F490A">
              <w:rPr>
                <w:rFonts w:eastAsia="Calibri" w:hint="cs"/>
                <w:sz w:val="20"/>
                <w:szCs w:val="20"/>
                <w:rtl/>
                <w:lang w:eastAsia="en-US"/>
              </w:rPr>
              <w:t>/2017</w:t>
            </w:r>
          </w:p>
        </w:tc>
      </w:tr>
      <w:tr w:rsidR="00797637" w:rsidRPr="00B42DD6" w:rsidTr="007440D4">
        <w:tc>
          <w:tcPr>
            <w:tcW w:w="5669" w:type="dxa"/>
            <w:shd w:val="clear" w:color="auto" w:fill="auto"/>
          </w:tcPr>
          <w:p w:rsidR="00797637" w:rsidRPr="00B42DD6" w:rsidRDefault="00797637" w:rsidP="00CC3F85">
            <w:pPr>
              <w:spacing w:before="120" w:line="360" w:lineRule="auto"/>
              <w:jc w:val="both"/>
              <w:rPr>
                <w:rFonts w:eastAsia="Calibri"/>
                <w:sz w:val="20"/>
                <w:szCs w:val="20"/>
                <w:rtl/>
                <w:lang w:eastAsia="en-US"/>
              </w:rPr>
            </w:pPr>
            <w:r w:rsidRPr="00B42DD6">
              <w:rPr>
                <w:rFonts w:eastAsia="Calibri"/>
                <w:sz w:val="20"/>
                <w:szCs w:val="20"/>
                <w:rtl/>
                <w:lang w:eastAsia="en-US"/>
              </w:rPr>
              <w:t xml:space="preserve">מועד אחרון להגשת ההצעות על ידי המציעים </w:t>
            </w:r>
            <w:r w:rsidRPr="00B42DD6">
              <w:rPr>
                <w:rFonts w:eastAsia="Calibri" w:hint="cs"/>
                <w:sz w:val="20"/>
                <w:szCs w:val="20"/>
                <w:rtl/>
                <w:lang w:eastAsia="en-US"/>
              </w:rPr>
              <w:t xml:space="preserve"> </w:t>
            </w:r>
          </w:p>
          <w:p w:rsidR="00797637" w:rsidRPr="00B42DD6" w:rsidRDefault="00797637" w:rsidP="00CC3F85">
            <w:pPr>
              <w:spacing w:before="120" w:line="360" w:lineRule="auto"/>
              <w:jc w:val="both"/>
              <w:rPr>
                <w:rFonts w:eastAsia="Calibri"/>
                <w:sz w:val="20"/>
                <w:szCs w:val="20"/>
                <w:lang w:eastAsia="en-US"/>
              </w:rPr>
            </w:pPr>
            <w:r w:rsidRPr="00B42DD6">
              <w:rPr>
                <w:rFonts w:eastAsia="Calibri" w:hint="cs"/>
                <w:sz w:val="20"/>
                <w:szCs w:val="20"/>
                <w:rtl/>
                <w:lang w:eastAsia="en-US"/>
              </w:rPr>
              <w:t>בתיבת המכרזים של משרד החקלאות ופיתוח הכפר</w:t>
            </w:r>
          </w:p>
        </w:tc>
        <w:tc>
          <w:tcPr>
            <w:tcW w:w="2695" w:type="dxa"/>
            <w:shd w:val="clear" w:color="auto" w:fill="auto"/>
          </w:tcPr>
          <w:p w:rsidR="00797637" w:rsidRPr="00B42DD6" w:rsidRDefault="0073419E" w:rsidP="00CC3F85">
            <w:pPr>
              <w:spacing w:before="120" w:line="360" w:lineRule="auto"/>
              <w:jc w:val="both"/>
              <w:rPr>
                <w:rFonts w:eastAsia="Calibri"/>
                <w:sz w:val="20"/>
                <w:szCs w:val="20"/>
                <w:rtl/>
                <w:lang w:eastAsia="en-US"/>
              </w:rPr>
            </w:pPr>
            <w:r>
              <w:rPr>
                <w:rFonts w:eastAsia="Calibri" w:hint="cs"/>
                <w:sz w:val="20"/>
                <w:szCs w:val="20"/>
                <w:rtl/>
                <w:lang w:eastAsia="en-US"/>
              </w:rPr>
              <w:t>13</w:t>
            </w:r>
            <w:r w:rsidR="009F490A">
              <w:rPr>
                <w:rFonts w:eastAsia="Calibri" w:hint="cs"/>
                <w:sz w:val="20"/>
                <w:szCs w:val="20"/>
                <w:rtl/>
                <w:lang w:eastAsia="en-US"/>
              </w:rPr>
              <w:t>/8/2017</w:t>
            </w:r>
          </w:p>
          <w:p w:rsidR="00797637" w:rsidRPr="00B42DD6" w:rsidRDefault="00797637" w:rsidP="009F490A">
            <w:pPr>
              <w:spacing w:before="120" w:line="360" w:lineRule="auto"/>
              <w:jc w:val="both"/>
              <w:rPr>
                <w:rFonts w:eastAsia="Calibri"/>
                <w:sz w:val="20"/>
                <w:szCs w:val="20"/>
                <w:rtl/>
                <w:lang w:eastAsia="en-US"/>
              </w:rPr>
            </w:pPr>
            <w:r w:rsidRPr="00B42DD6">
              <w:rPr>
                <w:rFonts w:eastAsia="Calibri" w:hint="cs"/>
                <w:sz w:val="20"/>
                <w:szCs w:val="20"/>
                <w:rtl/>
                <w:lang w:eastAsia="en-US"/>
              </w:rPr>
              <w:t xml:space="preserve">עד השעה: </w:t>
            </w:r>
            <w:r w:rsidR="009F490A">
              <w:rPr>
                <w:rFonts w:eastAsia="Calibri" w:hint="cs"/>
                <w:sz w:val="20"/>
                <w:szCs w:val="20"/>
                <w:rtl/>
                <w:lang w:eastAsia="en-US"/>
              </w:rPr>
              <w:t>12</w:t>
            </w:r>
            <w:r w:rsidRPr="00B42DD6">
              <w:rPr>
                <w:rFonts w:eastAsia="Calibri" w:hint="cs"/>
                <w:sz w:val="20"/>
                <w:szCs w:val="20"/>
                <w:rtl/>
                <w:lang w:eastAsia="en-US"/>
              </w:rPr>
              <w:t>:00</w:t>
            </w:r>
          </w:p>
        </w:tc>
      </w:tr>
    </w:tbl>
    <w:p w:rsidR="00797637" w:rsidRPr="00B42DD6" w:rsidRDefault="00797637" w:rsidP="00CC3F85">
      <w:pPr>
        <w:widowControl w:val="0"/>
        <w:numPr>
          <w:ilvl w:val="12"/>
          <w:numId w:val="0"/>
        </w:numPr>
        <w:tabs>
          <w:tab w:val="center" w:pos="4153"/>
          <w:tab w:val="right" w:pos="8306"/>
        </w:tabs>
        <w:autoSpaceDE w:val="0"/>
        <w:autoSpaceDN w:val="0"/>
        <w:adjustRightInd w:val="0"/>
        <w:spacing w:before="120" w:line="360" w:lineRule="auto"/>
        <w:ind w:left="720" w:hanging="284"/>
        <w:jc w:val="center"/>
        <w:rPr>
          <w:rFonts w:ascii="David" w:eastAsia="David" w:hAnsi="David"/>
          <w:b/>
          <w:bCs/>
          <w:color w:val="000000"/>
          <w:rtl/>
          <w:lang w:eastAsia="en-US"/>
        </w:rPr>
      </w:pPr>
    </w:p>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p w:rsidR="00797637" w:rsidRPr="00B42DD6" w:rsidRDefault="00797637" w:rsidP="00CC3F85">
      <w:pPr>
        <w:spacing w:before="120" w:line="360" w:lineRule="auto"/>
        <w:jc w:val="center"/>
        <w:rPr>
          <w:rFonts w:eastAsia="Calibri"/>
          <w:b/>
          <w:bCs/>
          <w:sz w:val="28"/>
          <w:szCs w:val="28"/>
          <w:rtl/>
          <w:lang w:eastAsia="en-US"/>
        </w:rPr>
      </w:pPr>
      <w:r w:rsidRPr="00B42DD6">
        <w:rPr>
          <w:rFonts w:ascii="Arial" w:eastAsia="Calibri" w:hAnsi="Arial"/>
          <w:noProof/>
          <w:sz w:val="28"/>
          <w:szCs w:val="28"/>
          <w:rtl/>
          <w:lang w:eastAsia="en-US"/>
        </w:rPr>
        <mc:AlternateContent>
          <mc:Choice Requires="wps">
            <w:drawing>
              <wp:anchor distT="0" distB="0" distL="114300" distR="114300" simplePos="0" relativeHeight="251661312" behindDoc="0" locked="0" layoutInCell="1" allowOverlap="1" wp14:anchorId="15E10EA8" wp14:editId="75FC08C9">
                <wp:simplePos x="0" y="0"/>
                <wp:positionH relativeFrom="column">
                  <wp:posOffset>23965</wp:posOffset>
                </wp:positionH>
                <wp:positionV relativeFrom="paragraph">
                  <wp:posOffset>24765</wp:posOffset>
                </wp:positionV>
                <wp:extent cx="5257800" cy="984250"/>
                <wp:effectExtent l="0" t="0" r="0" b="635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F490A" w:rsidRDefault="009F490A" w:rsidP="00797637">
                            <w:pPr>
                              <w:jc w:val="center"/>
                              <w:rPr>
                                <w:rtl/>
                              </w:rPr>
                            </w:pPr>
                            <w:r>
                              <w:rPr>
                                <w:rFonts w:hint="cs"/>
                                <w:rtl/>
                              </w:rPr>
                              <w:t>מסמך זה הינו רכוש משרד החקלאות ופיתוח הכפר, כל הזכויות שמורות למשרד החקלאות ופיתוח הכפר ©</w:t>
                            </w:r>
                          </w:p>
                          <w:p w:rsidR="009F490A" w:rsidRDefault="009F490A" w:rsidP="00797637">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797637">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9F490A" w:rsidRPr="0017287C" w:rsidRDefault="009F490A" w:rsidP="00797637">
                            <w:pPr>
                              <w:jc w:val="center"/>
                              <w:rPr>
                                <w:rtl/>
                              </w:rPr>
                            </w:pPr>
                            <w:r w:rsidRPr="0017287C">
                              <w:rPr>
                                <w:rFonts w:hint="cs"/>
                                <w:rtl/>
                              </w:rPr>
                              <w:t>המכרז מנוסח בלשון זכר, אך מיועד לנשים וגברים כאחד</w:t>
                            </w:r>
                          </w:p>
                          <w:p w:rsidR="009F490A" w:rsidRDefault="009F490A" w:rsidP="00797637">
                            <w:pPr>
                              <w:jc w:val="center"/>
                              <w:rPr>
                                <w:rtl/>
                              </w:rPr>
                            </w:pPr>
                          </w:p>
                          <w:p w:rsidR="009F490A" w:rsidRPr="00423E0B" w:rsidRDefault="009F490A" w:rsidP="0079763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9pt;margin-top:1.95pt;width:414pt;height: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" fillcolor="#ddd" stroked="f">
                <v:textbox>
                  <w:txbxContent>
                    <w:p w:rsidR="009F490A" w:rsidRDefault="009F490A" w:rsidP="00797637">
                      <w:pPr>
                        <w:jc w:val="center"/>
                        <w:rPr>
                          <w:rtl/>
                        </w:rPr>
                      </w:pPr>
                      <w:r>
                        <w:rPr>
                          <w:rFonts w:hint="cs"/>
                          <w:rtl/>
                        </w:rPr>
                        <w:t>מסמך זה הינו רכוש משרד החקלאות ופיתוח הכפר, כל הזכויות שמורות למשרד החקלאות ופיתוח הכפר ©</w:t>
                      </w:r>
                    </w:p>
                    <w:p w:rsidR="009F490A" w:rsidRDefault="009F490A" w:rsidP="00797637">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797637">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9F490A" w:rsidRPr="0017287C" w:rsidRDefault="009F490A" w:rsidP="00797637">
                      <w:pPr>
                        <w:jc w:val="center"/>
                        <w:rPr>
                          <w:rtl/>
                        </w:rPr>
                      </w:pPr>
                      <w:r w:rsidRPr="0017287C">
                        <w:rPr>
                          <w:rFonts w:hint="cs"/>
                          <w:rtl/>
                        </w:rPr>
                        <w:t>המכרז מנוסח בלשון זכר, אך מיועד לנשים וגברים כאחד</w:t>
                      </w:r>
                    </w:p>
                    <w:p w:rsidR="009F490A" w:rsidRDefault="009F490A" w:rsidP="00797637">
                      <w:pPr>
                        <w:jc w:val="center"/>
                        <w:rPr>
                          <w:rtl/>
                        </w:rPr>
                      </w:pPr>
                    </w:p>
                    <w:p w:rsidR="009F490A" w:rsidRPr="00423E0B" w:rsidRDefault="009F490A" w:rsidP="00797637"/>
                  </w:txbxContent>
                </v:textbox>
              </v:shape>
            </w:pict>
          </mc:Fallback>
        </mc:AlternateContent>
      </w:r>
    </w:p>
    <w:p w:rsidR="00797637" w:rsidRPr="00B42DD6" w:rsidRDefault="00797637" w:rsidP="00CC3F85">
      <w:pPr>
        <w:spacing w:before="120" w:line="360" w:lineRule="auto"/>
        <w:jc w:val="center"/>
        <w:rPr>
          <w:rFonts w:eastAsia="Calibri"/>
          <w:b/>
          <w:bCs/>
          <w:sz w:val="28"/>
          <w:szCs w:val="28"/>
          <w:rtl/>
          <w:lang w:eastAsia="en-US"/>
        </w:rPr>
      </w:pPr>
    </w:p>
    <w:p w:rsidR="00ED410F" w:rsidRPr="00B42DD6" w:rsidRDefault="00ED410F" w:rsidP="007F6B7A">
      <w:pPr>
        <w:spacing w:before="120" w:line="360" w:lineRule="auto"/>
        <w:rPr>
          <w:rFonts w:eastAsia="Calibri"/>
          <w:b/>
          <w:bCs/>
          <w:sz w:val="28"/>
          <w:szCs w:val="28"/>
          <w:rtl/>
          <w:lang w:eastAsia="en-US"/>
        </w:rPr>
      </w:pPr>
    </w:p>
    <w:p w:rsidR="00ED410F" w:rsidRPr="00B42DD6" w:rsidRDefault="00ED410F" w:rsidP="00CC3F85">
      <w:pPr>
        <w:spacing w:before="120" w:line="360" w:lineRule="auto"/>
        <w:jc w:val="center"/>
        <w:rPr>
          <w:rFonts w:eastAsia="Calibri"/>
          <w:b/>
          <w:bCs/>
          <w:sz w:val="28"/>
          <w:szCs w:val="28"/>
          <w:rtl/>
          <w:lang w:eastAsia="en-US"/>
        </w:rPr>
      </w:pPr>
    </w:p>
    <w:p w:rsidR="00293560" w:rsidRPr="00B42DD6" w:rsidRDefault="00293560" w:rsidP="00CC3F85">
      <w:pPr>
        <w:spacing w:before="120" w:line="360" w:lineRule="auto"/>
        <w:jc w:val="center"/>
        <w:rPr>
          <w:rFonts w:eastAsia="Calibri"/>
          <w:b/>
          <w:bCs/>
          <w:sz w:val="28"/>
          <w:szCs w:val="28"/>
          <w:rtl/>
          <w:lang w:eastAsia="en-US"/>
        </w:rPr>
      </w:pPr>
    </w:p>
    <w:p w:rsidR="00797637" w:rsidRPr="00B42DD6" w:rsidRDefault="00797637" w:rsidP="00CC3F85">
      <w:pPr>
        <w:spacing w:before="120" w:line="360" w:lineRule="auto"/>
        <w:jc w:val="center"/>
        <w:rPr>
          <w:rFonts w:eastAsia="Calibri"/>
          <w:b/>
          <w:bCs/>
          <w:sz w:val="48"/>
          <w:szCs w:val="48"/>
          <w:rtl/>
          <w:lang w:eastAsia="en-US"/>
        </w:rPr>
      </w:pPr>
      <w:r w:rsidRPr="00B42DD6">
        <w:rPr>
          <w:rFonts w:eastAsia="Calibri" w:hint="cs"/>
          <w:b/>
          <w:bCs/>
          <w:sz w:val="48"/>
          <w:szCs w:val="48"/>
          <w:rtl/>
          <w:lang w:eastAsia="en-US"/>
        </w:rPr>
        <w:lastRenderedPageBreak/>
        <w:t>תוכן הענייני</w:t>
      </w:r>
      <w:bookmarkEnd w:id="3"/>
      <w:bookmarkEnd w:id="4"/>
      <w:bookmarkEnd w:id="5"/>
      <w:bookmarkEnd w:id="6"/>
      <w:bookmarkEnd w:id="7"/>
      <w:bookmarkEnd w:id="8"/>
      <w:bookmarkEnd w:id="9"/>
      <w:bookmarkEnd w:id="10"/>
      <w:r w:rsidRPr="00B42DD6">
        <w:rPr>
          <w:rFonts w:eastAsia="Calibri" w:hint="cs"/>
          <w:b/>
          <w:bCs/>
          <w:sz w:val="48"/>
          <w:szCs w:val="48"/>
          <w:rtl/>
          <w:lang w:eastAsia="en-US"/>
        </w:rPr>
        <w:t>ם</w:t>
      </w:r>
      <w:bookmarkEnd w:id="11"/>
      <w:bookmarkEnd w:id="12"/>
      <w:bookmarkEnd w:id="13"/>
    </w:p>
    <w:p w:rsidR="00797637" w:rsidRPr="00B42DD6" w:rsidRDefault="00797637" w:rsidP="00CC3F85">
      <w:pPr>
        <w:spacing w:before="120" w:line="360" w:lineRule="auto"/>
        <w:jc w:val="both"/>
        <w:outlineLvl w:val="0"/>
        <w:rPr>
          <w:rFonts w:eastAsia="Calibri"/>
          <w:rtl/>
          <w:lang w:eastAsia="en-US"/>
        </w:rPr>
      </w:pPr>
    </w:p>
    <w:p w:rsidR="00797637" w:rsidRPr="00B42DD6" w:rsidRDefault="00797637" w:rsidP="006204BC">
      <w:pPr>
        <w:widowControl w:val="0"/>
        <w:tabs>
          <w:tab w:val="left" w:pos="482"/>
          <w:tab w:val="right" w:leader="dot" w:pos="8296"/>
        </w:tabs>
        <w:spacing w:before="120" w:line="360" w:lineRule="auto"/>
        <w:jc w:val="both"/>
        <w:rPr>
          <w:rFonts w:ascii="Calibri" w:hAnsi="Calibri"/>
          <w:noProof/>
          <w:sz w:val="36"/>
          <w:szCs w:val="36"/>
          <w:rtl/>
          <w:lang w:eastAsia="en-US"/>
        </w:rPr>
      </w:pPr>
      <w:r w:rsidRPr="00B42DD6">
        <w:rPr>
          <w:rFonts w:ascii="Arial" w:eastAsia="Calibri" w:hAnsi="Arial"/>
          <w:noProof/>
          <w:sz w:val="36"/>
          <w:szCs w:val="36"/>
          <w:rtl/>
          <w:lang w:eastAsia="en-US"/>
        </w:rPr>
        <w:fldChar w:fldCharType="begin"/>
      </w:r>
      <w:r w:rsidRPr="00B42DD6">
        <w:rPr>
          <w:rFonts w:ascii="Arial" w:eastAsia="Calibri" w:hAnsi="Arial"/>
          <w:noProof/>
          <w:sz w:val="36"/>
          <w:szCs w:val="36"/>
          <w:rtl/>
          <w:lang w:eastAsia="en-US"/>
        </w:rPr>
        <w:instrText xml:space="preserve"> </w:instrText>
      </w:r>
      <w:r w:rsidRPr="00B42DD6">
        <w:rPr>
          <w:rFonts w:ascii="Arial" w:eastAsia="Calibri" w:hAnsi="Arial"/>
          <w:noProof/>
          <w:sz w:val="36"/>
          <w:szCs w:val="36"/>
          <w:lang w:eastAsia="en-US"/>
        </w:rPr>
        <w:instrText>TOC</w:instrText>
      </w:r>
      <w:r w:rsidRPr="00B42DD6">
        <w:rPr>
          <w:rFonts w:ascii="Arial" w:eastAsia="Calibri" w:hAnsi="Arial"/>
          <w:noProof/>
          <w:sz w:val="36"/>
          <w:szCs w:val="36"/>
          <w:rtl/>
          <w:lang w:eastAsia="en-US"/>
        </w:rPr>
        <w:instrText xml:space="preserve"> \</w:instrText>
      </w:r>
      <w:r w:rsidRPr="00B42DD6">
        <w:rPr>
          <w:rFonts w:ascii="Arial" w:eastAsia="Calibri" w:hAnsi="Arial"/>
          <w:noProof/>
          <w:sz w:val="36"/>
          <w:szCs w:val="36"/>
          <w:lang w:eastAsia="en-US"/>
        </w:rPr>
        <w:instrText>o "1-1" \u</w:instrText>
      </w:r>
      <w:r w:rsidRPr="00B42DD6">
        <w:rPr>
          <w:rFonts w:ascii="Arial" w:eastAsia="Calibri" w:hAnsi="Arial"/>
          <w:noProof/>
          <w:sz w:val="36"/>
          <w:szCs w:val="36"/>
          <w:rtl/>
          <w:lang w:eastAsia="en-US"/>
        </w:rPr>
        <w:instrText xml:space="preserve"> </w:instrText>
      </w:r>
      <w:r w:rsidRPr="00B42DD6">
        <w:rPr>
          <w:rFonts w:ascii="Arial" w:eastAsia="Calibri" w:hAnsi="Arial"/>
          <w:noProof/>
          <w:sz w:val="36"/>
          <w:szCs w:val="36"/>
          <w:rtl/>
          <w:lang w:eastAsia="en-US"/>
        </w:rPr>
        <w:fldChar w:fldCharType="separate"/>
      </w:r>
      <w:r w:rsidRPr="00B42DD6">
        <w:rPr>
          <w:rFonts w:ascii="Arial" w:eastAsia="Calibri" w:hAnsi="Arial" w:hint="cs"/>
          <w:b/>
          <w:bCs/>
          <w:noProof/>
          <w:sz w:val="36"/>
          <w:szCs w:val="36"/>
          <w:rtl/>
          <w:lang w:eastAsia="en-US"/>
        </w:rPr>
        <w:t>מילון</w:t>
      </w:r>
      <w:r w:rsidRPr="00B42DD6">
        <w:rPr>
          <w:rFonts w:ascii="Arial" w:eastAsia="Calibri" w:hAnsi="Arial"/>
          <w:b/>
          <w:bCs/>
          <w:noProof/>
          <w:sz w:val="36"/>
          <w:szCs w:val="36"/>
          <w:rtl/>
          <w:lang w:eastAsia="en-US"/>
        </w:rPr>
        <w:t xml:space="preserve"> </w:t>
      </w:r>
      <w:r w:rsidRPr="00B42DD6">
        <w:rPr>
          <w:rFonts w:ascii="Arial" w:eastAsia="Calibri" w:hAnsi="Arial" w:hint="cs"/>
          <w:b/>
          <w:bCs/>
          <w:noProof/>
          <w:sz w:val="36"/>
          <w:szCs w:val="36"/>
          <w:rtl/>
          <w:lang w:eastAsia="en-US"/>
        </w:rPr>
        <w:t>מונחים</w:t>
      </w:r>
      <w:r w:rsidRPr="00B42DD6">
        <w:rPr>
          <w:rFonts w:ascii="Arial" w:eastAsia="Calibri" w:hAnsi="Arial"/>
          <w:b/>
          <w:bCs/>
          <w:noProof/>
          <w:sz w:val="36"/>
          <w:szCs w:val="36"/>
          <w:rtl/>
          <w:lang w:eastAsia="en-US"/>
        </w:rPr>
        <w:tab/>
      </w:r>
      <w:r w:rsidR="006204BC" w:rsidRPr="00B42DD6">
        <w:rPr>
          <w:rFonts w:ascii="Arial" w:eastAsia="Calibri" w:hAnsi="Arial" w:hint="cs"/>
          <w:b/>
          <w:bCs/>
          <w:noProof/>
          <w:sz w:val="36"/>
          <w:szCs w:val="36"/>
          <w:rtl/>
          <w:lang w:eastAsia="en-US"/>
        </w:rPr>
        <w:t>3</w:t>
      </w:r>
    </w:p>
    <w:p w:rsidR="00797637" w:rsidRPr="00B42DD6" w:rsidRDefault="00797637" w:rsidP="006204BC">
      <w:pPr>
        <w:widowControl w:val="0"/>
        <w:tabs>
          <w:tab w:val="left" w:pos="482"/>
          <w:tab w:val="right" w:leader="dot" w:pos="8296"/>
        </w:tabs>
        <w:spacing w:before="120" w:line="360" w:lineRule="auto"/>
        <w:jc w:val="both"/>
        <w:rPr>
          <w:rFonts w:ascii="Calibri" w:hAnsi="Calibri"/>
          <w:noProof/>
          <w:sz w:val="36"/>
          <w:szCs w:val="36"/>
          <w:rtl/>
          <w:lang w:eastAsia="en-US"/>
        </w:rPr>
      </w:pPr>
      <w:r w:rsidRPr="00B42DD6">
        <w:rPr>
          <w:rFonts w:ascii="Arial" w:eastAsia="Calibri" w:hAnsi="Arial"/>
          <w:b/>
          <w:bCs/>
          <w:noProof/>
          <w:sz w:val="36"/>
          <w:szCs w:val="36"/>
          <w:rtl/>
          <w:lang w:eastAsia="en-US"/>
        </w:rPr>
        <w:t>1</w:t>
      </w:r>
      <w:r w:rsidRPr="00B42DD6">
        <w:rPr>
          <w:rFonts w:ascii="Calibri" w:hAnsi="Calibri"/>
          <w:noProof/>
          <w:sz w:val="36"/>
          <w:szCs w:val="36"/>
          <w:rtl/>
          <w:lang w:eastAsia="en-US"/>
        </w:rPr>
        <w:tab/>
      </w:r>
      <w:r w:rsidRPr="00B42DD6">
        <w:rPr>
          <w:rFonts w:ascii="Arial" w:eastAsia="Calibri" w:hAnsi="Arial" w:hint="cs"/>
          <w:b/>
          <w:bCs/>
          <w:noProof/>
          <w:sz w:val="36"/>
          <w:szCs w:val="36"/>
          <w:rtl/>
          <w:lang w:eastAsia="en-US"/>
        </w:rPr>
        <w:t>עיקרי</w:t>
      </w:r>
      <w:r w:rsidRPr="00B42DD6">
        <w:rPr>
          <w:rFonts w:ascii="Arial" w:eastAsia="Calibri" w:hAnsi="Arial"/>
          <w:b/>
          <w:bCs/>
          <w:noProof/>
          <w:sz w:val="36"/>
          <w:szCs w:val="36"/>
          <w:rtl/>
          <w:lang w:eastAsia="en-US"/>
        </w:rPr>
        <w:t xml:space="preserve"> </w:t>
      </w:r>
      <w:r w:rsidRPr="00B42DD6">
        <w:rPr>
          <w:rFonts w:ascii="Arial" w:eastAsia="Calibri" w:hAnsi="Arial" w:hint="cs"/>
          <w:b/>
          <w:bCs/>
          <w:noProof/>
          <w:sz w:val="36"/>
          <w:szCs w:val="36"/>
          <w:rtl/>
          <w:lang w:eastAsia="en-US"/>
        </w:rPr>
        <w:t>המכרז</w:t>
      </w:r>
      <w:r w:rsidRPr="00B42DD6">
        <w:rPr>
          <w:rFonts w:ascii="Arial" w:eastAsia="Calibri" w:hAnsi="Arial"/>
          <w:b/>
          <w:bCs/>
          <w:noProof/>
          <w:sz w:val="36"/>
          <w:szCs w:val="36"/>
          <w:rtl/>
          <w:lang w:eastAsia="en-US"/>
        </w:rPr>
        <w:tab/>
      </w:r>
      <w:r w:rsidR="006204BC" w:rsidRPr="00B42DD6">
        <w:rPr>
          <w:rFonts w:ascii="Arial" w:eastAsia="Calibri" w:hAnsi="Arial" w:hint="cs"/>
          <w:b/>
          <w:bCs/>
          <w:noProof/>
          <w:sz w:val="36"/>
          <w:szCs w:val="36"/>
          <w:rtl/>
          <w:lang w:eastAsia="en-US"/>
        </w:rPr>
        <w:t>4</w:t>
      </w:r>
    </w:p>
    <w:p w:rsidR="00797637" w:rsidRPr="00B42DD6" w:rsidRDefault="00797637" w:rsidP="006204BC">
      <w:pPr>
        <w:widowControl w:val="0"/>
        <w:tabs>
          <w:tab w:val="left" w:pos="482"/>
          <w:tab w:val="right" w:leader="dot" w:pos="8296"/>
        </w:tabs>
        <w:spacing w:before="120" w:line="360" w:lineRule="auto"/>
        <w:jc w:val="both"/>
        <w:rPr>
          <w:rFonts w:ascii="Calibri" w:hAnsi="Calibri"/>
          <w:noProof/>
          <w:sz w:val="36"/>
          <w:szCs w:val="36"/>
          <w:rtl/>
          <w:lang w:eastAsia="en-US"/>
        </w:rPr>
      </w:pPr>
      <w:r w:rsidRPr="00B42DD6">
        <w:rPr>
          <w:rFonts w:ascii="Arial" w:eastAsia="Calibri" w:hAnsi="Arial"/>
          <w:b/>
          <w:bCs/>
          <w:noProof/>
          <w:sz w:val="36"/>
          <w:szCs w:val="36"/>
          <w:rtl/>
          <w:lang w:eastAsia="en-US"/>
        </w:rPr>
        <w:t>2</w:t>
      </w:r>
      <w:r w:rsidRPr="00B42DD6">
        <w:rPr>
          <w:rFonts w:ascii="Calibri" w:hAnsi="Calibri"/>
          <w:noProof/>
          <w:sz w:val="36"/>
          <w:szCs w:val="36"/>
          <w:rtl/>
          <w:lang w:eastAsia="en-US"/>
        </w:rPr>
        <w:tab/>
      </w:r>
      <w:r w:rsidRPr="00B42DD6">
        <w:rPr>
          <w:rFonts w:ascii="Arial" w:eastAsia="Calibri" w:hAnsi="Arial" w:hint="cs"/>
          <w:b/>
          <w:bCs/>
          <w:noProof/>
          <w:sz w:val="36"/>
          <w:szCs w:val="36"/>
          <w:rtl/>
          <w:lang w:eastAsia="en-US"/>
        </w:rPr>
        <w:t>השירותים</w:t>
      </w:r>
      <w:r w:rsidRPr="00B42DD6">
        <w:rPr>
          <w:rFonts w:ascii="Arial" w:eastAsia="Calibri" w:hAnsi="Arial"/>
          <w:b/>
          <w:bCs/>
          <w:noProof/>
          <w:sz w:val="36"/>
          <w:szCs w:val="36"/>
          <w:rtl/>
          <w:lang w:eastAsia="en-US"/>
        </w:rPr>
        <w:t xml:space="preserve"> </w:t>
      </w:r>
      <w:r w:rsidRPr="00B42DD6">
        <w:rPr>
          <w:rFonts w:ascii="Arial" w:eastAsia="Calibri" w:hAnsi="Arial" w:hint="cs"/>
          <w:b/>
          <w:bCs/>
          <w:noProof/>
          <w:sz w:val="36"/>
          <w:szCs w:val="36"/>
          <w:rtl/>
          <w:lang w:eastAsia="en-US"/>
        </w:rPr>
        <w:t>המבוקשים</w:t>
      </w:r>
      <w:r w:rsidRPr="00B42DD6">
        <w:rPr>
          <w:rFonts w:ascii="Arial" w:eastAsia="Calibri" w:hAnsi="Arial"/>
          <w:b/>
          <w:bCs/>
          <w:noProof/>
          <w:sz w:val="36"/>
          <w:szCs w:val="36"/>
          <w:rtl/>
          <w:lang w:eastAsia="en-US"/>
        </w:rPr>
        <w:t xml:space="preserve"> </w:t>
      </w:r>
      <w:r w:rsidRPr="00B42DD6">
        <w:rPr>
          <w:rFonts w:ascii="Arial" w:eastAsia="Calibri" w:hAnsi="Arial" w:hint="cs"/>
          <w:b/>
          <w:bCs/>
          <w:noProof/>
          <w:sz w:val="36"/>
          <w:szCs w:val="36"/>
          <w:rtl/>
          <w:lang w:eastAsia="en-US"/>
        </w:rPr>
        <w:t>במכרז</w:t>
      </w:r>
      <w:r w:rsidRPr="00B42DD6">
        <w:rPr>
          <w:rFonts w:ascii="Arial" w:eastAsia="Calibri" w:hAnsi="Arial"/>
          <w:b/>
          <w:bCs/>
          <w:noProof/>
          <w:sz w:val="36"/>
          <w:szCs w:val="36"/>
          <w:rtl/>
          <w:lang w:eastAsia="en-US"/>
        </w:rPr>
        <w:tab/>
      </w:r>
      <w:r w:rsidR="006204BC" w:rsidRPr="00B42DD6">
        <w:rPr>
          <w:rFonts w:ascii="Arial" w:eastAsia="Calibri" w:hAnsi="Arial" w:hint="cs"/>
          <w:b/>
          <w:bCs/>
          <w:noProof/>
          <w:sz w:val="36"/>
          <w:szCs w:val="36"/>
          <w:rtl/>
          <w:lang w:eastAsia="en-US"/>
        </w:rPr>
        <w:t>5</w:t>
      </w:r>
    </w:p>
    <w:p w:rsidR="00797637" w:rsidRPr="00B42DD6" w:rsidRDefault="00797637" w:rsidP="00F82C0F">
      <w:pPr>
        <w:widowControl w:val="0"/>
        <w:tabs>
          <w:tab w:val="left" w:pos="482"/>
          <w:tab w:val="right" w:leader="dot" w:pos="8296"/>
        </w:tabs>
        <w:spacing w:before="120" w:line="360" w:lineRule="auto"/>
        <w:jc w:val="both"/>
        <w:rPr>
          <w:rFonts w:ascii="Calibri" w:hAnsi="Calibri"/>
          <w:noProof/>
          <w:sz w:val="36"/>
          <w:szCs w:val="36"/>
          <w:rtl/>
          <w:lang w:eastAsia="en-US"/>
        </w:rPr>
      </w:pPr>
      <w:r w:rsidRPr="00B42DD6">
        <w:rPr>
          <w:rFonts w:ascii="Arial" w:eastAsia="Calibri" w:hAnsi="Arial"/>
          <w:b/>
          <w:bCs/>
          <w:caps/>
          <w:noProof/>
          <w:spacing w:val="15"/>
          <w:sz w:val="36"/>
          <w:szCs w:val="36"/>
          <w:rtl/>
          <w:lang w:val="x-none" w:eastAsia="x-none"/>
        </w:rPr>
        <w:t>3</w:t>
      </w:r>
      <w:r w:rsidRPr="00B42DD6">
        <w:rPr>
          <w:rFonts w:ascii="Calibri" w:hAnsi="Calibri"/>
          <w:noProof/>
          <w:sz w:val="36"/>
          <w:szCs w:val="36"/>
          <w:rtl/>
          <w:lang w:eastAsia="en-US"/>
        </w:rPr>
        <w:tab/>
      </w:r>
      <w:r w:rsidRPr="00B42DD6">
        <w:rPr>
          <w:rFonts w:ascii="Arial" w:eastAsia="Calibri" w:hAnsi="Arial" w:hint="cs"/>
          <w:b/>
          <w:bCs/>
          <w:caps/>
          <w:noProof/>
          <w:spacing w:val="15"/>
          <w:sz w:val="36"/>
          <w:szCs w:val="36"/>
          <w:rtl/>
          <w:lang w:val="x-none" w:eastAsia="x-none"/>
        </w:rPr>
        <w:t>תנאי</w:t>
      </w:r>
      <w:r w:rsidRPr="00B42DD6">
        <w:rPr>
          <w:rFonts w:ascii="Arial" w:eastAsia="Calibri" w:hAnsi="Arial"/>
          <w:b/>
          <w:bCs/>
          <w:caps/>
          <w:noProof/>
          <w:spacing w:val="15"/>
          <w:sz w:val="36"/>
          <w:szCs w:val="36"/>
          <w:rtl/>
          <w:lang w:val="x-none" w:eastAsia="x-none"/>
        </w:rPr>
        <w:t xml:space="preserve"> </w:t>
      </w:r>
      <w:r w:rsidRPr="00B42DD6">
        <w:rPr>
          <w:rFonts w:ascii="Arial" w:eastAsia="Calibri" w:hAnsi="Arial" w:hint="cs"/>
          <w:b/>
          <w:bCs/>
          <w:caps/>
          <w:noProof/>
          <w:spacing w:val="15"/>
          <w:sz w:val="36"/>
          <w:szCs w:val="36"/>
          <w:rtl/>
          <w:lang w:val="x-none" w:eastAsia="x-none"/>
        </w:rPr>
        <w:t>הסף</w:t>
      </w:r>
      <w:r w:rsidRPr="00B42DD6">
        <w:rPr>
          <w:rFonts w:ascii="Arial" w:eastAsia="Calibri" w:hAnsi="Arial"/>
          <w:b/>
          <w:bCs/>
          <w:caps/>
          <w:noProof/>
          <w:spacing w:val="15"/>
          <w:sz w:val="36"/>
          <w:szCs w:val="36"/>
          <w:rtl/>
          <w:lang w:val="x-none" w:eastAsia="x-none"/>
        </w:rPr>
        <w:t xml:space="preserve"> </w:t>
      </w:r>
      <w:r w:rsidRPr="00B42DD6">
        <w:rPr>
          <w:rFonts w:ascii="Arial" w:eastAsia="Calibri" w:hAnsi="Arial" w:hint="cs"/>
          <w:b/>
          <w:bCs/>
          <w:caps/>
          <w:noProof/>
          <w:spacing w:val="15"/>
          <w:sz w:val="36"/>
          <w:szCs w:val="36"/>
          <w:rtl/>
          <w:lang w:val="x-none" w:eastAsia="x-none"/>
        </w:rPr>
        <w:t>במכרז</w:t>
      </w:r>
      <w:r w:rsidRPr="00B42DD6">
        <w:rPr>
          <w:rFonts w:ascii="Arial" w:eastAsia="Calibri" w:hAnsi="Arial"/>
          <w:b/>
          <w:bCs/>
          <w:noProof/>
          <w:sz w:val="36"/>
          <w:szCs w:val="36"/>
          <w:rtl/>
          <w:lang w:eastAsia="en-US"/>
        </w:rPr>
        <w:tab/>
      </w:r>
      <w:r w:rsidR="00F82C0F" w:rsidRPr="00B42DD6">
        <w:rPr>
          <w:rFonts w:ascii="Arial" w:eastAsia="Calibri" w:hAnsi="Arial" w:hint="cs"/>
          <w:b/>
          <w:bCs/>
          <w:noProof/>
          <w:sz w:val="36"/>
          <w:szCs w:val="36"/>
          <w:rtl/>
          <w:lang w:eastAsia="en-US"/>
        </w:rPr>
        <w:t>7</w:t>
      </w:r>
    </w:p>
    <w:p w:rsidR="00797637" w:rsidRPr="00B42DD6" w:rsidRDefault="00797637" w:rsidP="00D45E36">
      <w:pPr>
        <w:widowControl w:val="0"/>
        <w:tabs>
          <w:tab w:val="left" w:pos="482"/>
          <w:tab w:val="right" w:leader="dot" w:pos="8296"/>
        </w:tabs>
        <w:spacing w:before="120" w:line="360" w:lineRule="auto"/>
        <w:jc w:val="both"/>
        <w:rPr>
          <w:rFonts w:ascii="Calibri" w:hAnsi="Calibri"/>
          <w:noProof/>
          <w:sz w:val="36"/>
          <w:szCs w:val="36"/>
          <w:rtl/>
          <w:lang w:eastAsia="en-US"/>
        </w:rPr>
      </w:pPr>
      <w:r w:rsidRPr="00B42DD6">
        <w:rPr>
          <w:rFonts w:ascii="Arial" w:eastAsia="Calibri" w:hAnsi="Arial"/>
          <w:b/>
          <w:bCs/>
          <w:caps/>
          <w:noProof/>
          <w:spacing w:val="15"/>
          <w:sz w:val="36"/>
          <w:szCs w:val="36"/>
          <w:rtl/>
          <w:lang w:val="x-none" w:eastAsia="x-none"/>
        </w:rPr>
        <w:t>4</w:t>
      </w:r>
      <w:r w:rsidRPr="00B42DD6">
        <w:rPr>
          <w:rFonts w:ascii="Calibri" w:hAnsi="Calibri"/>
          <w:noProof/>
          <w:sz w:val="36"/>
          <w:szCs w:val="36"/>
          <w:rtl/>
          <w:lang w:eastAsia="en-US"/>
        </w:rPr>
        <w:tab/>
      </w:r>
      <w:r w:rsidRPr="00B42DD6">
        <w:rPr>
          <w:rFonts w:ascii="Arial" w:eastAsia="Calibri" w:hAnsi="Arial" w:hint="cs"/>
          <w:b/>
          <w:bCs/>
          <w:caps/>
          <w:noProof/>
          <w:spacing w:val="15"/>
          <w:sz w:val="36"/>
          <w:szCs w:val="36"/>
          <w:rtl/>
          <w:lang w:val="x-none" w:eastAsia="x-none"/>
        </w:rPr>
        <w:t>מנהלה</w:t>
      </w:r>
      <w:r w:rsidRPr="00B42DD6">
        <w:rPr>
          <w:rFonts w:ascii="Arial" w:eastAsia="Calibri" w:hAnsi="Arial"/>
          <w:b/>
          <w:bCs/>
          <w:noProof/>
          <w:sz w:val="36"/>
          <w:szCs w:val="36"/>
          <w:rtl/>
          <w:lang w:eastAsia="en-US"/>
        </w:rPr>
        <w:tab/>
      </w:r>
      <w:r w:rsidR="00D45E36" w:rsidRPr="00B42DD6">
        <w:rPr>
          <w:rFonts w:ascii="Arial" w:eastAsia="Calibri" w:hAnsi="Arial" w:hint="cs"/>
          <w:b/>
          <w:bCs/>
          <w:noProof/>
          <w:sz w:val="36"/>
          <w:szCs w:val="36"/>
          <w:rtl/>
          <w:lang w:eastAsia="en-US"/>
        </w:rPr>
        <w:t>9</w:t>
      </w:r>
    </w:p>
    <w:p w:rsidR="00797637" w:rsidRPr="00B42DD6" w:rsidRDefault="00797637" w:rsidP="00D45E36">
      <w:pPr>
        <w:widowControl w:val="0"/>
        <w:tabs>
          <w:tab w:val="left" w:pos="482"/>
          <w:tab w:val="right" w:leader="dot" w:pos="8296"/>
        </w:tabs>
        <w:spacing w:before="120" w:line="360" w:lineRule="auto"/>
        <w:jc w:val="both"/>
        <w:rPr>
          <w:rFonts w:ascii="Calibri" w:hAnsi="Calibri"/>
          <w:noProof/>
          <w:sz w:val="36"/>
          <w:szCs w:val="36"/>
          <w:rtl/>
          <w:lang w:eastAsia="en-US"/>
        </w:rPr>
      </w:pPr>
      <w:r w:rsidRPr="00B42DD6">
        <w:rPr>
          <w:rFonts w:ascii="Arial" w:eastAsia="Calibri" w:hAnsi="Arial"/>
          <w:b/>
          <w:bCs/>
          <w:noProof/>
          <w:sz w:val="36"/>
          <w:szCs w:val="36"/>
          <w:rtl/>
          <w:lang w:eastAsia="en-US"/>
        </w:rPr>
        <w:t>5</w:t>
      </w:r>
      <w:r w:rsidRPr="00B42DD6">
        <w:rPr>
          <w:rFonts w:ascii="Calibri" w:hAnsi="Calibri"/>
          <w:noProof/>
          <w:sz w:val="36"/>
          <w:szCs w:val="36"/>
          <w:rtl/>
          <w:lang w:eastAsia="en-US"/>
        </w:rPr>
        <w:tab/>
      </w:r>
      <w:r w:rsidRPr="00B42DD6">
        <w:rPr>
          <w:rFonts w:ascii="Arial" w:eastAsia="Calibri" w:hAnsi="Arial" w:hint="cs"/>
          <w:b/>
          <w:bCs/>
          <w:noProof/>
          <w:sz w:val="36"/>
          <w:szCs w:val="36"/>
          <w:rtl/>
          <w:lang w:eastAsia="en-US"/>
        </w:rPr>
        <w:t>חוברת</w:t>
      </w:r>
      <w:r w:rsidRPr="00B42DD6">
        <w:rPr>
          <w:rFonts w:ascii="Arial" w:eastAsia="Calibri" w:hAnsi="Arial"/>
          <w:b/>
          <w:bCs/>
          <w:noProof/>
          <w:sz w:val="36"/>
          <w:szCs w:val="36"/>
          <w:rtl/>
          <w:lang w:eastAsia="en-US"/>
        </w:rPr>
        <w:t xml:space="preserve"> </w:t>
      </w:r>
      <w:r w:rsidRPr="00B42DD6">
        <w:rPr>
          <w:rFonts w:ascii="Arial" w:eastAsia="Calibri" w:hAnsi="Arial" w:hint="cs"/>
          <w:b/>
          <w:bCs/>
          <w:noProof/>
          <w:sz w:val="36"/>
          <w:szCs w:val="36"/>
          <w:rtl/>
          <w:lang w:eastAsia="en-US"/>
        </w:rPr>
        <w:t>ההצעה</w:t>
      </w:r>
      <w:r w:rsidRPr="00B42DD6">
        <w:rPr>
          <w:rFonts w:ascii="Arial" w:eastAsia="Calibri" w:hAnsi="Arial"/>
          <w:b/>
          <w:bCs/>
          <w:noProof/>
          <w:sz w:val="36"/>
          <w:szCs w:val="36"/>
          <w:rtl/>
          <w:lang w:eastAsia="en-US"/>
        </w:rPr>
        <w:tab/>
      </w:r>
      <w:r w:rsidRPr="00B42DD6">
        <w:rPr>
          <w:rFonts w:ascii="Arial" w:eastAsia="Calibri" w:hAnsi="Arial"/>
          <w:b/>
          <w:bCs/>
          <w:noProof/>
          <w:sz w:val="36"/>
          <w:szCs w:val="36"/>
          <w:rtl/>
          <w:lang w:eastAsia="en-US"/>
        </w:rPr>
        <w:fldChar w:fldCharType="begin"/>
      </w:r>
      <w:r w:rsidRPr="00B42DD6">
        <w:rPr>
          <w:rFonts w:ascii="Arial" w:eastAsia="Calibri" w:hAnsi="Arial"/>
          <w:b/>
          <w:bCs/>
          <w:noProof/>
          <w:sz w:val="36"/>
          <w:szCs w:val="36"/>
          <w:rtl/>
          <w:lang w:eastAsia="en-US"/>
        </w:rPr>
        <w:instrText xml:space="preserve"> </w:instrText>
      </w:r>
      <w:r w:rsidRPr="00B42DD6">
        <w:rPr>
          <w:rFonts w:ascii="Arial" w:eastAsia="Calibri" w:hAnsi="Arial"/>
          <w:b/>
          <w:bCs/>
          <w:noProof/>
          <w:sz w:val="36"/>
          <w:szCs w:val="36"/>
          <w:lang w:eastAsia="en-US"/>
        </w:rPr>
        <w:instrText>PAGEREF</w:instrText>
      </w:r>
      <w:r w:rsidRPr="00B42DD6">
        <w:rPr>
          <w:rFonts w:ascii="Arial" w:eastAsia="Calibri" w:hAnsi="Arial"/>
          <w:b/>
          <w:bCs/>
          <w:noProof/>
          <w:sz w:val="36"/>
          <w:szCs w:val="36"/>
          <w:rtl/>
          <w:lang w:eastAsia="en-US"/>
        </w:rPr>
        <w:instrText xml:space="preserve"> _</w:instrText>
      </w:r>
      <w:r w:rsidRPr="00B42DD6">
        <w:rPr>
          <w:rFonts w:ascii="Arial" w:eastAsia="Calibri" w:hAnsi="Arial"/>
          <w:b/>
          <w:bCs/>
          <w:noProof/>
          <w:sz w:val="36"/>
          <w:szCs w:val="36"/>
          <w:lang w:eastAsia="en-US"/>
        </w:rPr>
        <w:instrText>Toc464060536 \h</w:instrText>
      </w:r>
      <w:r w:rsidRPr="00B42DD6">
        <w:rPr>
          <w:rFonts w:ascii="Arial" w:eastAsia="Calibri" w:hAnsi="Arial"/>
          <w:b/>
          <w:bCs/>
          <w:noProof/>
          <w:sz w:val="36"/>
          <w:szCs w:val="36"/>
          <w:rtl/>
          <w:lang w:eastAsia="en-US"/>
        </w:rPr>
        <w:instrText xml:space="preserve"> </w:instrText>
      </w:r>
      <w:r w:rsidRPr="00B42DD6">
        <w:rPr>
          <w:rFonts w:ascii="Arial" w:eastAsia="Calibri" w:hAnsi="Arial"/>
          <w:b/>
          <w:bCs/>
          <w:noProof/>
          <w:sz w:val="36"/>
          <w:szCs w:val="36"/>
          <w:rtl/>
          <w:lang w:eastAsia="en-US"/>
        </w:rPr>
      </w:r>
      <w:r w:rsidRPr="00B42DD6">
        <w:rPr>
          <w:rFonts w:ascii="Arial" w:eastAsia="Calibri" w:hAnsi="Arial"/>
          <w:b/>
          <w:bCs/>
          <w:noProof/>
          <w:sz w:val="36"/>
          <w:szCs w:val="36"/>
          <w:rtl/>
          <w:lang w:eastAsia="en-US"/>
        </w:rPr>
        <w:fldChar w:fldCharType="separate"/>
      </w:r>
      <w:r w:rsidRPr="00B42DD6">
        <w:rPr>
          <w:rFonts w:ascii="Arial" w:eastAsia="Calibri" w:hAnsi="Arial"/>
          <w:b/>
          <w:bCs/>
          <w:noProof/>
          <w:sz w:val="36"/>
          <w:szCs w:val="36"/>
          <w:rtl/>
          <w:lang w:eastAsia="en-US"/>
        </w:rPr>
        <w:t>2</w:t>
      </w:r>
      <w:r w:rsidR="00D45E36" w:rsidRPr="00B42DD6">
        <w:rPr>
          <w:rFonts w:ascii="Arial" w:eastAsia="Calibri" w:hAnsi="Arial" w:hint="cs"/>
          <w:b/>
          <w:bCs/>
          <w:noProof/>
          <w:sz w:val="36"/>
          <w:szCs w:val="36"/>
          <w:rtl/>
          <w:lang w:eastAsia="en-US"/>
        </w:rPr>
        <w:t>2</w:t>
      </w:r>
      <w:r w:rsidRPr="00B42DD6">
        <w:rPr>
          <w:rFonts w:ascii="Arial" w:eastAsia="Calibri" w:hAnsi="Arial"/>
          <w:b/>
          <w:bCs/>
          <w:noProof/>
          <w:sz w:val="36"/>
          <w:szCs w:val="36"/>
          <w:rtl/>
          <w:lang w:eastAsia="en-US"/>
        </w:rPr>
        <w:fldChar w:fldCharType="end"/>
      </w:r>
    </w:p>
    <w:p w:rsidR="00D54C95" w:rsidRPr="00B42DD6" w:rsidRDefault="00797637" w:rsidP="00CC3F85">
      <w:pPr>
        <w:spacing w:before="120" w:line="360" w:lineRule="auto"/>
        <w:jc w:val="center"/>
        <w:rPr>
          <w:sz w:val="36"/>
          <w:szCs w:val="36"/>
          <w:u w:val="single"/>
          <w:rtl/>
        </w:rPr>
      </w:pPr>
      <w:r w:rsidRPr="00B42DD6">
        <w:rPr>
          <w:rFonts w:eastAsia="Calibri"/>
          <w:b/>
          <w:bCs/>
          <w:sz w:val="36"/>
          <w:szCs w:val="36"/>
          <w:rtl/>
          <w:lang w:eastAsia="en-US"/>
        </w:rPr>
        <w:fldChar w:fldCharType="end"/>
      </w:r>
      <w:r w:rsidRPr="00B42DD6" w:rsidDel="00797637">
        <w:rPr>
          <w:b/>
          <w:bCs/>
          <w:sz w:val="36"/>
          <w:szCs w:val="36"/>
          <w:rtl/>
        </w:rPr>
        <w:t xml:space="preserve"> </w:t>
      </w:r>
    </w:p>
    <w:p w:rsidR="00D54C95" w:rsidRPr="00B42DD6" w:rsidRDefault="00D54C95" w:rsidP="000F1811">
      <w:pPr>
        <w:spacing w:before="120" w:line="360" w:lineRule="auto"/>
        <w:ind w:left="91"/>
        <w:jc w:val="center"/>
        <w:rPr>
          <w:sz w:val="52"/>
          <w:szCs w:val="50"/>
          <w:u w:val="single"/>
          <w:rtl/>
        </w:rPr>
      </w:pPr>
      <w:r w:rsidRPr="00B42DD6">
        <w:rPr>
          <w:sz w:val="52"/>
          <w:szCs w:val="50"/>
          <w:u w:val="single"/>
          <w:rtl/>
        </w:rPr>
        <w:br w:type="page"/>
      </w:r>
    </w:p>
    <w:p w:rsidR="00797637" w:rsidRPr="00B42DD6" w:rsidRDefault="00797637" w:rsidP="00CC3F85">
      <w:pPr>
        <w:spacing w:before="120" w:line="360" w:lineRule="auto"/>
        <w:jc w:val="both"/>
        <w:outlineLvl w:val="0"/>
        <w:rPr>
          <w:rFonts w:eastAsia="Calibri"/>
          <w:b/>
          <w:bCs/>
          <w:sz w:val="32"/>
          <w:szCs w:val="32"/>
          <w:rtl/>
          <w:lang w:eastAsia="en-US"/>
        </w:rPr>
      </w:pPr>
      <w:bookmarkStart w:id="14" w:name="_Toc440130534"/>
      <w:bookmarkStart w:id="15" w:name="_Toc464060531"/>
      <w:r w:rsidRPr="00B42DD6">
        <w:rPr>
          <w:rFonts w:eastAsia="Calibri" w:hint="cs"/>
          <w:b/>
          <w:bCs/>
          <w:sz w:val="32"/>
          <w:szCs w:val="32"/>
          <w:rtl/>
          <w:lang w:eastAsia="en-US"/>
        </w:rPr>
        <w:lastRenderedPageBreak/>
        <w:t>מילון מונחים</w:t>
      </w:r>
      <w:bookmarkEnd w:id="14"/>
      <w:bookmarkEnd w:id="15"/>
      <w:r w:rsidRPr="00B42DD6">
        <w:rPr>
          <w:rFonts w:eastAsia="Calibri" w:hint="cs"/>
          <w:b/>
          <w:bCs/>
          <w:sz w:val="32"/>
          <w:szCs w:val="32"/>
          <w:rtl/>
          <w:lang w:eastAsia="en-US"/>
        </w:rPr>
        <w:t xml:space="preserve"> </w:t>
      </w: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8"/>
        <w:gridCol w:w="6116"/>
      </w:tblGrid>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b/>
                <w:bCs/>
                <w:rtl/>
                <w:lang w:eastAsia="en-US"/>
              </w:rPr>
              <w:t>המונח</w:t>
            </w:r>
          </w:p>
        </w:tc>
        <w:tc>
          <w:tcPr>
            <w:tcW w:w="6116"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b/>
                <w:bCs/>
                <w:rtl/>
                <w:lang w:eastAsia="en-US"/>
              </w:rPr>
              <w:t>הגדרה</w:t>
            </w:r>
          </w:p>
          <w:p w:rsidR="00797637" w:rsidRPr="00B42DD6" w:rsidRDefault="00797637" w:rsidP="00CC3F85">
            <w:pPr>
              <w:spacing w:before="120" w:line="360" w:lineRule="auto"/>
              <w:jc w:val="both"/>
              <w:rPr>
                <w:rFonts w:ascii="Arial" w:eastAsia="Calibri" w:hAnsi="Arial"/>
                <w:b/>
                <w:bCs/>
                <w:rtl/>
                <w:lang w:eastAsia="en-US"/>
              </w:rPr>
            </w:pP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b/>
                <w:bCs/>
                <w:rtl/>
                <w:lang w:eastAsia="en-US"/>
              </w:rPr>
              <w:t>המכרז</w:t>
            </w:r>
          </w:p>
        </w:tc>
        <w:tc>
          <w:tcPr>
            <w:tcW w:w="6116" w:type="dxa"/>
            <w:shd w:val="clear" w:color="auto" w:fill="auto"/>
          </w:tcPr>
          <w:p w:rsidR="00797637" w:rsidRPr="00B42DD6" w:rsidRDefault="00797637" w:rsidP="00CC3F85">
            <w:pPr>
              <w:spacing w:before="120" w:line="360" w:lineRule="auto"/>
              <w:jc w:val="both"/>
              <w:rPr>
                <w:rFonts w:ascii="Arial" w:eastAsia="Calibri" w:hAnsi="Arial"/>
                <w:rtl/>
                <w:lang w:eastAsia="en-US"/>
              </w:rPr>
            </w:pPr>
            <w:r w:rsidRPr="00B42DD6">
              <w:rPr>
                <w:rFonts w:ascii="Arial" w:eastAsia="Calibri" w:hAnsi="Arial"/>
                <w:rtl/>
                <w:lang w:eastAsia="en-US"/>
              </w:rPr>
              <w:t>מכרז זה על נספחיו, דרישותיו, תנאיו וחלקיו.</w:t>
            </w: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b/>
                <w:bCs/>
                <w:rtl/>
                <w:lang w:eastAsia="en-US"/>
              </w:rPr>
              <w:t>המשרד</w:t>
            </w:r>
            <w:r w:rsidRPr="00B42DD6">
              <w:rPr>
                <w:rFonts w:ascii="Arial" w:eastAsia="Calibri" w:hAnsi="Arial" w:hint="cs"/>
                <w:b/>
                <w:bCs/>
                <w:rtl/>
                <w:lang w:eastAsia="en-US"/>
              </w:rPr>
              <w:t>/עורך המכרז</w:t>
            </w:r>
          </w:p>
        </w:tc>
        <w:tc>
          <w:tcPr>
            <w:tcW w:w="6116" w:type="dxa"/>
            <w:shd w:val="clear" w:color="auto" w:fill="auto"/>
          </w:tcPr>
          <w:p w:rsidR="00797637" w:rsidRPr="00B42DD6" w:rsidRDefault="00797637" w:rsidP="00CC3F85">
            <w:pPr>
              <w:spacing w:before="120" w:line="360" w:lineRule="auto"/>
              <w:jc w:val="both"/>
              <w:rPr>
                <w:rFonts w:ascii="Arial" w:eastAsia="Calibri" w:hAnsi="Arial"/>
                <w:rtl/>
                <w:lang w:eastAsia="en-US"/>
              </w:rPr>
            </w:pPr>
            <w:r w:rsidRPr="00B42DD6">
              <w:rPr>
                <w:rFonts w:ascii="Arial" w:eastAsia="Calibri" w:hAnsi="Arial" w:hint="cs"/>
                <w:rtl/>
                <w:lang w:eastAsia="en-US"/>
              </w:rPr>
              <w:t>משרד החקלאות ופיתוח הכפר</w:t>
            </w:r>
            <w:r w:rsidRPr="00B42DD6">
              <w:rPr>
                <w:rFonts w:ascii="Arial" w:eastAsia="Calibri" w:hAnsi="Arial"/>
                <w:rtl/>
                <w:lang w:eastAsia="en-US"/>
              </w:rPr>
              <w:t>.</w:t>
            </w: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b/>
                <w:bCs/>
                <w:rtl/>
                <w:lang w:eastAsia="en-US"/>
              </w:rPr>
              <w:t>ועדת המכרזים</w:t>
            </w:r>
          </w:p>
        </w:tc>
        <w:tc>
          <w:tcPr>
            <w:tcW w:w="6116" w:type="dxa"/>
            <w:shd w:val="clear" w:color="auto" w:fill="auto"/>
          </w:tcPr>
          <w:p w:rsidR="00797637" w:rsidRPr="00B42DD6" w:rsidRDefault="00797637" w:rsidP="00CC3F85">
            <w:pPr>
              <w:spacing w:before="120" w:line="360" w:lineRule="auto"/>
              <w:jc w:val="both"/>
              <w:rPr>
                <w:rFonts w:ascii="Arial" w:eastAsia="Calibri" w:hAnsi="Arial"/>
                <w:rtl/>
                <w:lang w:eastAsia="en-US"/>
              </w:rPr>
            </w:pPr>
            <w:r w:rsidRPr="00B42DD6">
              <w:rPr>
                <w:rFonts w:ascii="Arial" w:eastAsia="Calibri" w:hAnsi="Arial"/>
                <w:rtl/>
                <w:lang w:eastAsia="en-US"/>
              </w:rPr>
              <w:t xml:space="preserve">ועדת המכרזים </w:t>
            </w:r>
            <w:r w:rsidRPr="00B42DD6">
              <w:rPr>
                <w:rFonts w:ascii="Arial" w:eastAsia="Calibri" w:hAnsi="Arial" w:hint="cs"/>
                <w:rtl/>
                <w:lang w:eastAsia="en-US"/>
              </w:rPr>
              <w:t>של משרד החקלאות ופיתוח הכפר.</w:t>
            </w: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b/>
                <w:bCs/>
                <w:rtl/>
                <w:lang w:eastAsia="en-US"/>
              </w:rPr>
              <w:t xml:space="preserve">נציג </w:t>
            </w:r>
            <w:r w:rsidRPr="00B42DD6">
              <w:rPr>
                <w:rFonts w:ascii="Arial" w:eastAsia="Calibri" w:hAnsi="Arial" w:hint="cs"/>
                <w:b/>
                <w:bCs/>
                <w:rtl/>
                <w:lang w:eastAsia="en-US"/>
              </w:rPr>
              <w:t>עורך המכרז</w:t>
            </w:r>
          </w:p>
        </w:tc>
        <w:tc>
          <w:tcPr>
            <w:tcW w:w="6116" w:type="dxa"/>
            <w:shd w:val="clear" w:color="auto" w:fill="auto"/>
          </w:tcPr>
          <w:p w:rsidR="00797637" w:rsidRPr="00B42DD6" w:rsidRDefault="00797637" w:rsidP="00CC3F85">
            <w:pPr>
              <w:spacing w:before="120" w:line="360" w:lineRule="auto"/>
              <w:jc w:val="both"/>
              <w:rPr>
                <w:rFonts w:ascii="Arial" w:eastAsia="Calibri" w:hAnsi="Arial"/>
                <w:rtl/>
                <w:lang w:eastAsia="en-US"/>
              </w:rPr>
            </w:pPr>
            <w:r w:rsidRPr="00B42DD6">
              <w:rPr>
                <w:rFonts w:ascii="Arial" w:eastAsia="Calibri" w:hAnsi="Arial"/>
                <w:rtl/>
                <w:lang w:eastAsia="en-US"/>
              </w:rPr>
              <w:t>א</w:t>
            </w:r>
            <w:r w:rsidRPr="00B42DD6">
              <w:rPr>
                <w:rFonts w:ascii="Arial" w:eastAsia="Calibri" w:hAnsi="Arial" w:hint="cs"/>
                <w:rtl/>
                <w:lang w:eastAsia="en-US"/>
              </w:rPr>
              <w:t>יש</w:t>
            </w:r>
            <w:r w:rsidRPr="00B42DD6">
              <w:rPr>
                <w:rFonts w:ascii="Arial" w:eastAsia="Calibri" w:hAnsi="Arial"/>
                <w:rtl/>
                <w:lang w:eastAsia="en-US"/>
              </w:rPr>
              <w:t xml:space="preserve"> הקשר המוסמך מטעמו של המשרד, בכל הנוגע להליכי מכרז זה</w:t>
            </w:r>
            <w:r w:rsidRPr="00B42DD6">
              <w:rPr>
                <w:rFonts w:ascii="Arial" w:eastAsia="Calibri" w:hAnsi="Arial" w:hint="cs"/>
                <w:rtl/>
                <w:lang w:eastAsia="en-US"/>
              </w:rPr>
              <w:t>.</w:t>
            </w: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b/>
                <w:bCs/>
                <w:rtl/>
                <w:lang w:eastAsia="en-US"/>
              </w:rPr>
              <w:t>ועדת המשנה למכרז</w:t>
            </w:r>
          </w:p>
        </w:tc>
        <w:tc>
          <w:tcPr>
            <w:tcW w:w="6116" w:type="dxa"/>
            <w:shd w:val="clear" w:color="auto" w:fill="auto"/>
          </w:tcPr>
          <w:p w:rsidR="00797637" w:rsidRPr="00B42DD6" w:rsidRDefault="00797637" w:rsidP="00CC3F85">
            <w:pPr>
              <w:spacing w:before="120" w:line="360" w:lineRule="auto"/>
              <w:jc w:val="both"/>
              <w:rPr>
                <w:rFonts w:ascii="Arial" w:eastAsia="Calibri" w:hAnsi="Arial"/>
                <w:rtl/>
                <w:lang w:eastAsia="en-US"/>
              </w:rPr>
            </w:pPr>
            <w:r w:rsidRPr="00B42DD6">
              <w:rPr>
                <w:rFonts w:ascii="Arial" w:eastAsia="Calibri" w:hAnsi="Arial"/>
                <w:rtl/>
                <w:lang w:eastAsia="en-US"/>
              </w:rPr>
              <w:t xml:space="preserve">חברי צוות הממונים על ידי ועדת המכרזים להביא בפניה את תוצאות הבדיקות והבחינות בכל שלב במכרז. </w:t>
            </w:r>
            <w:r w:rsidRPr="00B42DD6">
              <w:rPr>
                <w:rFonts w:ascii="Arial" w:eastAsia="Calibri" w:hAnsi="Arial" w:hint="cs"/>
                <w:rtl/>
                <w:lang w:eastAsia="en-US"/>
              </w:rPr>
              <w:t>בוועדת</w:t>
            </w:r>
            <w:r w:rsidRPr="00B42DD6">
              <w:rPr>
                <w:rFonts w:ascii="Arial" w:eastAsia="Calibri" w:hAnsi="Arial"/>
                <w:rtl/>
                <w:lang w:eastAsia="en-US"/>
              </w:rPr>
              <w:t xml:space="preserve"> המשנה יוכלו לכהן יועצים חיצוניים על פי הצורך.</w:t>
            </w: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hint="cs"/>
                <w:b/>
                <w:bCs/>
                <w:rtl/>
                <w:lang w:eastAsia="en-US"/>
              </w:rPr>
              <w:t>השירותים המבוקשים</w:t>
            </w:r>
          </w:p>
        </w:tc>
        <w:tc>
          <w:tcPr>
            <w:tcW w:w="6116" w:type="dxa"/>
            <w:shd w:val="clear" w:color="auto" w:fill="auto"/>
          </w:tcPr>
          <w:p w:rsidR="00797637" w:rsidRPr="00B42DD6" w:rsidRDefault="00797637" w:rsidP="00CC3F85">
            <w:pPr>
              <w:spacing w:before="120" w:line="360" w:lineRule="auto"/>
              <w:jc w:val="both"/>
              <w:rPr>
                <w:rFonts w:ascii="Arial" w:eastAsia="Calibri" w:hAnsi="Arial"/>
                <w:rtl/>
                <w:lang w:eastAsia="en-US"/>
              </w:rPr>
            </w:pPr>
            <w:r w:rsidRPr="00B42DD6">
              <w:rPr>
                <w:rFonts w:ascii="Arial" w:eastAsia="Calibri" w:hAnsi="Arial" w:hint="cs"/>
                <w:rtl/>
                <w:lang w:eastAsia="en-US"/>
              </w:rPr>
              <w:t>כלל הפעולות הנדרשות מהזוכים במכרז זה.</w:t>
            </w: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b/>
                <w:bCs/>
                <w:rtl/>
                <w:lang w:eastAsia="en-US"/>
              </w:rPr>
              <w:t>מציע</w:t>
            </w:r>
          </w:p>
        </w:tc>
        <w:tc>
          <w:tcPr>
            <w:tcW w:w="6116" w:type="dxa"/>
            <w:shd w:val="clear" w:color="auto" w:fill="auto"/>
          </w:tcPr>
          <w:p w:rsidR="00797637" w:rsidRPr="00B42DD6" w:rsidRDefault="00797637" w:rsidP="00CC3F85">
            <w:pPr>
              <w:spacing w:before="120" w:line="360" w:lineRule="auto"/>
              <w:jc w:val="both"/>
              <w:rPr>
                <w:rFonts w:ascii="Arial" w:eastAsia="Calibri" w:hAnsi="Arial"/>
                <w:rtl/>
                <w:lang w:eastAsia="en-US"/>
              </w:rPr>
            </w:pPr>
            <w:r w:rsidRPr="00B42DD6">
              <w:rPr>
                <w:rFonts w:ascii="Arial" w:eastAsia="Calibri" w:hAnsi="Arial" w:hint="cs"/>
                <w:rtl/>
                <w:lang w:eastAsia="en-US"/>
              </w:rPr>
              <w:t>גוף</w:t>
            </w:r>
            <w:r w:rsidRPr="00B42DD6">
              <w:rPr>
                <w:rFonts w:ascii="Arial" w:eastAsia="Calibri" w:hAnsi="Arial"/>
                <w:rtl/>
                <w:lang w:eastAsia="en-US"/>
              </w:rPr>
              <w:t xml:space="preserve"> שהוא תאגיד </w:t>
            </w:r>
            <w:r w:rsidRPr="00B42DD6">
              <w:rPr>
                <w:rFonts w:ascii="Arial" w:eastAsia="Calibri" w:hAnsi="Arial" w:hint="cs"/>
                <w:rtl/>
                <w:lang w:eastAsia="en-US"/>
              </w:rPr>
              <w:t xml:space="preserve">או יחיד </w:t>
            </w:r>
            <w:r w:rsidRPr="00B42DD6">
              <w:rPr>
                <w:rFonts w:ascii="Arial" w:eastAsia="Calibri" w:hAnsi="Arial"/>
                <w:rtl/>
                <w:lang w:eastAsia="en-US"/>
              </w:rPr>
              <w:t>המגיש הצעה למכרז.</w:t>
            </w: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b/>
                <w:bCs/>
                <w:rtl/>
                <w:lang w:eastAsia="en-US"/>
              </w:rPr>
              <w:t>הצעה</w:t>
            </w:r>
          </w:p>
        </w:tc>
        <w:tc>
          <w:tcPr>
            <w:tcW w:w="6116" w:type="dxa"/>
            <w:shd w:val="clear" w:color="auto" w:fill="auto"/>
          </w:tcPr>
          <w:p w:rsidR="00797637" w:rsidRPr="00B42DD6" w:rsidRDefault="00797637" w:rsidP="00CC3F85">
            <w:pPr>
              <w:spacing w:before="120" w:line="360" w:lineRule="auto"/>
              <w:jc w:val="both"/>
              <w:rPr>
                <w:rFonts w:ascii="Arial" w:eastAsia="Calibri" w:hAnsi="Arial"/>
                <w:rtl/>
                <w:lang w:eastAsia="en-US"/>
              </w:rPr>
            </w:pPr>
            <w:r w:rsidRPr="00B42DD6">
              <w:rPr>
                <w:rFonts w:ascii="Arial" w:eastAsia="Calibri" w:hAnsi="Arial"/>
                <w:rtl/>
                <w:lang w:eastAsia="en-US"/>
              </w:rPr>
              <w:t>תשובת מציע למכרז על כל נספחיו, דרישותיו, תנאיו וחלקיו.</w:t>
            </w: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b/>
                <w:bCs/>
                <w:rtl/>
                <w:lang w:eastAsia="en-US"/>
              </w:rPr>
              <w:t>זוכה</w:t>
            </w:r>
            <w:r w:rsidRPr="00B42DD6">
              <w:rPr>
                <w:rFonts w:ascii="Arial" w:eastAsia="Calibri" w:hAnsi="Arial" w:hint="cs"/>
                <w:b/>
                <w:bCs/>
                <w:rtl/>
                <w:lang w:eastAsia="en-US"/>
              </w:rPr>
              <w:t xml:space="preserve"> </w:t>
            </w:r>
          </w:p>
        </w:tc>
        <w:tc>
          <w:tcPr>
            <w:tcW w:w="6116" w:type="dxa"/>
            <w:shd w:val="clear" w:color="auto" w:fill="auto"/>
          </w:tcPr>
          <w:p w:rsidR="00797637" w:rsidRPr="00B42DD6" w:rsidRDefault="00797637" w:rsidP="00CC3F85">
            <w:pPr>
              <w:spacing w:before="120" w:line="360" w:lineRule="auto"/>
              <w:jc w:val="both"/>
              <w:rPr>
                <w:rFonts w:ascii="Arial" w:eastAsia="Calibri" w:hAnsi="Arial"/>
                <w:rtl/>
                <w:lang w:eastAsia="en-US"/>
              </w:rPr>
            </w:pPr>
            <w:r w:rsidRPr="00B42DD6">
              <w:rPr>
                <w:rFonts w:ascii="Arial" w:eastAsia="Calibri" w:hAnsi="Arial"/>
                <w:rtl/>
                <w:lang w:eastAsia="en-US"/>
              </w:rPr>
              <w:t xml:space="preserve">מציע </w:t>
            </w:r>
            <w:r w:rsidRPr="00B42DD6">
              <w:rPr>
                <w:rFonts w:ascii="Arial" w:eastAsia="Calibri" w:hAnsi="Arial" w:hint="cs"/>
                <w:rtl/>
                <w:lang w:eastAsia="en-US"/>
              </w:rPr>
              <w:t>ש</w:t>
            </w:r>
            <w:r w:rsidRPr="00B42DD6">
              <w:rPr>
                <w:rFonts w:ascii="Arial" w:eastAsia="Calibri" w:hAnsi="Arial"/>
                <w:rtl/>
                <w:lang w:eastAsia="en-US"/>
              </w:rPr>
              <w:t>הוכרז כזוכה על ידי וועדת המכרזים</w:t>
            </w:r>
            <w:r w:rsidRPr="00B42DD6">
              <w:rPr>
                <w:rFonts w:ascii="Arial" w:eastAsia="Calibri" w:hAnsi="Arial" w:hint="cs"/>
                <w:rtl/>
                <w:lang w:eastAsia="en-US"/>
              </w:rPr>
              <w:t>, ואשר יבצע את כלל השירותים המבוקשים במכרז.</w:t>
            </w: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b/>
                <w:bCs/>
                <w:rtl/>
                <w:lang w:eastAsia="en-US"/>
              </w:rPr>
              <w:t>המזמין</w:t>
            </w:r>
          </w:p>
        </w:tc>
        <w:tc>
          <w:tcPr>
            <w:tcW w:w="6116" w:type="dxa"/>
            <w:shd w:val="clear" w:color="auto" w:fill="auto"/>
          </w:tcPr>
          <w:p w:rsidR="00797637" w:rsidRPr="00B42DD6" w:rsidRDefault="00797637" w:rsidP="00CC3F85">
            <w:pPr>
              <w:spacing w:before="120" w:line="360" w:lineRule="auto"/>
              <w:jc w:val="both"/>
              <w:rPr>
                <w:rFonts w:ascii="Arial" w:eastAsia="Calibri" w:hAnsi="Arial"/>
                <w:rtl/>
                <w:lang w:eastAsia="en-US"/>
              </w:rPr>
            </w:pPr>
            <w:r w:rsidRPr="00B42DD6">
              <w:rPr>
                <w:rFonts w:ascii="Arial" w:eastAsia="Calibri" w:hAnsi="Arial" w:hint="cs"/>
                <w:rtl/>
                <w:lang w:eastAsia="en-US"/>
              </w:rPr>
              <w:t xml:space="preserve">האגף </w:t>
            </w:r>
            <w:r w:rsidR="00D5250C" w:rsidRPr="00B42DD6">
              <w:rPr>
                <w:rFonts w:ascii="Arial" w:eastAsia="Calibri" w:hAnsi="Arial" w:hint="cs"/>
                <w:rtl/>
                <w:lang w:eastAsia="en-US"/>
              </w:rPr>
              <w:t>לביקורת פנימית</w:t>
            </w:r>
            <w:r w:rsidRPr="00B42DD6">
              <w:rPr>
                <w:rFonts w:ascii="Arial" w:eastAsia="Calibri" w:hAnsi="Arial" w:hint="cs"/>
                <w:rtl/>
                <w:lang w:eastAsia="en-US"/>
              </w:rPr>
              <w:t xml:space="preserve"> במשרד החקלאות ופיתוח הכפר.</w:t>
            </w:r>
            <w:r w:rsidRPr="00B42DD6">
              <w:rPr>
                <w:rFonts w:ascii="Arial" w:eastAsia="Calibri" w:hAnsi="Arial"/>
                <w:rtl/>
                <w:lang w:eastAsia="en-US"/>
              </w:rPr>
              <w:t xml:space="preserve"> </w:t>
            </w: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hint="cs"/>
                <w:b/>
                <w:bCs/>
                <w:rtl/>
                <w:lang w:eastAsia="en-US"/>
              </w:rPr>
              <w:t>נציג המזמין</w:t>
            </w:r>
          </w:p>
        </w:tc>
        <w:tc>
          <w:tcPr>
            <w:tcW w:w="6116" w:type="dxa"/>
            <w:shd w:val="clear" w:color="auto" w:fill="auto"/>
          </w:tcPr>
          <w:p w:rsidR="00797637" w:rsidRPr="00B42DD6" w:rsidRDefault="00797637" w:rsidP="00CC3F85">
            <w:pPr>
              <w:spacing w:before="120" w:line="360" w:lineRule="auto"/>
              <w:jc w:val="both"/>
              <w:rPr>
                <w:rFonts w:eastAsia="Calibri"/>
                <w:rtl/>
                <w:lang w:eastAsia="en-US"/>
              </w:rPr>
            </w:pPr>
            <w:r w:rsidRPr="00B42DD6">
              <w:rPr>
                <w:rFonts w:eastAsia="Calibri" w:hint="cs"/>
                <w:rtl/>
                <w:lang w:eastAsia="en-US"/>
              </w:rPr>
              <w:t>נציג מטעמו של המזמין, לבוא בקשר שוטף עם הזוכה במכרז.</w:t>
            </w:r>
          </w:p>
        </w:tc>
      </w:tr>
      <w:tr w:rsidR="00797637" w:rsidRPr="00B42DD6" w:rsidTr="003478FF">
        <w:tc>
          <w:tcPr>
            <w:tcW w:w="2248" w:type="dxa"/>
            <w:shd w:val="clear" w:color="auto" w:fill="D9D9D9"/>
          </w:tcPr>
          <w:p w:rsidR="00797637" w:rsidRPr="00B42DD6" w:rsidRDefault="00797637" w:rsidP="00CC3F85">
            <w:pPr>
              <w:spacing w:before="120" w:line="360" w:lineRule="auto"/>
              <w:jc w:val="both"/>
              <w:rPr>
                <w:rFonts w:ascii="Arial" w:eastAsia="Calibri" w:hAnsi="Arial"/>
                <w:b/>
                <w:bCs/>
                <w:rtl/>
                <w:lang w:eastAsia="en-US"/>
              </w:rPr>
            </w:pPr>
            <w:r w:rsidRPr="00B42DD6">
              <w:rPr>
                <w:rFonts w:ascii="Arial" w:eastAsia="Calibri" w:hAnsi="Arial" w:hint="cs"/>
                <w:b/>
                <w:bCs/>
                <w:rtl/>
                <w:lang w:eastAsia="en-US"/>
              </w:rPr>
              <w:t>תקופת ההתקשרות</w:t>
            </w:r>
          </w:p>
        </w:tc>
        <w:tc>
          <w:tcPr>
            <w:tcW w:w="6116" w:type="dxa"/>
            <w:shd w:val="clear" w:color="auto" w:fill="auto"/>
          </w:tcPr>
          <w:p w:rsidR="00797637" w:rsidRPr="00B42DD6" w:rsidRDefault="00797637" w:rsidP="00253AAB">
            <w:pPr>
              <w:spacing w:before="120" w:line="360" w:lineRule="auto"/>
              <w:jc w:val="both"/>
              <w:rPr>
                <w:rFonts w:ascii="Arial" w:eastAsia="Calibri" w:hAnsi="Arial"/>
                <w:rtl/>
                <w:lang w:eastAsia="en-US"/>
              </w:rPr>
            </w:pPr>
            <w:r w:rsidRPr="00B42DD6">
              <w:rPr>
                <w:rFonts w:ascii="Courier" w:eastAsia="Calibri" w:hAnsi="Courier" w:hint="eastAsia"/>
                <w:rtl/>
                <w:lang w:eastAsia="en-US"/>
              </w:rPr>
              <w:t>תקופת</w:t>
            </w:r>
            <w:r w:rsidRPr="00B42DD6">
              <w:rPr>
                <w:rFonts w:ascii="Courier" w:eastAsia="Calibri" w:hAnsi="Courier"/>
                <w:rtl/>
                <w:lang w:eastAsia="en-US"/>
              </w:rPr>
              <w:t xml:space="preserve"> </w:t>
            </w:r>
            <w:r w:rsidRPr="00B42DD6">
              <w:rPr>
                <w:rFonts w:ascii="Courier" w:eastAsia="Calibri" w:hAnsi="Courier" w:hint="eastAsia"/>
                <w:rtl/>
                <w:lang w:eastAsia="en-US"/>
              </w:rPr>
              <w:t>ההתקשרות</w:t>
            </w:r>
            <w:r w:rsidRPr="00B42DD6">
              <w:rPr>
                <w:rFonts w:ascii="Courier" w:eastAsia="Calibri" w:hAnsi="Courier"/>
                <w:rtl/>
                <w:lang w:eastAsia="en-US"/>
              </w:rPr>
              <w:t xml:space="preserve"> </w:t>
            </w:r>
            <w:r w:rsidRPr="00B42DD6">
              <w:rPr>
                <w:rFonts w:ascii="Courier" w:eastAsia="Calibri" w:hAnsi="Courier" w:hint="eastAsia"/>
                <w:rtl/>
                <w:lang w:eastAsia="en-US"/>
              </w:rPr>
              <w:t>תהא</w:t>
            </w:r>
            <w:r w:rsidRPr="00B42DD6">
              <w:rPr>
                <w:rFonts w:ascii="Courier" w:eastAsia="Calibri" w:hAnsi="Courier"/>
                <w:rtl/>
                <w:lang w:eastAsia="en-US"/>
              </w:rPr>
              <w:t xml:space="preserve"> </w:t>
            </w:r>
            <w:r w:rsidRPr="00B42DD6">
              <w:rPr>
                <w:rFonts w:ascii="Courier" w:eastAsia="Calibri" w:hAnsi="Courier" w:hint="eastAsia"/>
                <w:rtl/>
                <w:lang w:eastAsia="en-US"/>
              </w:rPr>
              <w:t>למשך</w:t>
            </w:r>
            <w:r w:rsidRPr="00B42DD6">
              <w:rPr>
                <w:rFonts w:ascii="Courier" w:eastAsia="Calibri" w:hAnsi="Courier"/>
                <w:rtl/>
                <w:lang w:eastAsia="en-US"/>
              </w:rPr>
              <w:t xml:space="preserve"> </w:t>
            </w:r>
            <w:r w:rsidRPr="00B42DD6">
              <w:rPr>
                <w:rFonts w:ascii="Courier" w:eastAsia="Calibri" w:hAnsi="Courier" w:hint="cs"/>
                <w:rtl/>
                <w:lang w:eastAsia="en-US"/>
              </w:rPr>
              <w:t>12</w:t>
            </w:r>
            <w:r w:rsidRPr="00B42DD6">
              <w:rPr>
                <w:rFonts w:ascii="Courier" w:eastAsia="Calibri" w:hAnsi="Courier"/>
                <w:rtl/>
                <w:lang w:eastAsia="en-US"/>
              </w:rPr>
              <w:t xml:space="preserve"> </w:t>
            </w:r>
            <w:r w:rsidRPr="00B42DD6">
              <w:rPr>
                <w:rFonts w:ascii="Courier" w:eastAsia="Calibri" w:hAnsi="Courier" w:hint="eastAsia"/>
                <w:rtl/>
                <w:lang w:eastAsia="en-US"/>
              </w:rPr>
              <w:t>חודשים</w:t>
            </w:r>
            <w:r w:rsidRPr="00B42DD6">
              <w:rPr>
                <w:rFonts w:ascii="Courier" w:eastAsia="Calibri" w:hAnsi="Courier"/>
                <w:rtl/>
                <w:lang w:eastAsia="en-US"/>
              </w:rPr>
              <w:t xml:space="preserve"> </w:t>
            </w:r>
            <w:r w:rsidRPr="00B42DD6">
              <w:rPr>
                <w:rFonts w:ascii="Courier" w:eastAsia="Calibri" w:hAnsi="Courier" w:hint="eastAsia"/>
                <w:rtl/>
                <w:lang w:eastAsia="en-US"/>
              </w:rPr>
              <w:t>ממועד</w:t>
            </w:r>
            <w:r w:rsidRPr="00B42DD6">
              <w:rPr>
                <w:rFonts w:ascii="Courier" w:eastAsia="Calibri" w:hAnsi="Courier"/>
                <w:rtl/>
                <w:lang w:eastAsia="en-US"/>
              </w:rPr>
              <w:t xml:space="preserve"> </w:t>
            </w:r>
            <w:r w:rsidRPr="00B42DD6">
              <w:rPr>
                <w:rFonts w:ascii="Courier" w:eastAsia="Calibri" w:hAnsi="Courier" w:hint="eastAsia"/>
                <w:rtl/>
                <w:lang w:eastAsia="en-US"/>
              </w:rPr>
              <w:t>החתימה</w:t>
            </w:r>
            <w:r w:rsidRPr="00B42DD6">
              <w:rPr>
                <w:rFonts w:ascii="Courier" w:eastAsia="Calibri" w:hAnsi="Courier"/>
                <w:rtl/>
                <w:lang w:eastAsia="en-US"/>
              </w:rPr>
              <w:t xml:space="preserve"> </w:t>
            </w:r>
            <w:r w:rsidRPr="00B42DD6">
              <w:rPr>
                <w:rFonts w:ascii="Courier" w:eastAsia="Calibri" w:hAnsi="Courier" w:hint="eastAsia"/>
                <w:rtl/>
                <w:lang w:eastAsia="en-US"/>
              </w:rPr>
              <w:t>על</w:t>
            </w:r>
            <w:r w:rsidRPr="00B42DD6">
              <w:rPr>
                <w:rFonts w:ascii="Courier" w:eastAsia="Calibri" w:hAnsi="Courier"/>
                <w:rtl/>
                <w:lang w:eastAsia="en-US"/>
              </w:rPr>
              <w:t xml:space="preserve"> </w:t>
            </w:r>
            <w:r w:rsidRPr="00B42DD6">
              <w:rPr>
                <w:rFonts w:ascii="Courier" w:eastAsia="Calibri" w:hAnsi="Courier" w:hint="eastAsia"/>
                <w:rtl/>
                <w:lang w:eastAsia="en-US"/>
              </w:rPr>
              <w:t>הסכם</w:t>
            </w:r>
            <w:r w:rsidRPr="00B42DD6">
              <w:rPr>
                <w:rFonts w:eastAsia="Calibri"/>
                <w:rtl/>
                <w:lang w:eastAsia="en-US"/>
              </w:rPr>
              <w:t xml:space="preserve"> </w:t>
            </w:r>
            <w:r w:rsidRPr="00B42DD6">
              <w:rPr>
                <w:rFonts w:eastAsia="Calibri" w:hint="eastAsia"/>
                <w:rtl/>
                <w:lang w:eastAsia="en-US"/>
              </w:rPr>
              <w:t>ההתקשרות</w:t>
            </w:r>
            <w:r w:rsidRPr="00B42DD6">
              <w:rPr>
                <w:rFonts w:eastAsia="Calibri"/>
                <w:rtl/>
                <w:lang w:eastAsia="en-US"/>
              </w:rPr>
              <w:t>/</w:t>
            </w:r>
            <w:r w:rsidRPr="00B42DD6">
              <w:rPr>
                <w:rFonts w:eastAsia="Calibri" w:hint="eastAsia"/>
                <w:rtl/>
                <w:lang w:eastAsia="en-US"/>
              </w:rPr>
              <w:t>ההזמנה</w:t>
            </w:r>
            <w:r w:rsidRPr="00B42DD6">
              <w:rPr>
                <w:rFonts w:eastAsia="Calibri"/>
                <w:rtl/>
                <w:lang w:eastAsia="en-US"/>
              </w:rPr>
              <w:t xml:space="preserve"> </w:t>
            </w:r>
            <w:r w:rsidRPr="00B42DD6">
              <w:rPr>
                <w:rFonts w:eastAsia="Calibri" w:hint="eastAsia"/>
                <w:rtl/>
                <w:lang w:eastAsia="en-US"/>
              </w:rPr>
              <w:t>על ידי</w:t>
            </w:r>
            <w:r w:rsidRPr="00B42DD6">
              <w:rPr>
                <w:rFonts w:eastAsia="Calibri"/>
                <w:rtl/>
                <w:lang w:eastAsia="en-US"/>
              </w:rPr>
              <w:t xml:space="preserve"> </w:t>
            </w:r>
            <w:r w:rsidRPr="00B42DD6">
              <w:rPr>
                <w:rFonts w:eastAsia="Calibri" w:hint="eastAsia"/>
                <w:rtl/>
                <w:lang w:eastAsia="en-US"/>
              </w:rPr>
              <w:t>חשב</w:t>
            </w:r>
            <w:r w:rsidRPr="00B42DD6">
              <w:rPr>
                <w:rFonts w:eastAsia="Calibri"/>
                <w:rtl/>
                <w:lang w:eastAsia="en-US"/>
              </w:rPr>
              <w:t xml:space="preserve"> </w:t>
            </w:r>
            <w:r w:rsidRPr="00B42DD6">
              <w:rPr>
                <w:rFonts w:eastAsia="Calibri" w:hint="eastAsia"/>
                <w:rtl/>
                <w:lang w:eastAsia="en-US"/>
              </w:rPr>
              <w:t>המשרד</w:t>
            </w:r>
            <w:r w:rsidRPr="00B42DD6">
              <w:rPr>
                <w:rFonts w:eastAsia="Calibri"/>
                <w:rtl/>
                <w:lang w:eastAsia="en-US"/>
              </w:rPr>
              <w:t xml:space="preserve">. </w:t>
            </w:r>
            <w:r w:rsidRPr="00B42DD6">
              <w:rPr>
                <w:rFonts w:eastAsia="Calibri" w:hint="eastAsia"/>
                <w:rtl/>
                <w:lang w:eastAsia="en-US"/>
              </w:rPr>
              <w:t>כמו</w:t>
            </w:r>
            <w:r w:rsidRPr="00B42DD6">
              <w:rPr>
                <w:rFonts w:eastAsia="Calibri"/>
                <w:rtl/>
                <w:lang w:eastAsia="en-US"/>
              </w:rPr>
              <w:t xml:space="preserve"> </w:t>
            </w:r>
            <w:r w:rsidRPr="00B42DD6">
              <w:rPr>
                <w:rFonts w:eastAsia="Calibri" w:hint="eastAsia"/>
                <w:rtl/>
                <w:lang w:eastAsia="en-US"/>
              </w:rPr>
              <w:t>כן</w:t>
            </w:r>
            <w:r w:rsidRPr="00B42DD6">
              <w:rPr>
                <w:rFonts w:eastAsia="Calibri"/>
                <w:rtl/>
                <w:lang w:eastAsia="en-US"/>
              </w:rPr>
              <w:t xml:space="preserve">, </w:t>
            </w:r>
            <w:r w:rsidRPr="00B42DD6">
              <w:rPr>
                <w:rFonts w:eastAsia="Calibri" w:hint="eastAsia"/>
                <w:rtl/>
                <w:lang w:eastAsia="en-US"/>
              </w:rPr>
              <w:t>שומר</w:t>
            </w:r>
            <w:r w:rsidRPr="00B42DD6">
              <w:rPr>
                <w:rFonts w:eastAsia="Calibri"/>
                <w:rtl/>
                <w:lang w:eastAsia="en-US"/>
              </w:rPr>
              <w:t xml:space="preserve"> </w:t>
            </w:r>
            <w:r w:rsidRPr="00B42DD6">
              <w:rPr>
                <w:rFonts w:eastAsia="Calibri" w:hint="eastAsia"/>
                <w:rtl/>
                <w:lang w:eastAsia="en-US"/>
              </w:rPr>
              <w:t>לעצמו</w:t>
            </w:r>
            <w:r w:rsidRPr="00B42DD6">
              <w:rPr>
                <w:rFonts w:eastAsia="Calibri"/>
                <w:rtl/>
                <w:lang w:eastAsia="en-US"/>
              </w:rPr>
              <w:t xml:space="preserve"> </w:t>
            </w:r>
            <w:r w:rsidRPr="00B42DD6">
              <w:rPr>
                <w:rFonts w:eastAsia="Calibri" w:hint="eastAsia"/>
                <w:rtl/>
                <w:lang w:eastAsia="en-US"/>
              </w:rPr>
              <w:t>עורך</w:t>
            </w:r>
            <w:r w:rsidRPr="00B42DD6">
              <w:rPr>
                <w:rFonts w:eastAsia="Calibri"/>
                <w:rtl/>
                <w:lang w:eastAsia="en-US"/>
              </w:rPr>
              <w:t xml:space="preserve"> </w:t>
            </w:r>
            <w:r w:rsidRPr="00B42DD6">
              <w:rPr>
                <w:rFonts w:eastAsia="Calibri" w:hint="eastAsia"/>
                <w:rtl/>
                <w:lang w:eastAsia="en-US"/>
              </w:rPr>
              <w:t>המכרז</w:t>
            </w:r>
            <w:r w:rsidRPr="00B42DD6">
              <w:rPr>
                <w:rFonts w:eastAsia="Calibri"/>
                <w:rtl/>
                <w:lang w:eastAsia="en-US"/>
              </w:rPr>
              <w:t xml:space="preserve"> </w:t>
            </w:r>
            <w:r w:rsidRPr="00B42DD6">
              <w:rPr>
                <w:rFonts w:eastAsia="Calibri" w:hint="eastAsia"/>
                <w:rtl/>
                <w:lang w:eastAsia="en-US"/>
              </w:rPr>
              <w:t>את</w:t>
            </w:r>
            <w:r w:rsidRPr="00B42DD6">
              <w:rPr>
                <w:rFonts w:eastAsia="Calibri"/>
                <w:rtl/>
                <w:lang w:eastAsia="en-US"/>
              </w:rPr>
              <w:t xml:space="preserve"> </w:t>
            </w:r>
            <w:r w:rsidRPr="00B42DD6">
              <w:rPr>
                <w:rFonts w:eastAsia="Calibri" w:hint="eastAsia"/>
                <w:rtl/>
                <w:lang w:eastAsia="en-US"/>
              </w:rPr>
              <w:t>הזכות</w:t>
            </w:r>
            <w:r w:rsidRPr="00B42DD6">
              <w:rPr>
                <w:rFonts w:eastAsia="Calibri"/>
                <w:rtl/>
                <w:lang w:eastAsia="en-US"/>
              </w:rPr>
              <w:t xml:space="preserve"> </w:t>
            </w:r>
            <w:r w:rsidRPr="00B42DD6">
              <w:rPr>
                <w:rFonts w:eastAsia="Calibri" w:hint="eastAsia"/>
                <w:rtl/>
                <w:lang w:eastAsia="en-US"/>
              </w:rPr>
              <w:t>להאריך</w:t>
            </w:r>
            <w:r w:rsidRPr="00B42DD6">
              <w:rPr>
                <w:rFonts w:eastAsia="Calibri"/>
                <w:rtl/>
                <w:lang w:eastAsia="en-US"/>
              </w:rPr>
              <w:t xml:space="preserve"> </w:t>
            </w:r>
            <w:r w:rsidRPr="00B42DD6">
              <w:rPr>
                <w:rFonts w:eastAsia="Calibri" w:hint="eastAsia"/>
                <w:rtl/>
                <w:lang w:eastAsia="en-US"/>
              </w:rPr>
              <w:t>משך</w:t>
            </w:r>
            <w:r w:rsidRPr="00B42DD6">
              <w:rPr>
                <w:rFonts w:eastAsia="Calibri"/>
                <w:rtl/>
                <w:lang w:eastAsia="en-US"/>
              </w:rPr>
              <w:t xml:space="preserve"> </w:t>
            </w:r>
            <w:r w:rsidRPr="00B42DD6">
              <w:rPr>
                <w:rFonts w:eastAsia="Calibri" w:hint="eastAsia"/>
                <w:rtl/>
                <w:lang w:eastAsia="en-US"/>
              </w:rPr>
              <w:t>תקופת</w:t>
            </w:r>
            <w:r w:rsidRPr="00B42DD6">
              <w:rPr>
                <w:rFonts w:eastAsia="Calibri"/>
                <w:rtl/>
                <w:lang w:eastAsia="en-US"/>
              </w:rPr>
              <w:t xml:space="preserve"> </w:t>
            </w:r>
            <w:r w:rsidRPr="00B42DD6">
              <w:rPr>
                <w:rFonts w:eastAsia="Calibri" w:hint="eastAsia"/>
                <w:rtl/>
                <w:lang w:eastAsia="en-US"/>
              </w:rPr>
              <w:t>ההתקשרות</w:t>
            </w:r>
            <w:r w:rsidRPr="00B42DD6">
              <w:rPr>
                <w:rFonts w:eastAsia="Calibri"/>
                <w:rtl/>
                <w:lang w:eastAsia="en-US"/>
              </w:rPr>
              <w:t xml:space="preserve"> </w:t>
            </w:r>
            <w:r w:rsidRPr="00B42DD6">
              <w:rPr>
                <w:rFonts w:eastAsia="Calibri" w:hint="cs"/>
                <w:rtl/>
                <w:lang w:eastAsia="en-US"/>
              </w:rPr>
              <w:t xml:space="preserve">במספר תקופות ופעמים </w:t>
            </w:r>
            <w:r w:rsidRPr="00B42DD6">
              <w:rPr>
                <w:rFonts w:eastAsia="Calibri" w:hint="eastAsia"/>
                <w:rtl/>
                <w:lang w:eastAsia="en-US"/>
              </w:rPr>
              <w:t>כפי</w:t>
            </w:r>
            <w:r w:rsidRPr="00B42DD6">
              <w:rPr>
                <w:rFonts w:eastAsia="Calibri"/>
                <w:rtl/>
                <w:lang w:eastAsia="en-US"/>
              </w:rPr>
              <w:t xml:space="preserve"> </w:t>
            </w:r>
            <w:r w:rsidRPr="00B42DD6">
              <w:rPr>
                <w:rFonts w:eastAsia="Calibri" w:hint="eastAsia"/>
                <w:rtl/>
                <w:lang w:eastAsia="en-US"/>
              </w:rPr>
              <w:t>שימצא</w:t>
            </w:r>
            <w:r w:rsidRPr="00B42DD6">
              <w:rPr>
                <w:rFonts w:eastAsia="Calibri"/>
                <w:rtl/>
                <w:lang w:eastAsia="en-US"/>
              </w:rPr>
              <w:t xml:space="preserve"> </w:t>
            </w:r>
            <w:r w:rsidRPr="00B42DD6">
              <w:rPr>
                <w:rFonts w:eastAsia="Calibri" w:hint="eastAsia"/>
                <w:rtl/>
                <w:lang w:eastAsia="en-US"/>
              </w:rPr>
              <w:t>המשרד</w:t>
            </w:r>
            <w:r w:rsidRPr="00B42DD6">
              <w:rPr>
                <w:rFonts w:eastAsia="Calibri"/>
                <w:rtl/>
                <w:lang w:eastAsia="en-US"/>
              </w:rPr>
              <w:t xml:space="preserve"> </w:t>
            </w:r>
            <w:r w:rsidRPr="00B42DD6">
              <w:rPr>
                <w:rFonts w:eastAsia="Calibri" w:hint="eastAsia"/>
                <w:rtl/>
                <w:lang w:eastAsia="en-US"/>
              </w:rPr>
              <w:t>לנכון</w:t>
            </w:r>
            <w:r w:rsidRPr="00B42DD6">
              <w:rPr>
                <w:rFonts w:eastAsia="Calibri"/>
                <w:rtl/>
                <w:lang w:eastAsia="en-US"/>
              </w:rPr>
              <w:t xml:space="preserve"> (</w:t>
            </w:r>
            <w:r w:rsidRPr="00B42DD6">
              <w:rPr>
                <w:rFonts w:eastAsia="Calibri" w:hint="eastAsia"/>
                <w:b/>
                <w:bCs/>
                <w:rtl/>
                <w:lang w:eastAsia="en-US"/>
              </w:rPr>
              <w:t>להלן</w:t>
            </w:r>
            <w:r w:rsidRPr="00B42DD6">
              <w:rPr>
                <w:rFonts w:eastAsia="Calibri"/>
                <w:b/>
                <w:bCs/>
                <w:rtl/>
                <w:lang w:eastAsia="en-US"/>
              </w:rPr>
              <w:t xml:space="preserve"> " </w:t>
            </w:r>
            <w:r w:rsidRPr="00B42DD6">
              <w:rPr>
                <w:rFonts w:eastAsia="Calibri" w:hint="eastAsia"/>
                <w:b/>
                <w:bCs/>
                <w:rtl/>
                <w:lang w:eastAsia="en-US"/>
              </w:rPr>
              <w:t>תקופת</w:t>
            </w:r>
            <w:r w:rsidRPr="00B42DD6">
              <w:rPr>
                <w:rFonts w:eastAsia="Calibri"/>
                <w:b/>
                <w:bCs/>
                <w:rtl/>
                <w:lang w:eastAsia="en-US"/>
              </w:rPr>
              <w:t xml:space="preserve"> </w:t>
            </w:r>
            <w:r w:rsidRPr="00B42DD6">
              <w:rPr>
                <w:rFonts w:eastAsia="Calibri" w:hint="eastAsia"/>
                <w:b/>
                <w:bCs/>
                <w:rtl/>
                <w:lang w:eastAsia="en-US"/>
              </w:rPr>
              <w:t>ההתקשרות</w:t>
            </w:r>
            <w:r w:rsidRPr="00B42DD6">
              <w:rPr>
                <w:rFonts w:eastAsia="Calibri"/>
                <w:b/>
                <w:bCs/>
                <w:rtl/>
                <w:lang w:eastAsia="en-US"/>
              </w:rPr>
              <w:t xml:space="preserve"> </w:t>
            </w:r>
            <w:r w:rsidRPr="00B42DD6">
              <w:rPr>
                <w:rFonts w:eastAsia="Calibri" w:hint="eastAsia"/>
                <w:b/>
                <w:bCs/>
                <w:rtl/>
                <w:lang w:eastAsia="en-US"/>
              </w:rPr>
              <w:t>הנוספת</w:t>
            </w:r>
            <w:r w:rsidRPr="00B42DD6">
              <w:rPr>
                <w:rFonts w:eastAsia="Calibri"/>
                <w:b/>
                <w:bCs/>
                <w:rtl/>
                <w:lang w:eastAsia="en-US"/>
              </w:rPr>
              <w:t>")</w:t>
            </w:r>
            <w:r w:rsidRPr="00B42DD6">
              <w:rPr>
                <w:rFonts w:eastAsia="Calibri"/>
                <w:rtl/>
                <w:lang w:eastAsia="en-US"/>
              </w:rPr>
              <w:t xml:space="preserve"> </w:t>
            </w:r>
            <w:r w:rsidRPr="00B42DD6">
              <w:rPr>
                <w:rFonts w:eastAsia="Calibri" w:hint="eastAsia"/>
                <w:rtl/>
                <w:lang w:eastAsia="en-US"/>
              </w:rPr>
              <w:t>בתנאים</w:t>
            </w:r>
            <w:r w:rsidRPr="00B42DD6">
              <w:rPr>
                <w:rFonts w:eastAsia="Calibri"/>
                <w:rtl/>
                <w:lang w:eastAsia="en-US"/>
              </w:rPr>
              <w:t xml:space="preserve"> </w:t>
            </w:r>
            <w:r w:rsidRPr="00B42DD6">
              <w:rPr>
                <w:rFonts w:eastAsia="Calibri" w:hint="eastAsia"/>
                <w:rtl/>
                <w:lang w:eastAsia="en-US"/>
              </w:rPr>
              <w:t>זהים</w:t>
            </w:r>
            <w:r w:rsidRPr="00B42DD6">
              <w:rPr>
                <w:rFonts w:eastAsia="Calibri"/>
                <w:rtl/>
                <w:lang w:eastAsia="en-US"/>
              </w:rPr>
              <w:t xml:space="preserve"> </w:t>
            </w:r>
            <w:r w:rsidRPr="00B42DD6">
              <w:rPr>
                <w:rFonts w:eastAsia="Calibri" w:hint="eastAsia"/>
                <w:rtl/>
                <w:lang w:eastAsia="en-US"/>
              </w:rPr>
              <w:t>לתנאי</w:t>
            </w:r>
            <w:r w:rsidRPr="00B42DD6">
              <w:rPr>
                <w:rFonts w:eastAsia="Calibri"/>
                <w:rtl/>
                <w:lang w:eastAsia="en-US"/>
              </w:rPr>
              <w:t xml:space="preserve"> </w:t>
            </w:r>
            <w:r w:rsidRPr="00B42DD6">
              <w:rPr>
                <w:rFonts w:eastAsia="Calibri" w:hint="eastAsia"/>
                <w:rtl/>
                <w:lang w:eastAsia="en-US"/>
              </w:rPr>
              <w:t>המכרז</w:t>
            </w:r>
            <w:r w:rsidRPr="00B42DD6">
              <w:rPr>
                <w:rFonts w:eastAsia="Calibri"/>
                <w:rtl/>
                <w:lang w:eastAsia="en-US"/>
              </w:rPr>
              <w:t xml:space="preserve"> </w:t>
            </w:r>
            <w:r w:rsidRPr="00B42DD6">
              <w:rPr>
                <w:rFonts w:eastAsia="Calibri" w:hint="eastAsia"/>
                <w:rtl/>
                <w:lang w:eastAsia="en-US"/>
              </w:rPr>
              <w:t>ולתקופה</w:t>
            </w:r>
            <w:r w:rsidRPr="00B42DD6">
              <w:rPr>
                <w:rFonts w:eastAsia="Calibri"/>
                <w:rtl/>
                <w:lang w:eastAsia="en-US"/>
              </w:rPr>
              <w:t xml:space="preserve"> </w:t>
            </w:r>
            <w:r w:rsidRPr="00B42DD6">
              <w:rPr>
                <w:rFonts w:eastAsia="Calibri" w:hint="eastAsia"/>
                <w:rtl/>
                <w:lang w:eastAsia="en-US"/>
              </w:rPr>
              <w:t>מצטברת</w:t>
            </w:r>
            <w:r w:rsidRPr="00B42DD6">
              <w:rPr>
                <w:rFonts w:eastAsia="Calibri"/>
                <w:rtl/>
                <w:lang w:eastAsia="en-US"/>
              </w:rPr>
              <w:t xml:space="preserve"> </w:t>
            </w:r>
            <w:r w:rsidRPr="00B42DD6">
              <w:rPr>
                <w:rFonts w:eastAsia="Calibri" w:hint="eastAsia"/>
                <w:rtl/>
                <w:lang w:eastAsia="en-US"/>
              </w:rPr>
              <w:t>שלא</w:t>
            </w:r>
            <w:r w:rsidRPr="00B42DD6">
              <w:rPr>
                <w:rFonts w:eastAsia="Calibri"/>
                <w:rtl/>
                <w:lang w:eastAsia="en-US"/>
              </w:rPr>
              <w:t xml:space="preserve"> </w:t>
            </w:r>
            <w:r w:rsidRPr="00B42DD6">
              <w:rPr>
                <w:rFonts w:eastAsia="Calibri" w:hint="eastAsia"/>
                <w:rtl/>
                <w:lang w:eastAsia="en-US"/>
              </w:rPr>
              <w:t>תעלה</w:t>
            </w:r>
            <w:r w:rsidRPr="00B42DD6">
              <w:rPr>
                <w:rFonts w:eastAsia="Calibri"/>
                <w:rtl/>
                <w:lang w:eastAsia="en-US"/>
              </w:rPr>
              <w:t xml:space="preserve"> </w:t>
            </w:r>
            <w:r w:rsidRPr="00B42DD6">
              <w:rPr>
                <w:rFonts w:eastAsia="Calibri" w:hint="eastAsia"/>
                <w:rtl/>
                <w:lang w:eastAsia="en-US"/>
              </w:rPr>
              <w:t>על</w:t>
            </w:r>
            <w:r w:rsidRPr="00B42DD6">
              <w:rPr>
                <w:rFonts w:eastAsia="Calibri"/>
                <w:rtl/>
                <w:lang w:eastAsia="en-US"/>
              </w:rPr>
              <w:t xml:space="preserve"> </w:t>
            </w:r>
            <w:r w:rsidRPr="00B42DD6">
              <w:rPr>
                <w:rFonts w:eastAsia="Calibri" w:hint="cs"/>
                <w:rtl/>
                <w:lang w:eastAsia="en-US"/>
              </w:rPr>
              <w:t>60</w:t>
            </w:r>
            <w:r w:rsidR="00253AAB" w:rsidRPr="00B42DD6">
              <w:rPr>
                <w:rFonts w:eastAsia="Calibri" w:hint="cs"/>
                <w:color w:val="FF0000"/>
                <w:rtl/>
                <w:lang w:eastAsia="en-US"/>
              </w:rPr>
              <w:t xml:space="preserve"> </w:t>
            </w:r>
            <w:r w:rsidR="006B1863" w:rsidRPr="00B42DD6">
              <w:rPr>
                <w:rFonts w:hint="cs"/>
                <w:rtl/>
              </w:rPr>
              <w:t>ׂ</w:t>
            </w:r>
            <w:r w:rsidRPr="00B42DD6">
              <w:rPr>
                <w:rFonts w:eastAsia="Calibri" w:hint="cs"/>
                <w:rtl/>
                <w:lang w:eastAsia="en-US"/>
              </w:rPr>
              <w:t>חודשים</w:t>
            </w:r>
            <w:r w:rsidRPr="00B42DD6">
              <w:rPr>
                <w:rFonts w:eastAsia="Calibri"/>
                <w:rtl/>
                <w:lang w:eastAsia="en-US"/>
              </w:rPr>
              <w:t xml:space="preserve"> </w:t>
            </w:r>
            <w:r w:rsidRPr="00B42DD6">
              <w:rPr>
                <w:rFonts w:eastAsia="Calibri" w:hint="eastAsia"/>
                <w:rtl/>
                <w:lang w:eastAsia="en-US"/>
              </w:rPr>
              <w:t>מיום</w:t>
            </w:r>
            <w:r w:rsidRPr="00B42DD6">
              <w:rPr>
                <w:rFonts w:eastAsia="Calibri"/>
                <w:rtl/>
                <w:lang w:eastAsia="en-US"/>
              </w:rPr>
              <w:t xml:space="preserve"> </w:t>
            </w:r>
            <w:r w:rsidRPr="00B42DD6">
              <w:rPr>
                <w:rFonts w:eastAsia="Calibri" w:hint="eastAsia"/>
                <w:rtl/>
                <w:lang w:eastAsia="en-US"/>
              </w:rPr>
              <w:t>חתימת</w:t>
            </w:r>
            <w:r w:rsidRPr="00B42DD6">
              <w:rPr>
                <w:rFonts w:eastAsia="Calibri"/>
                <w:rtl/>
                <w:lang w:eastAsia="en-US"/>
              </w:rPr>
              <w:t xml:space="preserve"> </w:t>
            </w:r>
            <w:r w:rsidRPr="00B42DD6">
              <w:rPr>
                <w:rFonts w:eastAsia="Calibri" w:hint="eastAsia"/>
                <w:rtl/>
                <w:lang w:eastAsia="en-US"/>
              </w:rPr>
              <w:t>ההסכם</w:t>
            </w:r>
            <w:r w:rsidRPr="00B42DD6">
              <w:rPr>
                <w:rFonts w:eastAsia="Calibri"/>
                <w:rtl/>
                <w:lang w:eastAsia="en-US"/>
              </w:rPr>
              <w:t xml:space="preserve"> </w:t>
            </w:r>
            <w:r w:rsidRPr="00B42DD6">
              <w:rPr>
                <w:rFonts w:eastAsia="Calibri" w:hint="eastAsia"/>
                <w:rtl/>
                <w:lang w:eastAsia="en-US"/>
              </w:rPr>
              <w:t>המקורי</w:t>
            </w:r>
            <w:r w:rsidRPr="00B42DD6">
              <w:rPr>
                <w:rFonts w:eastAsia="Calibri"/>
                <w:rtl/>
                <w:lang w:eastAsia="en-US"/>
              </w:rPr>
              <w:t xml:space="preserve"> </w:t>
            </w:r>
            <w:r w:rsidRPr="00B42DD6">
              <w:rPr>
                <w:rFonts w:eastAsia="Calibri" w:hint="eastAsia"/>
                <w:rtl/>
                <w:lang w:eastAsia="en-US"/>
              </w:rPr>
              <w:t>וזאת</w:t>
            </w:r>
            <w:r w:rsidRPr="00B42DD6">
              <w:rPr>
                <w:rFonts w:eastAsia="Calibri"/>
                <w:rtl/>
                <w:lang w:eastAsia="en-US"/>
              </w:rPr>
              <w:t xml:space="preserve"> </w:t>
            </w:r>
            <w:r w:rsidRPr="00B42DD6">
              <w:rPr>
                <w:rFonts w:eastAsia="Calibri" w:hint="eastAsia"/>
                <w:rtl/>
                <w:lang w:eastAsia="en-US"/>
              </w:rPr>
              <w:t>בהודעה</w:t>
            </w:r>
            <w:r w:rsidRPr="00B42DD6">
              <w:rPr>
                <w:rFonts w:eastAsia="Calibri"/>
                <w:rtl/>
                <w:lang w:eastAsia="en-US"/>
              </w:rPr>
              <w:t xml:space="preserve"> </w:t>
            </w:r>
            <w:r w:rsidRPr="00B42DD6">
              <w:rPr>
                <w:rFonts w:eastAsia="Calibri" w:hint="eastAsia"/>
                <w:rtl/>
                <w:lang w:eastAsia="en-US"/>
              </w:rPr>
              <w:t>מוקדמת</w:t>
            </w:r>
            <w:r w:rsidRPr="00B42DD6">
              <w:rPr>
                <w:rFonts w:eastAsia="Calibri"/>
                <w:rtl/>
                <w:lang w:eastAsia="en-US"/>
              </w:rPr>
              <w:t xml:space="preserve"> </w:t>
            </w:r>
            <w:r w:rsidRPr="00B42DD6">
              <w:rPr>
                <w:rFonts w:eastAsia="Calibri" w:hint="eastAsia"/>
                <w:rtl/>
                <w:lang w:eastAsia="en-US"/>
              </w:rPr>
              <w:t>של</w:t>
            </w:r>
            <w:r w:rsidRPr="00B42DD6">
              <w:rPr>
                <w:rFonts w:eastAsia="Calibri"/>
                <w:rtl/>
                <w:lang w:eastAsia="en-US"/>
              </w:rPr>
              <w:t xml:space="preserve"> 30 </w:t>
            </w:r>
            <w:r w:rsidRPr="00B42DD6">
              <w:rPr>
                <w:rFonts w:eastAsia="Calibri" w:hint="eastAsia"/>
                <w:rtl/>
                <w:lang w:eastAsia="en-US"/>
              </w:rPr>
              <w:t>יום</w:t>
            </w:r>
            <w:r w:rsidRPr="00B42DD6">
              <w:rPr>
                <w:rFonts w:eastAsia="Calibri"/>
                <w:rtl/>
                <w:lang w:eastAsia="en-US"/>
              </w:rPr>
              <w:t xml:space="preserve"> </w:t>
            </w:r>
            <w:r w:rsidRPr="00B42DD6">
              <w:rPr>
                <w:rFonts w:eastAsia="Calibri" w:hint="eastAsia"/>
                <w:rtl/>
                <w:lang w:eastAsia="en-US"/>
              </w:rPr>
              <w:t>מראש</w:t>
            </w:r>
            <w:r w:rsidRPr="00B42DD6">
              <w:rPr>
                <w:rFonts w:eastAsia="Calibri"/>
                <w:rtl/>
                <w:lang w:eastAsia="en-US"/>
              </w:rPr>
              <w:t xml:space="preserve"> </w:t>
            </w:r>
            <w:r w:rsidRPr="00B42DD6">
              <w:rPr>
                <w:rFonts w:eastAsia="Calibri" w:hint="eastAsia"/>
                <w:rtl/>
                <w:lang w:eastAsia="en-US"/>
              </w:rPr>
              <w:t>לפני</w:t>
            </w:r>
            <w:r w:rsidRPr="00B42DD6">
              <w:rPr>
                <w:rFonts w:eastAsia="Calibri"/>
                <w:rtl/>
                <w:lang w:eastAsia="en-US"/>
              </w:rPr>
              <w:t xml:space="preserve"> </w:t>
            </w:r>
            <w:r w:rsidRPr="00B42DD6">
              <w:rPr>
                <w:rFonts w:eastAsia="Calibri" w:hint="eastAsia"/>
                <w:rtl/>
                <w:lang w:eastAsia="en-US"/>
              </w:rPr>
              <w:t>תום</w:t>
            </w:r>
            <w:r w:rsidRPr="00B42DD6">
              <w:rPr>
                <w:rFonts w:eastAsia="Calibri"/>
                <w:rtl/>
                <w:lang w:eastAsia="en-US"/>
              </w:rPr>
              <w:t xml:space="preserve"> </w:t>
            </w:r>
            <w:r w:rsidRPr="00B42DD6">
              <w:rPr>
                <w:rFonts w:eastAsia="Calibri" w:hint="eastAsia"/>
                <w:rtl/>
                <w:lang w:eastAsia="en-US"/>
              </w:rPr>
              <w:t>מועד</w:t>
            </w:r>
            <w:r w:rsidRPr="00B42DD6">
              <w:rPr>
                <w:rFonts w:eastAsia="Calibri"/>
                <w:rtl/>
                <w:lang w:eastAsia="en-US"/>
              </w:rPr>
              <w:t xml:space="preserve"> </w:t>
            </w:r>
            <w:r w:rsidRPr="00B42DD6">
              <w:rPr>
                <w:rFonts w:eastAsia="Calibri" w:hint="eastAsia"/>
                <w:rtl/>
                <w:lang w:eastAsia="en-US"/>
              </w:rPr>
              <w:t>תקופת</w:t>
            </w:r>
            <w:r w:rsidRPr="00B42DD6">
              <w:rPr>
                <w:rFonts w:eastAsia="Calibri"/>
                <w:rtl/>
                <w:lang w:eastAsia="en-US"/>
              </w:rPr>
              <w:t xml:space="preserve"> </w:t>
            </w:r>
            <w:r w:rsidRPr="00B42DD6">
              <w:rPr>
                <w:rFonts w:eastAsia="Calibri" w:hint="eastAsia"/>
                <w:rtl/>
                <w:lang w:eastAsia="en-US"/>
              </w:rPr>
              <w:t>ההתקשרות</w:t>
            </w:r>
            <w:r w:rsidRPr="00B42DD6">
              <w:rPr>
                <w:rFonts w:eastAsia="Calibri"/>
                <w:rtl/>
                <w:lang w:eastAsia="en-US"/>
              </w:rPr>
              <w:t xml:space="preserve"> </w:t>
            </w:r>
            <w:r w:rsidRPr="00B42DD6">
              <w:rPr>
                <w:rFonts w:eastAsia="Calibri" w:hint="eastAsia"/>
                <w:rtl/>
                <w:lang w:eastAsia="en-US"/>
              </w:rPr>
              <w:t>ותקופת</w:t>
            </w:r>
            <w:r w:rsidRPr="00B42DD6">
              <w:rPr>
                <w:rFonts w:eastAsia="Calibri"/>
                <w:rtl/>
                <w:lang w:eastAsia="en-US"/>
              </w:rPr>
              <w:t xml:space="preserve"> </w:t>
            </w:r>
            <w:r w:rsidRPr="00B42DD6">
              <w:rPr>
                <w:rFonts w:eastAsia="Calibri" w:hint="eastAsia"/>
                <w:rtl/>
                <w:lang w:eastAsia="en-US"/>
              </w:rPr>
              <w:t>ההתקשרות</w:t>
            </w:r>
            <w:r w:rsidRPr="00B42DD6">
              <w:rPr>
                <w:rFonts w:eastAsia="Calibri"/>
                <w:rtl/>
                <w:lang w:eastAsia="en-US"/>
              </w:rPr>
              <w:t xml:space="preserve"> </w:t>
            </w:r>
            <w:r w:rsidRPr="00B42DD6">
              <w:rPr>
                <w:rFonts w:eastAsia="Calibri" w:hint="eastAsia"/>
                <w:rtl/>
                <w:lang w:eastAsia="en-US"/>
              </w:rPr>
              <w:t>הנוספת</w:t>
            </w:r>
            <w:r w:rsidRPr="00B42DD6">
              <w:rPr>
                <w:rFonts w:eastAsia="Calibri"/>
                <w:rtl/>
                <w:lang w:eastAsia="en-US"/>
              </w:rPr>
              <w:t>.</w:t>
            </w:r>
          </w:p>
        </w:tc>
      </w:tr>
    </w:tbl>
    <w:p w:rsidR="00797637" w:rsidRPr="00B42DD6" w:rsidRDefault="00797637" w:rsidP="00CC3F85">
      <w:pPr>
        <w:spacing w:before="120" w:line="360" w:lineRule="auto"/>
        <w:jc w:val="both"/>
        <w:rPr>
          <w:rFonts w:eastAsia="Calibri"/>
          <w:rtl/>
          <w:lang w:eastAsia="en-US"/>
        </w:rPr>
      </w:pPr>
    </w:p>
    <w:p w:rsidR="00797637" w:rsidRPr="00B42DD6" w:rsidRDefault="00797637" w:rsidP="00CC3F85">
      <w:pPr>
        <w:spacing w:before="120" w:line="360" w:lineRule="auto"/>
        <w:rPr>
          <w:sz w:val="52"/>
          <w:szCs w:val="50"/>
          <w:u w:val="single"/>
          <w:rtl/>
        </w:rPr>
      </w:pPr>
    </w:p>
    <w:p w:rsidR="00797637" w:rsidRPr="00B42DD6" w:rsidRDefault="00797637" w:rsidP="00CC3F85">
      <w:pPr>
        <w:spacing w:before="120" w:line="360" w:lineRule="auto"/>
        <w:ind w:left="91"/>
        <w:jc w:val="center"/>
        <w:rPr>
          <w:sz w:val="52"/>
          <w:szCs w:val="50"/>
          <w:u w:val="single"/>
          <w:rtl/>
        </w:rPr>
      </w:pPr>
    </w:p>
    <w:p w:rsidR="00F40A02" w:rsidRPr="00B42DD6" w:rsidRDefault="00F40A02" w:rsidP="00375662">
      <w:pPr>
        <w:pStyle w:val="10"/>
        <w:keepNext w:val="0"/>
        <w:widowControl w:val="0"/>
        <w:numPr>
          <w:ilvl w:val="0"/>
          <w:numId w:val="15"/>
        </w:numPr>
        <w:snapToGrid/>
        <w:spacing w:line="360" w:lineRule="auto"/>
        <w:ind w:left="325" w:right="454"/>
        <w:jc w:val="both"/>
        <w:rPr>
          <w:sz w:val="40"/>
          <w:szCs w:val="40"/>
          <w:rtl/>
        </w:rPr>
      </w:pPr>
      <w:bookmarkStart w:id="16" w:name="_Toc421540669"/>
      <w:bookmarkStart w:id="17" w:name="_Toc452543504"/>
      <w:bookmarkStart w:id="18" w:name="_Toc458506729"/>
      <w:bookmarkStart w:id="19" w:name="_Toc386040839"/>
      <w:bookmarkStart w:id="20" w:name="_Toc386389051"/>
      <w:bookmarkStart w:id="21" w:name="_Toc388885861"/>
      <w:r w:rsidRPr="00B42DD6">
        <w:rPr>
          <w:sz w:val="40"/>
          <w:szCs w:val="40"/>
          <w:rtl/>
        </w:rPr>
        <w:lastRenderedPageBreak/>
        <w:t>עיקרי המכרז</w:t>
      </w:r>
      <w:bookmarkEnd w:id="16"/>
      <w:bookmarkEnd w:id="17"/>
      <w:bookmarkEnd w:id="18"/>
    </w:p>
    <w:p w:rsidR="007C2ECC" w:rsidRPr="00B42DD6" w:rsidRDefault="007C2ECC" w:rsidP="00CC3F85">
      <w:pPr>
        <w:spacing w:before="120" w:line="360" w:lineRule="auto"/>
        <w:jc w:val="both"/>
        <w:rPr>
          <w:rFonts w:eastAsia="Calibri"/>
          <w:rtl/>
          <w:lang w:eastAsia="en-US"/>
        </w:rPr>
      </w:pPr>
      <w:r w:rsidRPr="00B42DD6">
        <w:rPr>
          <w:rFonts w:eastAsia="Calibri" w:hint="cs"/>
          <w:rtl/>
          <w:lang w:eastAsia="en-US"/>
        </w:rPr>
        <w:t>יובהר כי:</w:t>
      </w:r>
      <w:bookmarkEnd w:id="19"/>
      <w:bookmarkEnd w:id="20"/>
      <w:bookmarkEnd w:id="21"/>
      <w:r w:rsidRPr="00B42DD6">
        <w:rPr>
          <w:rFonts w:eastAsia="Calibri" w:hint="cs"/>
          <w:rtl/>
          <w:lang w:eastAsia="en-US"/>
        </w:rPr>
        <w:t xml:space="preserve"> </w:t>
      </w:r>
    </w:p>
    <w:p w:rsidR="007C2ECC" w:rsidRPr="00B42DD6" w:rsidRDefault="007C2ECC" w:rsidP="00CC3F85">
      <w:pPr>
        <w:spacing w:before="120" w:line="360" w:lineRule="auto"/>
        <w:jc w:val="both"/>
        <w:rPr>
          <w:rFonts w:eastAsia="Calibri"/>
          <w:rtl/>
          <w:lang w:eastAsia="en-US"/>
        </w:rPr>
      </w:pPr>
      <w:bookmarkStart w:id="22" w:name="_Toc386040840"/>
      <w:bookmarkStart w:id="23" w:name="_Toc386389052"/>
      <w:bookmarkStart w:id="24" w:name="_Toc388885862"/>
      <w:r w:rsidRPr="00B42DD6">
        <w:rPr>
          <w:rFonts w:eastAsia="Calibri"/>
          <w:rtl/>
          <w:lang w:eastAsia="en-US"/>
        </w:rPr>
        <w:t xml:space="preserve">האמור בפרק זה </w:t>
      </w:r>
      <w:r w:rsidRPr="00B42DD6">
        <w:rPr>
          <w:rFonts w:eastAsia="Calibri" w:hint="cs"/>
          <w:rtl/>
          <w:lang w:eastAsia="en-US"/>
        </w:rPr>
        <w:t xml:space="preserve">(1), </w:t>
      </w:r>
      <w:r w:rsidRPr="00B42DD6">
        <w:rPr>
          <w:rFonts w:eastAsia="Calibri"/>
          <w:rtl/>
          <w:lang w:eastAsia="en-US"/>
        </w:rPr>
        <w:t>הוא כללי ותמציתי בלבד. המידע המחייב הוא זה המפורט בגוף המכרז ובחוזה המצורף לו, על נספחיהם.</w:t>
      </w:r>
      <w:bookmarkEnd w:id="22"/>
      <w:bookmarkEnd w:id="23"/>
      <w:bookmarkEnd w:id="24"/>
    </w:p>
    <w:p w:rsidR="00F82C0F" w:rsidRPr="00B42DD6" w:rsidRDefault="00F82C0F" w:rsidP="00CC3F85">
      <w:pPr>
        <w:spacing w:before="120" w:line="360" w:lineRule="auto"/>
        <w:jc w:val="both"/>
        <w:rPr>
          <w:rFonts w:eastAsia="Calibri"/>
          <w:lang w:eastAsia="en-US"/>
        </w:rPr>
      </w:pPr>
    </w:p>
    <w:p w:rsidR="007C2ECC" w:rsidRPr="00B42DD6" w:rsidRDefault="007C2ECC" w:rsidP="00375662">
      <w:pPr>
        <w:numPr>
          <w:ilvl w:val="1"/>
          <w:numId w:val="11"/>
        </w:numPr>
        <w:spacing w:before="120" w:line="360" w:lineRule="auto"/>
        <w:jc w:val="both"/>
        <w:rPr>
          <w:rFonts w:eastAsia="Calibri"/>
          <w:b/>
          <w:bCs/>
          <w:caps/>
          <w:spacing w:val="15"/>
          <w:sz w:val="36"/>
          <w:szCs w:val="36"/>
          <w:rtl/>
          <w:lang w:val="x-none" w:eastAsia="x-none"/>
        </w:rPr>
      </w:pPr>
      <w:bookmarkStart w:id="25" w:name="_Toc409346003"/>
      <w:bookmarkStart w:id="26" w:name="_Toc421540670"/>
      <w:bookmarkStart w:id="27" w:name="_Toc440130536"/>
      <w:r w:rsidRPr="00B42DD6">
        <w:rPr>
          <w:rFonts w:eastAsia="Calibri" w:hint="cs"/>
          <w:b/>
          <w:bCs/>
          <w:caps/>
          <w:spacing w:val="15"/>
          <w:sz w:val="36"/>
          <w:szCs w:val="36"/>
          <w:rtl/>
          <w:lang w:val="x-none" w:eastAsia="x-none"/>
        </w:rPr>
        <w:t>המכרז</w:t>
      </w:r>
      <w:bookmarkEnd w:id="25"/>
      <w:bookmarkEnd w:id="26"/>
      <w:bookmarkEnd w:id="27"/>
    </w:p>
    <w:p w:rsidR="007C2ECC" w:rsidRPr="00B42DD6" w:rsidRDefault="007C2ECC" w:rsidP="005C2BD1">
      <w:pPr>
        <w:spacing w:before="120" w:line="360" w:lineRule="auto"/>
        <w:ind w:left="720"/>
        <w:jc w:val="both"/>
        <w:rPr>
          <w:rFonts w:ascii="Arial" w:eastAsia="David" w:hAnsi="Arial"/>
          <w:color w:val="000000"/>
          <w:rtl/>
          <w:lang w:eastAsia="en-US"/>
        </w:rPr>
      </w:pPr>
      <w:r w:rsidRPr="00B42DD6">
        <w:rPr>
          <w:rFonts w:eastAsia="Calibri" w:hint="cs"/>
          <w:rtl/>
          <w:lang w:eastAsia="en-US"/>
        </w:rPr>
        <w:t xml:space="preserve">משרד החקלאות ופיתוח הכפר באמצעות האגף לביקורת פנימית מפרסם בזאת מכרז פומבי </w:t>
      </w:r>
      <w:r w:rsidRPr="00B42DD6">
        <w:rPr>
          <w:rFonts w:ascii="Arial" w:eastAsia="David" w:hAnsi="Arial" w:hint="cs"/>
          <w:color w:val="000000"/>
          <w:rtl/>
          <w:lang w:eastAsia="en-US"/>
        </w:rPr>
        <w:t xml:space="preserve">מס. </w:t>
      </w:r>
      <w:r w:rsidR="005C2BD1">
        <w:rPr>
          <w:rFonts w:ascii="Arial" w:eastAsia="David" w:hAnsi="Arial" w:hint="cs"/>
          <w:color w:val="000000"/>
          <w:rtl/>
          <w:lang w:eastAsia="en-US"/>
        </w:rPr>
        <w:t xml:space="preserve">2/2017 </w:t>
      </w:r>
      <w:r w:rsidRPr="00B42DD6">
        <w:rPr>
          <w:rFonts w:ascii="Arial" w:eastAsia="David" w:hAnsi="Arial" w:hint="cs"/>
          <w:color w:val="000000"/>
          <w:rtl/>
          <w:lang w:eastAsia="en-US"/>
        </w:rPr>
        <w:t>למתן שירותי ביקורת פנימית ממיקור חוץ.</w:t>
      </w:r>
    </w:p>
    <w:p w:rsidR="00293560" w:rsidRPr="00B42DD6" w:rsidRDefault="00293560" w:rsidP="00375662">
      <w:pPr>
        <w:numPr>
          <w:ilvl w:val="1"/>
          <w:numId w:val="11"/>
        </w:numPr>
        <w:spacing w:before="120" w:line="360" w:lineRule="auto"/>
        <w:jc w:val="both"/>
        <w:rPr>
          <w:rFonts w:ascii="Arial" w:eastAsia="David" w:hAnsi="Arial"/>
          <w:color w:val="000000"/>
          <w:rtl/>
          <w:lang w:eastAsia="en-US"/>
        </w:rPr>
      </w:pPr>
      <w:r w:rsidRPr="00B42DD6">
        <w:rPr>
          <w:rFonts w:eastAsia="Calibri" w:hint="cs"/>
          <w:b/>
          <w:bCs/>
          <w:caps/>
          <w:spacing w:val="15"/>
          <w:sz w:val="36"/>
          <w:szCs w:val="36"/>
          <w:rtl/>
          <w:lang w:val="x-none" w:eastAsia="x-none"/>
        </w:rPr>
        <w:t>רקע</w:t>
      </w:r>
    </w:p>
    <w:p w:rsidR="00293560" w:rsidRPr="00B42DD6" w:rsidRDefault="00293560" w:rsidP="00B42DD6">
      <w:pPr>
        <w:spacing w:before="120" w:line="360" w:lineRule="auto"/>
        <w:ind w:left="720"/>
        <w:jc w:val="both"/>
      </w:pPr>
      <w:r w:rsidRPr="00B42DD6">
        <w:rPr>
          <w:rtl/>
        </w:rPr>
        <w:t>משרד החקלאות ופיתוח הכפר</w:t>
      </w:r>
      <w:r w:rsidRPr="00B42DD6">
        <w:rPr>
          <w:rFonts w:hint="cs"/>
          <w:rtl/>
        </w:rPr>
        <w:t xml:space="preserve"> (להלן: "המשרד")</w:t>
      </w:r>
      <w:r w:rsidRPr="00B42DD6">
        <w:rPr>
          <w:rtl/>
        </w:rPr>
        <w:t xml:space="preserve"> אחראי</w:t>
      </w:r>
      <w:r w:rsidR="00B42DD6" w:rsidRPr="00B42DD6">
        <w:rPr>
          <w:rFonts w:hint="cs"/>
          <w:rtl/>
        </w:rPr>
        <w:t>, בין היתר,</w:t>
      </w:r>
      <w:r w:rsidRPr="00B42DD6">
        <w:rPr>
          <w:rtl/>
        </w:rPr>
        <w:t xml:space="preserve"> </w:t>
      </w:r>
      <w:r w:rsidR="00B42DD6" w:rsidRPr="00B42DD6">
        <w:rPr>
          <w:rFonts w:hint="cs"/>
          <w:rtl/>
        </w:rPr>
        <w:t xml:space="preserve">על </w:t>
      </w:r>
      <w:r w:rsidR="00B42DD6" w:rsidRPr="00B42DD6">
        <w:rPr>
          <w:rtl/>
        </w:rPr>
        <w:t xml:space="preserve">החקלאות </w:t>
      </w:r>
      <w:r w:rsidR="00B42DD6" w:rsidRPr="00B42DD6">
        <w:rPr>
          <w:rFonts w:hint="cs"/>
          <w:rtl/>
        </w:rPr>
        <w:t xml:space="preserve">בישראל, </w:t>
      </w:r>
      <w:r w:rsidR="00B42DD6" w:rsidRPr="00B42DD6">
        <w:rPr>
          <w:rtl/>
        </w:rPr>
        <w:t>השירותים הווטרינריים</w:t>
      </w:r>
      <w:r w:rsidR="00B42DD6" w:rsidRPr="00B42DD6">
        <w:rPr>
          <w:rFonts w:hint="cs"/>
          <w:rtl/>
        </w:rPr>
        <w:t xml:space="preserve">, </w:t>
      </w:r>
      <w:r w:rsidRPr="00B42DD6">
        <w:rPr>
          <w:rtl/>
        </w:rPr>
        <w:t>תכנון ופיתוח ההתיישבות, שימור הקרק</w:t>
      </w:r>
      <w:r w:rsidR="00B42DD6" w:rsidRPr="00B42DD6">
        <w:rPr>
          <w:rFonts w:hint="cs"/>
          <w:rtl/>
        </w:rPr>
        <w:t>ע ועוד</w:t>
      </w:r>
      <w:r w:rsidRPr="00B42DD6">
        <w:rPr>
          <w:rtl/>
        </w:rPr>
        <w:t xml:space="preserve">. למשרד מחוזות על פי </w:t>
      </w:r>
      <w:r w:rsidRPr="00B42DD6">
        <w:rPr>
          <w:rFonts w:hint="cs"/>
          <w:rtl/>
        </w:rPr>
        <w:t>האזורים</w:t>
      </w:r>
      <w:r w:rsidRPr="00B42DD6">
        <w:rPr>
          <w:rtl/>
        </w:rPr>
        <w:t xml:space="preserve"> הגיאוגרפיים בארץ</w:t>
      </w:r>
      <w:r w:rsidRPr="00B42DD6">
        <w:rPr>
          <w:rFonts w:hint="cs"/>
          <w:rtl/>
        </w:rPr>
        <w:t>,</w:t>
      </w:r>
      <w:r w:rsidRPr="00B42DD6">
        <w:t xml:space="preserve"> </w:t>
      </w:r>
      <w:r w:rsidRPr="00B42DD6">
        <w:rPr>
          <w:rtl/>
        </w:rPr>
        <w:t>והוא מספק מידע ושירותים בנושאים של סחר חוץ, תכנון, מחקר, התיישבות והשקעות</w:t>
      </w:r>
      <w:r w:rsidRPr="00B42DD6">
        <w:t xml:space="preserve"> </w:t>
      </w:r>
      <w:r w:rsidRPr="00B42DD6">
        <w:rPr>
          <w:rtl/>
        </w:rPr>
        <w:t>בחקלאות</w:t>
      </w:r>
      <w:r w:rsidRPr="00B42DD6">
        <w:t>.</w:t>
      </w:r>
      <w:r w:rsidRPr="00B42DD6">
        <w:rPr>
          <w:rFonts w:hint="cs"/>
          <w:rtl/>
        </w:rPr>
        <w:t xml:space="preserve"> מידע נוסף על המשרד ופעילויותיו ניתן למצוא באתר האינטרנט שכתובתו: </w:t>
      </w:r>
      <w:hyperlink r:id="rId10" w:history="1">
        <w:r w:rsidRPr="00B42DD6">
          <w:rPr>
            <w:rStyle w:val="Hyperlink"/>
            <w:color w:val="auto"/>
          </w:rPr>
          <w:t>www.moag.gov.il</w:t>
        </w:r>
      </w:hyperlink>
      <w:r w:rsidRPr="00B42DD6">
        <w:rPr>
          <w:rFonts w:hint="cs"/>
          <w:rtl/>
        </w:rPr>
        <w:t>. השירותים המבוקשים מכוח מכרז זה, יתבצעו בעיקר באתרי המשרד הראשי בבית דגן ורשות הבדואים בבאר שבע. כמו כן</w:t>
      </w:r>
      <w:r w:rsidR="00B42DD6" w:rsidRPr="00B42DD6">
        <w:rPr>
          <w:rFonts w:hint="cs"/>
          <w:rtl/>
        </w:rPr>
        <w:t>,</w:t>
      </w:r>
      <w:r w:rsidRPr="00B42DD6">
        <w:rPr>
          <w:rFonts w:hint="cs"/>
          <w:rtl/>
        </w:rPr>
        <w:t xml:space="preserve"> ידרשו מעת לעת בהתאם לצורך בדיקות השלמה ביישובי הפזורה הבדואית ובמקומות אחרים.  המשרד שומר על זכותו להורו</w:t>
      </w:r>
      <w:r w:rsidR="00B42DD6" w:rsidRPr="00B42DD6">
        <w:rPr>
          <w:rFonts w:hint="cs"/>
          <w:rtl/>
        </w:rPr>
        <w:t>ת על קבלתן גם ביחידות קצה אחרות</w:t>
      </w:r>
      <w:r w:rsidRPr="00B42DD6">
        <w:rPr>
          <w:rFonts w:hint="cs"/>
          <w:rtl/>
        </w:rPr>
        <w:t xml:space="preserve"> </w:t>
      </w:r>
      <w:r w:rsidR="00B42DD6" w:rsidRPr="00B42DD6">
        <w:rPr>
          <w:rFonts w:hint="cs"/>
          <w:rtl/>
        </w:rPr>
        <w:t>ו</w:t>
      </w:r>
      <w:r w:rsidRPr="00B42DD6">
        <w:rPr>
          <w:rFonts w:hint="cs"/>
          <w:rtl/>
        </w:rPr>
        <w:t xml:space="preserve">הכל בהתאם לצורך שיעלה מן הדו"חות. </w:t>
      </w:r>
    </w:p>
    <w:p w:rsidR="00293560" w:rsidRPr="00B42DD6" w:rsidRDefault="00293560" w:rsidP="00B42DD6">
      <w:pPr>
        <w:spacing w:before="120" w:line="360" w:lineRule="auto"/>
        <w:ind w:left="720"/>
        <w:jc w:val="both"/>
      </w:pPr>
      <w:r w:rsidRPr="00B42DD6">
        <w:rPr>
          <w:rFonts w:hint="cs"/>
          <w:rtl/>
        </w:rPr>
        <w:t xml:space="preserve">הרינו לפנות אליכם בבקשה לקבלת הצעה </w:t>
      </w:r>
      <w:r w:rsidRPr="00B42DD6">
        <w:rPr>
          <w:rFonts w:hint="cs"/>
          <w:b/>
          <w:bCs/>
          <w:rtl/>
        </w:rPr>
        <w:t>:</w:t>
      </w:r>
      <w:r w:rsidRPr="00B42DD6">
        <w:rPr>
          <w:rFonts w:hint="cs"/>
          <w:rtl/>
        </w:rPr>
        <w:t xml:space="preserve"> </w:t>
      </w:r>
      <w:r w:rsidRPr="00B42DD6">
        <w:rPr>
          <w:rtl/>
        </w:rPr>
        <w:t xml:space="preserve"> לביצוע פעולות ביקורת פנימית ממיקור חוץ </w:t>
      </w:r>
      <w:r w:rsidRPr="00B42DD6">
        <w:rPr>
          <w:rFonts w:hint="cs"/>
          <w:rtl/>
        </w:rPr>
        <w:t xml:space="preserve">עבור האגף לביקורת פנימית שבמשרד ופעולות ביקורת חקירתית וזאת </w:t>
      </w:r>
      <w:r w:rsidRPr="00B42DD6">
        <w:rPr>
          <w:rtl/>
        </w:rPr>
        <w:t>כתוספת לפעולות הביקורת המבוצעות ע"י עובדי אגף הביקורת הפנימית בנושאים שיקבעו ע"י המבקר הפנימי.</w:t>
      </w:r>
      <w:r w:rsidRPr="00B42DD6">
        <w:rPr>
          <w:rFonts w:hint="cs"/>
          <w:rtl/>
        </w:rPr>
        <w:t xml:space="preserve"> </w:t>
      </w:r>
      <w:r w:rsidRPr="00B42DD6">
        <w:rPr>
          <w:rtl/>
        </w:rPr>
        <w:t xml:space="preserve">עיקר פעולות הביקורת נשוא פניה זו מיועדות לביצוע </w:t>
      </w:r>
      <w:r w:rsidRPr="00B42DD6">
        <w:rPr>
          <w:u w:val="single"/>
          <w:rtl/>
        </w:rPr>
        <w:t>ב"רשות לפיתוח הבדואים"</w:t>
      </w:r>
      <w:r w:rsidRPr="00B42DD6">
        <w:rPr>
          <w:rtl/>
        </w:rPr>
        <w:t xml:space="preserve"> הכפופה למזמין.</w:t>
      </w:r>
    </w:p>
    <w:p w:rsidR="00293560" w:rsidRPr="00B42DD6" w:rsidRDefault="00293560" w:rsidP="00CE01B7">
      <w:pPr>
        <w:spacing w:before="120" w:line="360" w:lineRule="auto"/>
        <w:ind w:left="720"/>
        <w:jc w:val="both"/>
        <w:rPr>
          <w:rFonts w:ascii="Arial" w:eastAsia="David" w:hAnsi="Arial"/>
          <w:color w:val="000000"/>
          <w:rtl/>
          <w:lang w:eastAsia="en-US"/>
        </w:rPr>
      </w:pPr>
    </w:p>
    <w:p w:rsidR="007C2ECC" w:rsidRPr="00B42DD6" w:rsidRDefault="007C2ECC" w:rsidP="00375662">
      <w:pPr>
        <w:numPr>
          <w:ilvl w:val="1"/>
          <w:numId w:val="11"/>
        </w:numPr>
        <w:spacing w:before="120" w:line="360" w:lineRule="auto"/>
        <w:jc w:val="both"/>
        <w:rPr>
          <w:rFonts w:eastAsia="Calibri"/>
          <w:b/>
          <w:bCs/>
          <w:caps/>
          <w:spacing w:val="15"/>
          <w:sz w:val="36"/>
          <w:szCs w:val="36"/>
          <w:rtl/>
          <w:lang w:val="x-none" w:eastAsia="x-none"/>
        </w:rPr>
      </w:pPr>
      <w:bookmarkStart w:id="28" w:name="_Toc440130538"/>
      <w:r w:rsidRPr="00B42DD6">
        <w:rPr>
          <w:rFonts w:eastAsia="Calibri" w:hint="cs"/>
          <w:b/>
          <w:bCs/>
          <w:caps/>
          <w:spacing w:val="15"/>
          <w:sz w:val="36"/>
          <w:szCs w:val="36"/>
          <w:rtl/>
          <w:lang w:val="x-none" w:eastAsia="x-none"/>
        </w:rPr>
        <w:t>אופן בחירת הספק הזוכה במכרז</w:t>
      </w:r>
      <w:bookmarkEnd w:id="28"/>
    </w:p>
    <w:p w:rsidR="007C2ECC" w:rsidRPr="00B42DD6" w:rsidRDefault="007C2ECC" w:rsidP="00375662">
      <w:pPr>
        <w:numPr>
          <w:ilvl w:val="0"/>
          <w:numId w:val="13"/>
        </w:numPr>
        <w:spacing w:before="120" w:line="360" w:lineRule="auto"/>
        <w:jc w:val="both"/>
        <w:rPr>
          <w:rFonts w:eastAsia="Calibri"/>
          <w:lang w:val="x-none" w:eastAsia="x-none"/>
        </w:rPr>
      </w:pPr>
      <w:r w:rsidRPr="00B42DD6">
        <w:rPr>
          <w:rFonts w:eastAsia="Calibri" w:hint="cs"/>
          <w:rtl/>
          <w:lang w:val="x-none" w:eastAsia="x-none"/>
        </w:rPr>
        <w:t>המשרד מבקש לבחור ספק זוכה אחד אשר יספק את השירותים המבוקשים במכרז.</w:t>
      </w:r>
    </w:p>
    <w:p w:rsidR="007C2ECC" w:rsidRPr="00B42DD6" w:rsidRDefault="007C2ECC" w:rsidP="00245F2A">
      <w:pPr>
        <w:numPr>
          <w:ilvl w:val="0"/>
          <w:numId w:val="13"/>
        </w:numPr>
        <w:spacing w:before="120" w:line="360" w:lineRule="auto"/>
        <w:jc w:val="both"/>
        <w:rPr>
          <w:rFonts w:eastAsia="Calibri"/>
          <w:lang w:val="x-none" w:eastAsia="x-none"/>
        </w:rPr>
      </w:pPr>
      <w:r w:rsidRPr="00B42DD6">
        <w:rPr>
          <w:rFonts w:eastAsia="Calibri" w:hint="cs"/>
          <w:rtl/>
          <w:lang w:val="x-none" w:eastAsia="x-none"/>
        </w:rPr>
        <w:t xml:space="preserve">הזוכה יבחר על פי מרכיבים של איכות ועלות, כאשר המשקל למרכיבים יהיה </w:t>
      </w:r>
      <w:r w:rsidR="00245F2A">
        <w:rPr>
          <w:rFonts w:eastAsia="Calibri" w:hint="cs"/>
          <w:rtl/>
          <w:lang w:eastAsia="x-none"/>
        </w:rPr>
        <w:t>7</w:t>
      </w:r>
      <w:r w:rsidR="00B42DD6" w:rsidRPr="00B42DD6">
        <w:rPr>
          <w:rFonts w:eastAsia="Calibri" w:hint="cs"/>
          <w:rtl/>
          <w:lang w:eastAsia="x-none"/>
        </w:rPr>
        <w:t>0</w:t>
      </w:r>
      <w:r w:rsidRPr="00B42DD6">
        <w:rPr>
          <w:rFonts w:eastAsia="Calibri" w:hint="cs"/>
          <w:rtl/>
          <w:lang w:eastAsia="x-none"/>
        </w:rPr>
        <w:t>% ו-</w:t>
      </w:r>
      <w:r w:rsidR="00245F2A">
        <w:rPr>
          <w:rFonts w:eastAsia="Calibri" w:hint="cs"/>
          <w:rtl/>
          <w:lang w:eastAsia="x-none"/>
        </w:rPr>
        <w:t>3</w:t>
      </w:r>
      <w:r w:rsidRPr="00B42DD6">
        <w:rPr>
          <w:rFonts w:eastAsia="Calibri" w:hint="cs"/>
          <w:rtl/>
          <w:lang w:eastAsia="x-none"/>
        </w:rPr>
        <w:t xml:space="preserve">0% בהתאמה. </w:t>
      </w:r>
    </w:p>
    <w:p w:rsidR="00FE256D" w:rsidRPr="00B42DD6" w:rsidRDefault="00FE256D" w:rsidP="00293560">
      <w:pPr>
        <w:spacing w:before="120" w:line="360" w:lineRule="auto"/>
        <w:jc w:val="both"/>
        <w:rPr>
          <w:rtl/>
        </w:rPr>
      </w:pPr>
    </w:p>
    <w:p w:rsidR="00B97C1A" w:rsidRPr="00B42DD6" w:rsidRDefault="00B97C1A" w:rsidP="00375662">
      <w:pPr>
        <w:numPr>
          <w:ilvl w:val="0"/>
          <w:numId w:val="11"/>
        </w:numPr>
        <w:spacing w:before="120" w:line="360" w:lineRule="auto"/>
        <w:rPr>
          <w:b/>
          <w:bCs/>
          <w:sz w:val="36"/>
          <w:szCs w:val="36"/>
          <w:u w:val="single"/>
        </w:rPr>
      </w:pPr>
      <w:r w:rsidRPr="00B42DD6">
        <w:rPr>
          <w:rFonts w:hint="cs"/>
          <w:b/>
          <w:bCs/>
          <w:sz w:val="36"/>
          <w:szCs w:val="36"/>
          <w:u w:val="single"/>
          <w:rtl/>
        </w:rPr>
        <w:lastRenderedPageBreak/>
        <w:t>השירותים המבוקשים</w:t>
      </w:r>
    </w:p>
    <w:p w:rsidR="00B97C1A" w:rsidRPr="00B42DD6" w:rsidRDefault="00B97C1A" w:rsidP="00B97C1A">
      <w:pPr>
        <w:overflowPunct w:val="0"/>
        <w:autoSpaceDE w:val="0"/>
        <w:autoSpaceDN w:val="0"/>
        <w:adjustRightInd w:val="0"/>
        <w:spacing w:before="120" w:line="360" w:lineRule="auto"/>
        <w:ind w:left="360"/>
        <w:jc w:val="both"/>
        <w:textAlignment w:val="baseline"/>
        <w:rPr>
          <w:b/>
          <w:bCs/>
          <w:sz w:val="26"/>
          <w:u w:val="single"/>
          <w:rtl/>
        </w:rPr>
      </w:pPr>
      <w:r w:rsidRPr="00B42DD6">
        <w:rPr>
          <w:rFonts w:hint="cs"/>
          <w:b/>
          <w:bCs/>
          <w:sz w:val="26"/>
          <w:u w:val="single"/>
          <w:rtl/>
        </w:rPr>
        <w:t xml:space="preserve">מציע בהליך זה נדרש להעמיד  עובד ביקורת פנימית מיומן ובעל ניסיון שיספק את השירות המבוקש  על פי הפירוט הבא: </w:t>
      </w:r>
    </w:p>
    <w:p w:rsidR="00B97C1A" w:rsidRPr="00B42DD6" w:rsidRDefault="00CC0DD2" w:rsidP="002802E8">
      <w:pPr>
        <w:numPr>
          <w:ilvl w:val="1"/>
          <w:numId w:val="11"/>
        </w:numPr>
        <w:spacing w:before="120" w:line="360" w:lineRule="auto"/>
        <w:ind w:left="720"/>
        <w:jc w:val="both"/>
        <w:rPr>
          <w:rtl/>
        </w:rPr>
      </w:pPr>
      <w:r>
        <w:rPr>
          <w:rFonts w:hint="cs"/>
          <w:rtl/>
        </w:rPr>
        <w:t xml:space="preserve">ביצוע מטלות ביקורת פנימית והגשת דו"חות ביקורת </w:t>
      </w:r>
      <w:r w:rsidR="002802E8">
        <w:rPr>
          <w:rFonts w:hint="cs"/>
          <w:rtl/>
        </w:rPr>
        <w:t xml:space="preserve">פנימית לרבות טיוטות ומסמכי ביניים  נוספים כמפורט להלן </w:t>
      </w:r>
      <w:r>
        <w:rPr>
          <w:rFonts w:hint="cs"/>
          <w:rtl/>
        </w:rPr>
        <w:t xml:space="preserve">בנושאים שיקבעו ע"י המבקר הפנימי של המשרד ובהנחייתו אשר יבוצעו בהתאם להנחיות המקצועיות המחייבות.  </w:t>
      </w:r>
      <w:r w:rsidR="00B97C1A" w:rsidRPr="00B42DD6">
        <w:rPr>
          <w:rtl/>
        </w:rPr>
        <w:t xml:space="preserve">העבודה תתבצע על ידי משרד רו"ח </w:t>
      </w:r>
      <w:r w:rsidR="00B97C1A" w:rsidRPr="00B42DD6">
        <w:rPr>
          <w:rFonts w:hint="cs"/>
          <w:rtl/>
        </w:rPr>
        <w:t xml:space="preserve">/ביקורת פנימית </w:t>
      </w:r>
      <w:r w:rsidR="00B97C1A" w:rsidRPr="00B42DD6">
        <w:rPr>
          <w:b/>
          <w:bCs/>
          <w:rtl/>
        </w:rPr>
        <w:t>אחד</w:t>
      </w:r>
      <w:r w:rsidR="00B97C1A" w:rsidRPr="00B42DD6">
        <w:rPr>
          <w:rtl/>
        </w:rPr>
        <w:t>, אשר יבחר על ידי המזמין לביצוע השירותים (להלן – "הזוכה"), בליווי ובהנחיה של נציגי</w:t>
      </w:r>
      <w:r w:rsidR="00B97C1A" w:rsidRPr="00B42DD6">
        <w:rPr>
          <w:rFonts w:hint="cs"/>
          <w:rtl/>
        </w:rPr>
        <w:t xml:space="preserve"> המזמין</w:t>
      </w:r>
      <w:r w:rsidR="00B97C1A" w:rsidRPr="00B42DD6">
        <w:rPr>
          <w:rtl/>
        </w:rPr>
        <w:t>.</w:t>
      </w:r>
    </w:p>
    <w:p w:rsidR="00B97C1A" w:rsidRPr="00B42DD6" w:rsidRDefault="00B97C1A" w:rsidP="00B42DD6">
      <w:pPr>
        <w:numPr>
          <w:ilvl w:val="1"/>
          <w:numId w:val="11"/>
        </w:numPr>
        <w:spacing w:before="120" w:line="360" w:lineRule="auto"/>
        <w:ind w:left="720"/>
        <w:jc w:val="both"/>
      </w:pPr>
      <w:proofErr w:type="spellStart"/>
      <w:r w:rsidRPr="00B42DD6">
        <w:rPr>
          <w:rtl/>
        </w:rPr>
        <w:t>תוכנית</w:t>
      </w:r>
      <w:proofErr w:type="spellEnd"/>
      <w:r w:rsidRPr="00B42DD6">
        <w:rPr>
          <w:rtl/>
        </w:rPr>
        <w:t xml:space="preserve"> העבודה, חלוקת העבודה והקצאת התשומות אשר תידרש מהזוכה וכן לוחות הזמנים יאושרו על ידי המבקר הפנימי ויעשו בתיאום עם הזוכה. הואיל ולעבודה זו שלבים שונים הרי שמובהר בזאת מראש כי כל שלב שיבוצע בעבודה טעון  תיאום מקדים עם הגורמים במשרד</w:t>
      </w:r>
      <w:r w:rsidRPr="00B42DD6">
        <w:rPr>
          <w:rFonts w:hint="cs"/>
          <w:rtl/>
        </w:rPr>
        <w:t xml:space="preserve"> </w:t>
      </w:r>
      <w:r w:rsidRPr="00B42DD6">
        <w:rPr>
          <w:rtl/>
        </w:rPr>
        <w:t xml:space="preserve">המבקר הפנימי וקבלת אישורם אישורו המפורש לביצוע העבודה מראש.  מובהר בזאת, כי עבודה  שתבוצע ללא תיאום וקבלת אישור מקדים – לא תשולם בגינה כל תמורה. </w:t>
      </w:r>
    </w:p>
    <w:p w:rsidR="00B97C1A" w:rsidRPr="00B42DD6" w:rsidRDefault="00B97C1A" w:rsidP="00375662">
      <w:pPr>
        <w:numPr>
          <w:ilvl w:val="1"/>
          <w:numId w:val="11"/>
        </w:numPr>
        <w:spacing w:before="120" w:line="360" w:lineRule="auto"/>
        <w:ind w:left="720"/>
        <w:jc w:val="both"/>
        <w:rPr>
          <w:rtl/>
        </w:rPr>
      </w:pPr>
      <w:r w:rsidRPr="00B42DD6">
        <w:rPr>
          <w:rtl/>
        </w:rPr>
        <w:t xml:space="preserve">במהלך העבודה יוגשו </w:t>
      </w:r>
      <w:r w:rsidRPr="00B42DD6">
        <w:rPr>
          <w:rFonts w:hint="cs"/>
          <w:rtl/>
        </w:rPr>
        <w:t xml:space="preserve">סקרים מוקדמים, </w:t>
      </w:r>
      <w:proofErr w:type="spellStart"/>
      <w:r w:rsidRPr="00B42DD6">
        <w:rPr>
          <w:rFonts w:hint="cs"/>
          <w:rtl/>
        </w:rPr>
        <w:t>תוכניות</w:t>
      </w:r>
      <w:proofErr w:type="spellEnd"/>
      <w:r w:rsidRPr="00B42DD6">
        <w:rPr>
          <w:rFonts w:hint="cs"/>
          <w:rtl/>
        </w:rPr>
        <w:t xml:space="preserve"> לביצוע הביקורות, </w:t>
      </w:r>
      <w:r w:rsidRPr="00B42DD6">
        <w:rPr>
          <w:rtl/>
        </w:rPr>
        <w:t>טיוטות דו"חות ביניים</w:t>
      </w:r>
      <w:r w:rsidRPr="00B42DD6">
        <w:rPr>
          <w:rFonts w:hint="cs"/>
          <w:rtl/>
        </w:rPr>
        <w:t xml:space="preserve"> </w:t>
      </w:r>
      <w:r w:rsidRPr="00B42DD6">
        <w:rPr>
          <w:rtl/>
        </w:rPr>
        <w:t>ביקורת בהתאם לדרישות המבקר הפנימי ובמידת הצורך יידרש  הזוכה להציגם  בפני גורמים אצל המזמין כפי שיקבע ע"י המבקר הפנימי.</w:t>
      </w:r>
    </w:p>
    <w:p w:rsidR="00B97C1A" w:rsidRPr="00B42DD6" w:rsidRDefault="00B97C1A" w:rsidP="00375662">
      <w:pPr>
        <w:numPr>
          <w:ilvl w:val="1"/>
          <w:numId w:val="11"/>
        </w:numPr>
        <w:spacing w:before="120" w:line="360" w:lineRule="auto"/>
        <w:ind w:left="720"/>
        <w:jc w:val="both"/>
        <w:rPr>
          <w:rtl/>
        </w:rPr>
      </w:pPr>
      <w:r w:rsidRPr="00B42DD6">
        <w:rPr>
          <w:rtl/>
        </w:rPr>
        <w:t>בס</w:t>
      </w:r>
      <w:r w:rsidRPr="00B42DD6">
        <w:rPr>
          <w:rFonts w:hint="cs"/>
          <w:rtl/>
        </w:rPr>
        <w:t>יום</w:t>
      </w:r>
      <w:r w:rsidRPr="00B42DD6">
        <w:rPr>
          <w:rtl/>
        </w:rPr>
        <w:t xml:space="preserve"> </w:t>
      </w:r>
      <w:r w:rsidRPr="00B42DD6">
        <w:rPr>
          <w:rFonts w:hint="cs"/>
          <w:rtl/>
        </w:rPr>
        <w:t>כל מטלה</w:t>
      </w:r>
      <w:r w:rsidRPr="00B42DD6">
        <w:rPr>
          <w:rtl/>
        </w:rPr>
        <w:t xml:space="preserve"> יוגש דו"ח הביקורת הסופי בהתאם לדרישות </w:t>
      </w:r>
      <w:r w:rsidRPr="00B42DD6">
        <w:rPr>
          <w:rFonts w:hint="cs"/>
          <w:rtl/>
        </w:rPr>
        <w:t>המבקר הפנימי</w:t>
      </w:r>
      <w:r w:rsidRPr="00B42DD6">
        <w:rPr>
          <w:rtl/>
        </w:rPr>
        <w:t xml:space="preserve"> </w:t>
      </w:r>
      <w:r w:rsidR="00CE01B7" w:rsidRPr="00B42DD6">
        <w:rPr>
          <w:rFonts w:hint="cs"/>
          <w:rtl/>
        </w:rPr>
        <w:t xml:space="preserve">ובאישורו. </w:t>
      </w:r>
      <w:r w:rsidRPr="00B42DD6">
        <w:rPr>
          <w:rtl/>
        </w:rPr>
        <w:t>במידת הצורך יידרש הזוכה להציג דו"ח זה בפני המזמין/הגופים המבוקרים</w:t>
      </w:r>
      <w:r w:rsidR="00CE01B7" w:rsidRPr="00B42DD6">
        <w:rPr>
          <w:rFonts w:hint="cs"/>
          <w:rtl/>
        </w:rPr>
        <w:t xml:space="preserve"> והנהלת המשרד</w:t>
      </w:r>
      <w:r w:rsidRPr="00B42DD6">
        <w:rPr>
          <w:rtl/>
        </w:rPr>
        <w:t xml:space="preserve">. </w:t>
      </w:r>
    </w:p>
    <w:p w:rsidR="00B97C1A" w:rsidRPr="00B42DD6" w:rsidRDefault="00B97C1A" w:rsidP="00CE01B7">
      <w:pPr>
        <w:overflowPunct w:val="0"/>
        <w:autoSpaceDE w:val="0"/>
        <w:autoSpaceDN w:val="0"/>
        <w:adjustRightInd w:val="0"/>
        <w:spacing w:before="120" w:line="360" w:lineRule="auto"/>
        <w:ind w:left="792"/>
        <w:textAlignment w:val="baseline"/>
        <w:rPr>
          <w:rtl/>
        </w:rPr>
      </w:pPr>
      <w:r w:rsidRPr="00B42DD6">
        <w:rPr>
          <w:rtl/>
        </w:rPr>
        <w:t>הזוכה יערוך שינויים והתאמות בתכני הדו"חות בהתאם להנחיות המזמין או מי מטעמו כפי שיינתנו מעת לעת ויערוך בהם את השינויים והתיקונים הנדרשים. כאמור ובאופן הגשתם, בהתאם להנחיות המזמין או מי מטעמו כפי שיינתנו מעת לעת.</w:t>
      </w:r>
    </w:p>
    <w:p w:rsidR="00B97C1A" w:rsidRPr="00B42DD6" w:rsidRDefault="00CC25B5" w:rsidP="00375662">
      <w:pPr>
        <w:numPr>
          <w:ilvl w:val="1"/>
          <w:numId w:val="11"/>
        </w:numPr>
        <w:spacing w:before="120" w:line="360" w:lineRule="auto"/>
        <w:ind w:left="720"/>
        <w:jc w:val="both"/>
      </w:pPr>
      <w:r w:rsidRPr="00B42DD6">
        <w:rPr>
          <w:rFonts w:hint="cs"/>
          <w:rtl/>
        </w:rPr>
        <w:t>מחויבות</w:t>
      </w:r>
      <w:r w:rsidR="00B97C1A" w:rsidRPr="00B42DD6">
        <w:rPr>
          <w:rFonts w:hint="cs"/>
          <w:sz w:val="26"/>
          <w:rtl/>
        </w:rPr>
        <w:t xml:space="preserve"> </w:t>
      </w:r>
      <w:r w:rsidR="00B97C1A" w:rsidRPr="00B42DD6">
        <w:rPr>
          <w:sz w:val="26"/>
          <w:rtl/>
        </w:rPr>
        <w:t>הזו</w:t>
      </w:r>
      <w:r w:rsidR="00772DA4" w:rsidRPr="00B42DD6">
        <w:rPr>
          <w:sz w:val="26"/>
          <w:rtl/>
        </w:rPr>
        <w:t xml:space="preserve">כה לביצוע העבודה על כל </w:t>
      </w:r>
      <w:r w:rsidR="00B97C1A" w:rsidRPr="00B42DD6">
        <w:rPr>
          <w:sz w:val="26"/>
          <w:rtl/>
        </w:rPr>
        <w:t>שלביה כמפורט בתכולת העבודה בתוך מסגרת הזמן אליה התחייב הנה מחויבות קשיחה. חריגת הזוכה מלוחות זמנים אלה טעונה אישור מראש ובכתב מאת המזמין ו/או נציג מטעמו. בכל מקרה</w:t>
      </w:r>
      <w:r w:rsidR="00B42DD6" w:rsidRPr="00B42DD6">
        <w:rPr>
          <w:rFonts w:hint="cs"/>
          <w:sz w:val="26"/>
          <w:rtl/>
        </w:rPr>
        <w:t>,</w:t>
      </w:r>
      <w:r w:rsidR="00B97C1A" w:rsidRPr="00B42DD6">
        <w:rPr>
          <w:sz w:val="26"/>
          <w:rtl/>
        </w:rPr>
        <w:t xml:space="preserve"> מובהר כבר בשלב זה כי  היקף השירותים לביצוע הביקורת לא יעלה על  1</w:t>
      </w:r>
      <w:r w:rsidR="00B97C1A" w:rsidRPr="00B42DD6">
        <w:rPr>
          <w:rFonts w:hint="cs"/>
          <w:sz w:val="26"/>
          <w:rtl/>
        </w:rPr>
        <w:t>,</w:t>
      </w:r>
      <w:r w:rsidR="00B97C1A" w:rsidRPr="00B42DD6">
        <w:rPr>
          <w:sz w:val="26"/>
          <w:rtl/>
        </w:rPr>
        <w:t>500 שעות עבודה</w:t>
      </w:r>
      <w:r w:rsidR="00B97C1A" w:rsidRPr="00B42DD6">
        <w:rPr>
          <w:rFonts w:hint="cs"/>
          <w:sz w:val="26"/>
          <w:rtl/>
        </w:rPr>
        <w:t>.</w:t>
      </w:r>
    </w:p>
    <w:p w:rsidR="00B97C1A" w:rsidRPr="00B42DD6" w:rsidRDefault="00B97C1A" w:rsidP="00375662">
      <w:pPr>
        <w:numPr>
          <w:ilvl w:val="1"/>
          <w:numId w:val="11"/>
        </w:numPr>
        <w:spacing w:before="120" w:line="360" w:lineRule="auto"/>
        <w:ind w:left="720"/>
        <w:jc w:val="both"/>
      </w:pPr>
      <w:r w:rsidRPr="00B42DD6">
        <w:rPr>
          <w:rtl/>
        </w:rPr>
        <w:t>עוד מובהר בזאת כי המשרד אינו מתחייב להתקשרות בהיקף מינימלי או מקסימאלי וכי הוא רשאי על פי שיקול דעתו להפסיק את העבודה המבוקשת גם אם לא הושלמה, משיקולי תקציב, כדאיות או שיקולים אחרים.</w:t>
      </w:r>
    </w:p>
    <w:p w:rsidR="00B97C1A" w:rsidRPr="00B42DD6" w:rsidRDefault="00B97C1A" w:rsidP="00375662">
      <w:pPr>
        <w:numPr>
          <w:ilvl w:val="1"/>
          <w:numId w:val="11"/>
        </w:numPr>
        <w:spacing w:before="120" w:line="360" w:lineRule="auto"/>
        <w:ind w:left="720"/>
        <w:jc w:val="both"/>
      </w:pPr>
      <w:r w:rsidRPr="00B42DD6">
        <w:rPr>
          <w:rFonts w:hint="cs"/>
          <w:rtl/>
        </w:rPr>
        <w:t xml:space="preserve">יוצע עובד מיומן אחד של המציע שיבצע את השירות המבוקש עבור המזמין. המשרד יזכה בסוף התהליך </w:t>
      </w:r>
      <w:proofErr w:type="spellStart"/>
      <w:r w:rsidRPr="00B42DD6">
        <w:rPr>
          <w:rFonts w:hint="cs"/>
          <w:rtl/>
        </w:rPr>
        <w:t>המכרזי</w:t>
      </w:r>
      <w:proofErr w:type="spellEnd"/>
      <w:r w:rsidRPr="00B42DD6">
        <w:rPr>
          <w:rFonts w:hint="cs"/>
          <w:rtl/>
        </w:rPr>
        <w:t>, הצעה שבשקלול סופי (של איכות ומחיר) תהא המיטיבה ביותר - תוכרז כזוכה למתן השירות.</w:t>
      </w:r>
    </w:p>
    <w:p w:rsidR="00B97C1A" w:rsidRPr="00B42DD6" w:rsidRDefault="00B97C1A" w:rsidP="00375662">
      <w:pPr>
        <w:numPr>
          <w:ilvl w:val="1"/>
          <w:numId w:val="11"/>
        </w:numPr>
        <w:spacing w:before="120" w:line="360" w:lineRule="auto"/>
        <w:ind w:left="720"/>
        <w:jc w:val="both"/>
        <w:rPr>
          <w:rtl/>
        </w:rPr>
      </w:pPr>
      <w:r w:rsidRPr="00B42DD6">
        <w:rPr>
          <w:rFonts w:hint="cs"/>
          <w:rtl/>
        </w:rPr>
        <w:lastRenderedPageBreak/>
        <w:t>העובד המוצע נמנה על צוות העובדים של המציע</w:t>
      </w:r>
      <w:r w:rsidR="00CC25B5" w:rsidRPr="00B42DD6">
        <w:rPr>
          <w:rFonts w:hint="cs"/>
          <w:rtl/>
        </w:rPr>
        <w:t xml:space="preserve"> קודם ליום הגשת ההצעה</w:t>
      </w:r>
      <w:r w:rsidRPr="00B42DD6">
        <w:rPr>
          <w:rFonts w:hint="cs"/>
          <w:rtl/>
        </w:rPr>
        <w:t xml:space="preserve">. על המציע לנקוב בשמו של העובד המוצע </w:t>
      </w:r>
      <w:r w:rsidRPr="00B42DD6">
        <w:rPr>
          <w:rtl/>
        </w:rPr>
        <w:t>(</w:t>
      </w:r>
      <w:r w:rsidRPr="00B42DD6">
        <w:rPr>
          <w:rFonts w:hint="cs"/>
          <w:rtl/>
        </w:rPr>
        <w:t>יובהר כי יש לנקוב בשמו של אדם אחד בלבד העונה לכל תנאי הסף, מציע שיכלול בהצעתו יו</w:t>
      </w:r>
      <w:r w:rsidR="00CE01B7" w:rsidRPr="00B42DD6">
        <w:rPr>
          <w:rFonts w:hint="cs"/>
          <w:rtl/>
        </w:rPr>
        <w:t>ת</w:t>
      </w:r>
      <w:r w:rsidRPr="00B42DD6">
        <w:rPr>
          <w:rFonts w:hint="cs"/>
          <w:rtl/>
        </w:rPr>
        <w:t xml:space="preserve">ר מאדם אחד או ינסה להתנות על ההתקשרות עמו באופנים שונים </w:t>
      </w:r>
      <w:r w:rsidRPr="00B42DD6">
        <w:rPr>
          <w:rtl/>
        </w:rPr>
        <w:t>–</w:t>
      </w:r>
      <w:r w:rsidRPr="00B42DD6">
        <w:rPr>
          <w:rFonts w:hint="cs"/>
          <w:rtl/>
        </w:rPr>
        <w:t xml:space="preserve"> יכול ויביא בכך לפסילת הצעתו על הסף . </w:t>
      </w:r>
    </w:p>
    <w:p w:rsidR="00B97C1A" w:rsidRPr="00B42DD6" w:rsidRDefault="00B97C1A" w:rsidP="00B679EC">
      <w:pPr>
        <w:numPr>
          <w:ilvl w:val="1"/>
          <w:numId w:val="11"/>
        </w:numPr>
        <w:spacing w:before="120" w:line="360" w:lineRule="auto"/>
        <w:ind w:left="720"/>
        <w:jc w:val="both"/>
        <w:rPr>
          <w:rtl/>
        </w:rPr>
      </w:pPr>
      <w:r w:rsidRPr="00B42DD6">
        <w:rPr>
          <w:rFonts w:hint="cs"/>
          <w:rtl/>
        </w:rPr>
        <w:t xml:space="preserve">העובד המוצע </w:t>
      </w:r>
      <w:r w:rsidR="00B42DD6" w:rsidRPr="00B42DD6">
        <w:rPr>
          <w:rFonts w:hint="cs"/>
          <w:rtl/>
        </w:rPr>
        <w:t>י</w:t>
      </w:r>
      <w:r w:rsidRPr="00B42DD6">
        <w:rPr>
          <w:rFonts w:hint="cs"/>
          <w:rtl/>
        </w:rPr>
        <w:t>ידרש להשתתף בישיבות ככל שיידרש ע"י המשרד. במסגרת זו מובהר כי ייתכן והמציע יידרש ל</w:t>
      </w:r>
      <w:r w:rsidR="0096356E" w:rsidRPr="00B42DD6">
        <w:rPr>
          <w:rFonts w:hint="cs"/>
          <w:rtl/>
        </w:rPr>
        <w:t xml:space="preserve">הגיע למשרדי רשות הבדואים </w:t>
      </w:r>
      <w:r w:rsidR="0096356E" w:rsidRPr="00B679EC">
        <w:rPr>
          <w:rFonts w:hint="cs"/>
          <w:b/>
          <w:bCs/>
          <w:rtl/>
        </w:rPr>
        <w:t>לפחות פעמיים בשבוע</w:t>
      </w:r>
      <w:r w:rsidR="0096356E" w:rsidRPr="00B42DD6">
        <w:rPr>
          <w:rFonts w:hint="cs"/>
          <w:rtl/>
        </w:rPr>
        <w:t xml:space="preserve">. </w:t>
      </w:r>
      <w:r w:rsidRPr="00B42DD6">
        <w:rPr>
          <w:rFonts w:hint="cs"/>
          <w:rtl/>
        </w:rPr>
        <w:t xml:space="preserve"> </w:t>
      </w:r>
      <w:r w:rsidR="0096356E" w:rsidRPr="00B42DD6">
        <w:rPr>
          <w:rFonts w:hint="cs"/>
          <w:rtl/>
        </w:rPr>
        <w:t>כמו כן</w:t>
      </w:r>
      <w:r w:rsidR="00B42DD6" w:rsidRPr="00B42DD6">
        <w:rPr>
          <w:rFonts w:hint="cs"/>
          <w:rtl/>
        </w:rPr>
        <w:t>,</w:t>
      </w:r>
      <w:r w:rsidR="0096356E" w:rsidRPr="00B42DD6">
        <w:rPr>
          <w:rFonts w:hint="cs"/>
          <w:rtl/>
        </w:rPr>
        <w:t xml:space="preserve"> י</w:t>
      </w:r>
      <w:r w:rsidR="00B42DD6" w:rsidRPr="00B42DD6">
        <w:rPr>
          <w:rFonts w:hint="cs"/>
          <w:rtl/>
        </w:rPr>
        <w:t>י</w:t>
      </w:r>
      <w:r w:rsidR="0096356E" w:rsidRPr="00B42DD6">
        <w:rPr>
          <w:rFonts w:hint="cs"/>
          <w:rtl/>
        </w:rPr>
        <w:t>תכן ו</w:t>
      </w:r>
      <w:r w:rsidR="00B42DD6" w:rsidRPr="00B42DD6">
        <w:rPr>
          <w:rFonts w:hint="cs"/>
          <w:rtl/>
        </w:rPr>
        <w:t>י</w:t>
      </w:r>
      <w:r w:rsidR="0096356E" w:rsidRPr="00B42DD6">
        <w:rPr>
          <w:rFonts w:hint="cs"/>
          <w:rtl/>
        </w:rPr>
        <w:t xml:space="preserve">ידרש להגיע ליחידות קצה נוספות של משרד החקלאות הפרוסות בכל שטח המדינה כמו גם לבצע נסיעות </w:t>
      </w:r>
      <w:r w:rsidRPr="00B42DD6">
        <w:rPr>
          <w:rFonts w:hint="cs"/>
          <w:rtl/>
        </w:rPr>
        <w:t>ברחבי הארץ</w:t>
      </w:r>
      <w:r w:rsidR="0096356E" w:rsidRPr="00B42DD6">
        <w:rPr>
          <w:rFonts w:hint="cs"/>
          <w:rtl/>
        </w:rPr>
        <w:t xml:space="preserve"> ככל שהדבר י</w:t>
      </w:r>
      <w:r w:rsidR="00B42DD6" w:rsidRPr="00B42DD6">
        <w:rPr>
          <w:rFonts w:hint="cs"/>
          <w:rtl/>
        </w:rPr>
        <w:t>י</w:t>
      </w:r>
      <w:r w:rsidR="0096356E" w:rsidRPr="00B42DD6">
        <w:rPr>
          <w:rFonts w:hint="cs"/>
          <w:rtl/>
        </w:rPr>
        <w:t>דרש במסגרת מטלות הביקורת.</w:t>
      </w:r>
      <w:r w:rsidRPr="00B42DD6">
        <w:rPr>
          <w:rFonts w:hint="cs"/>
          <w:rtl/>
        </w:rPr>
        <w:t xml:space="preserve"> כמו כן</w:t>
      </w:r>
      <w:r w:rsidR="00B42DD6" w:rsidRPr="00B42DD6">
        <w:rPr>
          <w:rFonts w:hint="cs"/>
          <w:rtl/>
        </w:rPr>
        <w:t>,</w:t>
      </w:r>
      <w:r w:rsidRPr="00B42DD6">
        <w:rPr>
          <w:rFonts w:hint="cs"/>
          <w:rtl/>
        </w:rPr>
        <w:t xml:space="preserve"> </w:t>
      </w:r>
      <w:r w:rsidR="00B42DD6" w:rsidRPr="00B42DD6">
        <w:rPr>
          <w:rFonts w:hint="cs"/>
          <w:rtl/>
        </w:rPr>
        <w:t>י</w:t>
      </w:r>
      <w:r w:rsidRPr="00B42DD6">
        <w:rPr>
          <w:rFonts w:hint="cs"/>
          <w:rtl/>
        </w:rPr>
        <w:t>ידרש כל שירות נוסף בתחום הביקורת הפנימית והביקורת החקירתית כפי שי</w:t>
      </w:r>
      <w:r w:rsidR="0096356E" w:rsidRPr="00B42DD6">
        <w:rPr>
          <w:rFonts w:hint="cs"/>
          <w:rtl/>
        </w:rPr>
        <w:t>קבע</w:t>
      </w:r>
      <w:r w:rsidRPr="00B42DD6">
        <w:rPr>
          <w:rFonts w:hint="cs"/>
          <w:rtl/>
        </w:rPr>
        <w:t xml:space="preserve"> על ידי המשרד לרבות ביקורים במיזמים המבוצעים ע"י המציע הכלולים במסגרת </w:t>
      </w:r>
      <w:proofErr w:type="spellStart"/>
      <w:r w:rsidRPr="00B42DD6">
        <w:rPr>
          <w:rFonts w:hint="cs"/>
          <w:rtl/>
        </w:rPr>
        <w:t>תוכנית</w:t>
      </w:r>
      <w:proofErr w:type="spellEnd"/>
      <w:r w:rsidRPr="00B42DD6">
        <w:rPr>
          <w:rFonts w:hint="cs"/>
          <w:rtl/>
        </w:rPr>
        <w:t xml:space="preserve"> הביקורת.</w:t>
      </w:r>
      <w:r w:rsidR="0096356E" w:rsidRPr="00B42DD6">
        <w:rPr>
          <w:rFonts w:hint="cs"/>
          <w:rtl/>
        </w:rPr>
        <w:t xml:space="preserve"> העובד י</w:t>
      </w:r>
      <w:r w:rsidR="00B42DD6" w:rsidRPr="00B42DD6">
        <w:rPr>
          <w:rFonts w:hint="cs"/>
          <w:rtl/>
        </w:rPr>
        <w:t>י</w:t>
      </w:r>
      <w:r w:rsidR="0096356E" w:rsidRPr="00B42DD6">
        <w:rPr>
          <w:rFonts w:hint="cs"/>
          <w:rtl/>
        </w:rPr>
        <w:t xml:space="preserve">דרש לדווח למבקר הפנימי על התקדמותו בביצוע המשימה לפחות אחת לשבוע. </w:t>
      </w:r>
      <w:r w:rsidR="00B679EC">
        <w:rPr>
          <w:rFonts w:hint="cs"/>
          <w:rtl/>
        </w:rPr>
        <w:t xml:space="preserve"> </w:t>
      </w:r>
    </w:p>
    <w:p w:rsidR="00B97C1A" w:rsidRPr="00B42DD6" w:rsidRDefault="00B97C1A" w:rsidP="00375662">
      <w:pPr>
        <w:numPr>
          <w:ilvl w:val="1"/>
          <w:numId w:val="11"/>
        </w:numPr>
        <w:spacing w:before="120" w:line="360" w:lineRule="auto"/>
        <w:ind w:left="720"/>
        <w:jc w:val="both"/>
        <w:rPr>
          <w:rtl/>
        </w:rPr>
      </w:pPr>
      <w:r w:rsidRPr="00B42DD6">
        <w:rPr>
          <w:rFonts w:hint="cs"/>
          <w:rtl/>
        </w:rPr>
        <w:t xml:space="preserve">לא מן הנמנע כי המציע שיבחר ע"י המשרד (להלן: "הזוכה") </w:t>
      </w:r>
      <w:r w:rsidR="00B42DD6" w:rsidRPr="00B42DD6">
        <w:rPr>
          <w:rFonts w:hint="cs"/>
          <w:rtl/>
        </w:rPr>
        <w:t>י</w:t>
      </w:r>
      <w:r w:rsidRPr="00B42DD6">
        <w:rPr>
          <w:rFonts w:hint="cs"/>
          <w:rtl/>
        </w:rPr>
        <w:t xml:space="preserve">ידרש גם ללוות פעולות לתיקון הליקויים בעקבות פעולות הביקורת. </w:t>
      </w:r>
    </w:p>
    <w:p w:rsidR="00B97C1A" w:rsidRPr="00B42DD6" w:rsidRDefault="00B97C1A" w:rsidP="00375662">
      <w:pPr>
        <w:numPr>
          <w:ilvl w:val="1"/>
          <w:numId w:val="11"/>
        </w:numPr>
        <w:spacing w:before="120" w:line="360" w:lineRule="auto"/>
        <w:ind w:left="720"/>
        <w:jc w:val="both"/>
      </w:pPr>
      <w:r w:rsidRPr="00B42DD6">
        <w:rPr>
          <w:rFonts w:hint="cs"/>
          <w:rtl/>
        </w:rPr>
        <w:t>לוחות הזמנים לביצוע השירותים ייקבעו ע"י המשרד, עפ"י שיקול דעתו הבלעדי. הזוכה יידרש לעמוד בלוחות הזמנים שייקבעו כאמור.</w:t>
      </w:r>
    </w:p>
    <w:p w:rsidR="00B97C1A" w:rsidRPr="00B679EC" w:rsidRDefault="00B679EC" w:rsidP="00041364">
      <w:pPr>
        <w:numPr>
          <w:ilvl w:val="1"/>
          <w:numId w:val="11"/>
        </w:numPr>
        <w:spacing w:before="120" w:line="360" w:lineRule="auto"/>
        <w:ind w:left="720"/>
        <w:jc w:val="both"/>
        <w:rPr>
          <w:b/>
          <w:bCs/>
          <w:sz w:val="28"/>
          <w:szCs w:val="28"/>
          <w:highlight w:val="yellow"/>
          <w:u w:val="single"/>
        </w:rPr>
      </w:pPr>
      <w:r w:rsidRPr="00B679EC">
        <w:rPr>
          <w:rFonts w:hint="cs"/>
          <w:highlight w:val="yellow"/>
          <w:rtl/>
        </w:rPr>
        <w:t>כבר בשלב זה מבהיר עורך המכרז כי על הזוכה להביא בחשבון מצב דברים אפשרי על פיו, מרבית השירות שיינתן על ידו ייעשה במשרדי רשות הבדואים בב"ש</w:t>
      </w:r>
      <w:r>
        <w:rPr>
          <w:rFonts w:hint="cs"/>
          <w:highlight w:val="yellow"/>
          <w:rtl/>
        </w:rPr>
        <w:t xml:space="preserve"> ולהיערך לכך</w:t>
      </w:r>
      <w:r w:rsidRPr="00B679EC">
        <w:rPr>
          <w:rFonts w:hint="cs"/>
          <w:highlight w:val="yellow"/>
          <w:rtl/>
        </w:rPr>
        <w:t>.  מבלי לג</w:t>
      </w:r>
      <w:r w:rsidR="00041364">
        <w:rPr>
          <w:rFonts w:hint="cs"/>
          <w:highlight w:val="yellow"/>
          <w:rtl/>
        </w:rPr>
        <w:t>רוע</w:t>
      </w:r>
      <w:r w:rsidRPr="00B679EC">
        <w:rPr>
          <w:rFonts w:hint="cs"/>
          <w:highlight w:val="yellow"/>
          <w:rtl/>
        </w:rPr>
        <w:t xml:space="preserve"> מן האמור, </w:t>
      </w:r>
      <w:r w:rsidR="00B97C1A" w:rsidRPr="00B679EC">
        <w:rPr>
          <w:rFonts w:hint="cs"/>
          <w:highlight w:val="yellow"/>
          <w:rtl/>
        </w:rPr>
        <w:t>יובהר כי המשרד יהיה רשאי, בהתאם לשיקול דעתו הבלעדי לבצע חלק מהשירות המבוקש עבור יחידות נוספות מיחידותיו.</w:t>
      </w:r>
    </w:p>
    <w:p w:rsidR="00B42DD6" w:rsidRPr="00B679EC" w:rsidRDefault="00B42DD6" w:rsidP="00B679EC">
      <w:pPr>
        <w:pStyle w:val="ad"/>
        <w:numPr>
          <w:ilvl w:val="1"/>
          <w:numId w:val="11"/>
        </w:numPr>
        <w:jc w:val="both"/>
        <w:rPr>
          <w:highlight w:val="yellow"/>
        </w:rPr>
      </w:pPr>
      <w:r w:rsidRPr="00B679EC">
        <w:rPr>
          <w:rFonts w:hint="cs"/>
          <w:highlight w:val="yellow"/>
          <w:rtl/>
        </w:rPr>
        <w:t xml:space="preserve">יובהר עוד כי </w:t>
      </w:r>
      <w:r w:rsidRPr="00B679EC">
        <w:rPr>
          <w:highlight w:val="yellow"/>
          <w:rtl/>
        </w:rPr>
        <w:t xml:space="preserve">מקום מושבו העיקרי של נותן השירותים החיצוני לא יהיה בתחומי המשרד, ולא יוקצה לו משרד קבוע, מחשב או טלפון. </w:t>
      </w:r>
      <w:r w:rsidR="00B679EC" w:rsidRPr="00B679EC">
        <w:rPr>
          <w:rFonts w:hint="cs"/>
          <w:highlight w:val="yellow"/>
          <w:rtl/>
        </w:rPr>
        <w:t xml:space="preserve">תשומת לב המציעים בהקשר זה לדרישת עורך המכרז בתנאי הסף על פיו מקום משובו של המציע (המשרד) הנו ברדיוס של 50 ק"מ ממשרדי רשות הבדואים בבאר שבע. </w:t>
      </w:r>
    </w:p>
    <w:p w:rsidR="006204BC" w:rsidRPr="00B42DD6" w:rsidRDefault="006204BC" w:rsidP="00B679EC">
      <w:pPr>
        <w:spacing w:before="120" w:line="480" w:lineRule="auto"/>
        <w:ind w:left="360"/>
        <w:rPr>
          <w:b/>
          <w:bCs/>
          <w:sz w:val="36"/>
          <w:szCs w:val="36"/>
          <w:u w:val="single"/>
          <w:rtl/>
        </w:rPr>
      </w:pPr>
    </w:p>
    <w:p w:rsidR="006204BC" w:rsidRPr="00B42DD6" w:rsidRDefault="006204BC" w:rsidP="006204BC">
      <w:pPr>
        <w:spacing w:before="120" w:line="360" w:lineRule="auto"/>
        <w:ind w:left="360"/>
        <w:rPr>
          <w:b/>
          <w:bCs/>
          <w:sz w:val="36"/>
          <w:szCs w:val="36"/>
          <w:u w:val="single"/>
          <w:rtl/>
        </w:rPr>
      </w:pPr>
    </w:p>
    <w:p w:rsidR="006204BC" w:rsidRPr="00B42DD6" w:rsidRDefault="006204BC" w:rsidP="006204BC">
      <w:pPr>
        <w:spacing w:before="120" w:line="360" w:lineRule="auto"/>
        <w:ind w:left="360"/>
        <w:rPr>
          <w:b/>
          <w:bCs/>
          <w:sz w:val="36"/>
          <w:szCs w:val="36"/>
          <w:u w:val="single"/>
          <w:rtl/>
        </w:rPr>
      </w:pPr>
    </w:p>
    <w:p w:rsidR="006204BC" w:rsidRPr="00B42DD6" w:rsidRDefault="006204BC" w:rsidP="006204BC">
      <w:pPr>
        <w:spacing w:before="120" w:line="360" w:lineRule="auto"/>
        <w:ind w:left="360"/>
        <w:rPr>
          <w:b/>
          <w:bCs/>
          <w:sz w:val="36"/>
          <w:szCs w:val="36"/>
          <w:u w:val="single"/>
          <w:rtl/>
        </w:rPr>
      </w:pPr>
    </w:p>
    <w:p w:rsidR="006204BC" w:rsidRPr="00B42DD6" w:rsidRDefault="006204BC" w:rsidP="006204BC">
      <w:pPr>
        <w:spacing w:before="120" w:line="360" w:lineRule="auto"/>
        <w:ind w:left="360"/>
        <w:rPr>
          <w:b/>
          <w:bCs/>
          <w:sz w:val="36"/>
          <w:szCs w:val="36"/>
          <w:u w:val="single"/>
          <w:rtl/>
        </w:rPr>
      </w:pPr>
    </w:p>
    <w:p w:rsidR="006204BC" w:rsidRPr="00B42DD6" w:rsidRDefault="006204BC" w:rsidP="006204BC">
      <w:pPr>
        <w:spacing w:before="120" w:line="360" w:lineRule="auto"/>
        <w:ind w:left="360"/>
        <w:rPr>
          <w:b/>
          <w:bCs/>
          <w:sz w:val="36"/>
          <w:szCs w:val="36"/>
          <w:u w:val="single"/>
          <w:rtl/>
        </w:rPr>
      </w:pPr>
    </w:p>
    <w:p w:rsidR="00692DB8" w:rsidRPr="00B42DD6" w:rsidRDefault="00545D26" w:rsidP="00375662">
      <w:pPr>
        <w:numPr>
          <w:ilvl w:val="0"/>
          <w:numId w:val="11"/>
        </w:numPr>
        <w:spacing w:before="120" w:line="360" w:lineRule="auto"/>
        <w:rPr>
          <w:b/>
          <w:bCs/>
          <w:sz w:val="36"/>
          <w:szCs w:val="36"/>
          <w:u w:val="single"/>
        </w:rPr>
      </w:pPr>
      <w:r w:rsidRPr="00B42DD6">
        <w:rPr>
          <w:rFonts w:hint="cs"/>
          <w:b/>
          <w:bCs/>
          <w:sz w:val="36"/>
          <w:szCs w:val="36"/>
          <w:u w:val="single"/>
          <w:rtl/>
        </w:rPr>
        <w:lastRenderedPageBreak/>
        <w:t xml:space="preserve">תנאים </w:t>
      </w:r>
      <w:r w:rsidR="002A7503" w:rsidRPr="00B42DD6">
        <w:rPr>
          <w:rFonts w:hint="cs"/>
          <w:b/>
          <w:bCs/>
          <w:sz w:val="36"/>
          <w:szCs w:val="36"/>
          <w:u w:val="single"/>
          <w:rtl/>
        </w:rPr>
        <w:t>סף</w:t>
      </w:r>
    </w:p>
    <w:p w:rsidR="00B97C1A" w:rsidRPr="00B42DD6" w:rsidRDefault="00B84B5C" w:rsidP="00375662">
      <w:pPr>
        <w:numPr>
          <w:ilvl w:val="1"/>
          <w:numId w:val="11"/>
        </w:numPr>
        <w:spacing w:before="120" w:line="360" w:lineRule="auto"/>
        <w:ind w:left="720"/>
        <w:jc w:val="both"/>
        <w:rPr>
          <w:b/>
          <w:bCs/>
          <w:u w:val="single"/>
          <w:rtl/>
        </w:rPr>
      </w:pPr>
      <w:r w:rsidRPr="00B42DD6">
        <w:rPr>
          <w:rFonts w:hint="cs"/>
          <w:b/>
          <w:bCs/>
          <w:u w:val="single"/>
          <w:rtl/>
        </w:rPr>
        <w:t>כללי</w:t>
      </w:r>
    </w:p>
    <w:p w:rsidR="00B84B5C" w:rsidRPr="00B42DD6" w:rsidRDefault="00692DB8" w:rsidP="00B42DD6">
      <w:pPr>
        <w:numPr>
          <w:ilvl w:val="2"/>
          <w:numId w:val="11"/>
        </w:numPr>
        <w:spacing w:before="120" w:line="360" w:lineRule="auto"/>
        <w:jc w:val="both"/>
      </w:pPr>
      <w:r w:rsidRPr="00B42DD6">
        <w:rPr>
          <w:rFonts w:hint="cs"/>
          <w:rtl/>
        </w:rPr>
        <w:t xml:space="preserve">בהליך זה רשאים להשתתף </w:t>
      </w:r>
      <w:r w:rsidRPr="00B42DD6">
        <w:rPr>
          <w:rFonts w:hint="eastAsia"/>
          <w:b/>
          <w:bCs/>
          <w:u w:val="single"/>
          <w:rtl/>
        </w:rPr>
        <w:t>רק</w:t>
      </w:r>
      <w:r w:rsidRPr="00B42DD6">
        <w:rPr>
          <w:rtl/>
        </w:rPr>
        <w:t xml:space="preserve"> </w:t>
      </w:r>
      <w:r w:rsidRPr="00B42DD6">
        <w:rPr>
          <w:rFonts w:hint="cs"/>
          <w:rtl/>
        </w:rPr>
        <w:t xml:space="preserve">מציעים העומדים </w:t>
      </w:r>
      <w:r w:rsidRPr="00B42DD6">
        <w:rPr>
          <w:rFonts w:hint="cs"/>
          <w:b/>
          <w:bCs/>
          <w:u w:val="single"/>
          <w:rtl/>
        </w:rPr>
        <w:t>בכל</w:t>
      </w:r>
      <w:r w:rsidRPr="00B42DD6">
        <w:rPr>
          <w:rFonts w:hint="cs"/>
          <w:rtl/>
        </w:rPr>
        <w:t xml:space="preserve"> תנאי הסף המפורטים להלן</w:t>
      </w:r>
      <w:r w:rsidR="008D6DB6" w:rsidRPr="00B42DD6">
        <w:rPr>
          <w:rFonts w:hint="cs"/>
          <w:rtl/>
        </w:rPr>
        <w:t xml:space="preserve"> (התנאים מצטברים) </w:t>
      </w:r>
      <w:r w:rsidR="002C6C49" w:rsidRPr="00B42DD6">
        <w:rPr>
          <w:rtl/>
        </w:rPr>
        <w:t>–</w:t>
      </w:r>
      <w:r w:rsidR="002C6C49" w:rsidRPr="00B42DD6">
        <w:rPr>
          <w:rFonts w:hint="cs"/>
          <w:rtl/>
        </w:rPr>
        <w:t xml:space="preserve"> התנאים רלבנטיים ביחס לשני סוגי השירותים</w:t>
      </w:r>
      <w:r w:rsidR="00E86F77" w:rsidRPr="00B42DD6">
        <w:rPr>
          <w:rFonts w:hint="cs"/>
          <w:rtl/>
        </w:rPr>
        <w:t xml:space="preserve">. </w:t>
      </w:r>
    </w:p>
    <w:p w:rsidR="00F31AAA" w:rsidRPr="00B42DD6" w:rsidRDefault="00974E48" w:rsidP="00B42DD6">
      <w:pPr>
        <w:numPr>
          <w:ilvl w:val="2"/>
          <w:numId w:val="11"/>
        </w:numPr>
        <w:spacing w:before="120" w:line="360" w:lineRule="auto"/>
        <w:jc w:val="both"/>
        <w:rPr>
          <w:rtl/>
        </w:rPr>
      </w:pPr>
      <w:r w:rsidRPr="00B42DD6">
        <w:rPr>
          <w:rtl/>
        </w:rPr>
        <w:t>יודגש - כי במעמד הגשת ההצעות על המציע לוודא כי הוא עומד בכל תנאי הסף החלים (תנאי הסף הנם מצטברים).</w:t>
      </w:r>
    </w:p>
    <w:p w:rsidR="00B84B5C" w:rsidRPr="00B42DD6" w:rsidRDefault="00B84B5C" w:rsidP="00B42DD6">
      <w:pPr>
        <w:numPr>
          <w:ilvl w:val="2"/>
          <w:numId w:val="11"/>
        </w:numPr>
        <w:spacing w:before="120" w:line="360" w:lineRule="auto"/>
        <w:jc w:val="both"/>
        <w:rPr>
          <w:rtl/>
        </w:rPr>
      </w:pPr>
      <w:r w:rsidRPr="00B42DD6">
        <w:rPr>
          <w:rFonts w:hint="cs"/>
          <w:rtl/>
        </w:rPr>
        <w:t>על המציע להיות תאגיד הרשום בישראל או עוסק מורשה. להוכחת עמידתו בתנאי סף זה, על המציע לצרף להצעתו אישור על רישום המציע במרשם הרלוונטי, בהתאם לדין החל עליו.</w:t>
      </w:r>
    </w:p>
    <w:p w:rsidR="00041364" w:rsidRPr="00041364" w:rsidRDefault="00041364" w:rsidP="00041364">
      <w:pPr>
        <w:numPr>
          <w:ilvl w:val="2"/>
          <w:numId w:val="11"/>
        </w:numPr>
        <w:spacing w:before="120" w:line="360" w:lineRule="auto"/>
        <w:jc w:val="both"/>
        <w:rPr>
          <w:highlight w:val="yellow"/>
        </w:rPr>
      </w:pPr>
      <w:r w:rsidRPr="00041364">
        <w:rPr>
          <w:rFonts w:hint="cs"/>
          <w:highlight w:val="yellow"/>
          <w:rtl/>
        </w:rPr>
        <w:t xml:space="preserve">מענו הרשום של המציע (לעניין זה: בתאגיד </w:t>
      </w:r>
      <w:r w:rsidRPr="00041364">
        <w:rPr>
          <w:highlight w:val="yellow"/>
          <w:rtl/>
        </w:rPr>
        <w:t>–</w:t>
      </w:r>
      <w:r w:rsidRPr="00041364">
        <w:rPr>
          <w:rFonts w:hint="cs"/>
          <w:highlight w:val="yellow"/>
          <w:rtl/>
        </w:rPr>
        <w:t xml:space="preserve"> מענו הרושם של התאגיד, במציע מסוג ע.מ. המען הרשום הנו זה המופיע באישור ניהול הספרים שניתן לו מטעם רשויות המס)  מצוי בטווח רדיוס של עד 50 ק"מ ממשרדי רשות הבדואים בב"ש שכתובתם: רחוב מצדה 6, באר שבע. </w:t>
      </w:r>
    </w:p>
    <w:p w:rsidR="00B84B5C" w:rsidRPr="00B42DD6" w:rsidRDefault="00B84B5C" w:rsidP="00B42DD6">
      <w:pPr>
        <w:numPr>
          <w:ilvl w:val="2"/>
          <w:numId w:val="11"/>
        </w:numPr>
        <w:spacing w:before="120" w:line="360" w:lineRule="auto"/>
        <w:jc w:val="both"/>
      </w:pPr>
      <w:r w:rsidRPr="00B42DD6">
        <w:rPr>
          <w:rFonts w:hint="cs"/>
          <w:rtl/>
        </w:rPr>
        <w:t>אם המציע הינו חברה/שותפות, תנאי סף נוסף עבורו הינו היעדר</w:t>
      </w:r>
      <w:r w:rsidRPr="00B42DD6">
        <w:rPr>
          <w:rtl/>
        </w:rPr>
        <w:t xml:space="preserve"> חובות אגרה שנתית </w:t>
      </w:r>
      <w:r w:rsidRPr="00B42DD6">
        <w:rPr>
          <w:rFonts w:hint="cs"/>
          <w:rtl/>
        </w:rPr>
        <w:t>בשנה שקדמה למועד הגשת</w:t>
      </w:r>
      <w:r w:rsidRPr="00B42DD6">
        <w:rPr>
          <w:rtl/>
        </w:rPr>
        <w:t xml:space="preserve"> ההצעה</w:t>
      </w:r>
      <w:r w:rsidRPr="00B42DD6">
        <w:rPr>
          <w:rFonts w:hint="cs"/>
          <w:rtl/>
        </w:rPr>
        <w:t xml:space="preserve">, והיותו "חברה שאינה מפרת חוק" ואינה בהתראה לפני רישום כחברה מפרת חוק, בהתאם למפורט בהוראת </w:t>
      </w:r>
      <w:proofErr w:type="spellStart"/>
      <w:r w:rsidRPr="00B42DD6">
        <w:rPr>
          <w:rFonts w:hint="cs"/>
          <w:rtl/>
        </w:rPr>
        <w:t>תכ"מ</w:t>
      </w:r>
      <w:proofErr w:type="spellEnd"/>
      <w:r w:rsidRPr="00B42DD6">
        <w:rPr>
          <w:rFonts w:hint="cs"/>
          <w:rtl/>
        </w:rPr>
        <w:t xml:space="preserve"> 7.4.6. להוכחת עמידתו בתנאי סף זה, עליו לצרף </w:t>
      </w:r>
      <w:r w:rsidRPr="00B42DD6">
        <w:rPr>
          <w:rtl/>
        </w:rPr>
        <w:t xml:space="preserve">נסח חברה/שותפות עדכני. </w:t>
      </w:r>
      <w:r w:rsidRPr="00B42DD6">
        <w:rPr>
          <w:rFonts w:hint="cs"/>
          <w:rtl/>
        </w:rPr>
        <w:t xml:space="preserve">הנסח </w:t>
      </w:r>
      <w:r w:rsidRPr="00B42DD6">
        <w:rPr>
          <w:rtl/>
        </w:rPr>
        <w:t>ניתן</w:t>
      </w:r>
      <w:r w:rsidR="00545D26" w:rsidRPr="00B42DD6">
        <w:rPr>
          <w:rFonts w:hint="cs"/>
          <w:rtl/>
        </w:rPr>
        <w:t xml:space="preserve"> </w:t>
      </w:r>
      <w:r w:rsidRPr="00B42DD6">
        <w:rPr>
          <w:rtl/>
        </w:rPr>
        <w:t xml:space="preserve">להפקה דרך </w:t>
      </w:r>
      <w:r w:rsidRPr="00B42DD6">
        <w:rPr>
          <w:rFonts w:hint="cs"/>
          <w:rtl/>
        </w:rPr>
        <w:t xml:space="preserve">אתר האינטרנט של רשות התאגידים בכתובת: </w:t>
      </w:r>
      <w:hyperlink r:id="rId11" w:history="1">
        <w:r w:rsidRPr="00B42DD6">
          <w:rPr>
            <w:rStyle w:val="Hyperlink"/>
            <w:color w:val="auto"/>
          </w:rPr>
          <w:t>www.justice.gov.il/mojheb/rasuthataagidim</w:t>
        </w:r>
      </w:hyperlink>
    </w:p>
    <w:p w:rsidR="00B84B5C" w:rsidRPr="00B42DD6" w:rsidRDefault="00B84B5C" w:rsidP="00B42DD6">
      <w:pPr>
        <w:numPr>
          <w:ilvl w:val="2"/>
          <w:numId w:val="11"/>
        </w:numPr>
        <w:spacing w:before="120" w:line="360" w:lineRule="auto"/>
        <w:jc w:val="both"/>
        <w:rPr>
          <w:rtl/>
        </w:rPr>
      </w:pPr>
      <w:r w:rsidRPr="00B42DD6">
        <w:rPr>
          <w:rFonts w:hint="cs"/>
          <w:rtl/>
        </w:rPr>
        <w:t>מציע יגיש אישור לצורך ניכוי מס במקור, ניהול פנקסי חשבונות, אישור ניהול חשבון בנק, תעודת התאגדות, תעודת עוסק מורשה.</w:t>
      </w:r>
    </w:p>
    <w:p w:rsidR="00B84B5C" w:rsidRPr="00B42DD6" w:rsidRDefault="00B84B5C" w:rsidP="00B42DD6">
      <w:pPr>
        <w:numPr>
          <w:ilvl w:val="2"/>
          <w:numId w:val="11"/>
        </w:numPr>
        <w:spacing w:before="120" w:line="360" w:lineRule="auto"/>
        <w:jc w:val="both"/>
      </w:pPr>
      <w:r w:rsidRPr="00B42DD6">
        <w:rPr>
          <w:rFonts w:hint="cs"/>
          <w:rtl/>
        </w:rPr>
        <w:t xml:space="preserve">המציע לא תיאם את הצעתו עם אף גורם אחר. יש </w:t>
      </w:r>
      <w:r w:rsidRPr="00B42DD6">
        <w:rPr>
          <w:rFonts w:hint="eastAsia"/>
          <w:rtl/>
        </w:rPr>
        <w:t>לצרף</w:t>
      </w:r>
      <w:r w:rsidRPr="00B42DD6">
        <w:rPr>
          <w:rtl/>
        </w:rPr>
        <w:t xml:space="preserve"> </w:t>
      </w:r>
      <w:r w:rsidRPr="00B42DD6">
        <w:rPr>
          <w:rFonts w:hint="eastAsia"/>
          <w:rtl/>
        </w:rPr>
        <w:t>כנספח</w:t>
      </w:r>
      <w:r w:rsidRPr="00B42DD6">
        <w:rPr>
          <w:rtl/>
        </w:rPr>
        <w:t xml:space="preserve"> </w:t>
      </w:r>
      <w:r w:rsidRPr="00B42DD6">
        <w:rPr>
          <w:rFonts w:hint="cs"/>
          <w:rtl/>
        </w:rPr>
        <w:t>12 תצהיר חתום ומאושר כדין, על ידי הגורם המוסמך לחייב את המציע, כי הוא לא תיאם הצעתו בהליך התחרותי עם אף גורם אחר.</w:t>
      </w:r>
    </w:p>
    <w:p w:rsidR="005C2BD1" w:rsidRPr="005C2BD1" w:rsidRDefault="00B84B5C" w:rsidP="005C2BD1">
      <w:pPr>
        <w:numPr>
          <w:ilvl w:val="1"/>
          <w:numId w:val="11"/>
        </w:numPr>
        <w:spacing w:before="120" w:line="360" w:lineRule="auto"/>
        <w:rPr>
          <w:b/>
          <w:bCs/>
          <w:sz w:val="36"/>
          <w:szCs w:val="36"/>
          <w:u w:val="single"/>
        </w:rPr>
      </w:pPr>
      <w:r w:rsidRPr="005C2BD1">
        <w:rPr>
          <w:rFonts w:hint="cs"/>
          <w:b/>
          <w:bCs/>
          <w:rtl/>
        </w:rPr>
        <w:t>התנאים המפורטים לעיל הינם תנאי סף מצטברים ומציע שלא יעמוד באחד או יותר מתנאים אלה, הצעתו תהא פסולה ולא תידון כלל.</w:t>
      </w:r>
      <w:r w:rsidR="005C2BD1">
        <w:rPr>
          <w:b/>
          <w:bCs/>
          <w:sz w:val="36"/>
          <w:szCs w:val="36"/>
          <w:u w:val="single"/>
          <w:rtl/>
        </w:rPr>
        <w:br/>
      </w:r>
      <w:r w:rsidR="005C2BD1">
        <w:rPr>
          <w:rFonts w:hint="cs"/>
          <w:b/>
          <w:bCs/>
          <w:sz w:val="36"/>
          <w:szCs w:val="36"/>
          <w:u w:val="single"/>
          <w:rtl/>
        </w:rPr>
        <w:br/>
      </w:r>
      <w:r w:rsidR="005C2BD1">
        <w:rPr>
          <w:rFonts w:hint="cs"/>
          <w:b/>
          <w:bCs/>
          <w:sz w:val="36"/>
          <w:szCs w:val="36"/>
          <w:u w:val="single"/>
          <w:rtl/>
        </w:rPr>
        <w:br/>
      </w:r>
      <w:r w:rsidR="005C2BD1">
        <w:rPr>
          <w:rFonts w:hint="cs"/>
          <w:b/>
          <w:bCs/>
          <w:sz w:val="36"/>
          <w:szCs w:val="36"/>
          <w:u w:val="single"/>
          <w:rtl/>
        </w:rPr>
        <w:br/>
      </w:r>
    </w:p>
    <w:p w:rsidR="00B84B5C" w:rsidRPr="00B42DD6" w:rsidRDefault="00B84B5C" w:rsidP="00375662">
      <w:pPr>
        <w:numPr>
          <w:ilvl w:val="1"/>
          <w:numId w:val="11"/>
        </w:numPr>
        <w:spacing w:before="120" w:line="360" w:lineRule="auto"/>
        <w:jc w:val="both"/>
        <w:rPr>
          <w:b/>
          <w:bCs/>
          <w:sz w:val="36"/>
          <w:szCs w:val="36"/>
          <w:u w:val="single"/>
          <w:rtl/>
        </w:rPr>
      </w:pPr>
      <w:r w:rsidRPr="00B42DD6">
        <w:rPr>
          <w:rFonts w:hint="cs"/>
          <w:b/>
          <w:bCs/>
          <w:sz w:val="36"/>
          <w:szCs w:val="36"/>
          <w:u w:val="single"/>
          <w:rtl/>
        </w:rPr>
        <w:lastRenderedPageBreak/>
        <w:t>תנאי סף מקצועיים</w:t>
      </w:r>
    </w:p>
    <w:p w:rsidR="00987131" w:rsidRPr="00B42DD6" w:rsidRDefault="00987131" w:rsidP="002802E8">
      <w:pPr>
        <w:numPr>
          <w:ilvl w:val="2"/>
          <w:numId w:val="11"/>
        </w:numPr>
        <w:spacing w:before="120" w:line="360" w:lineRule="auto"/>
        <w:jc w:val="both"/>
      </w:pPr>
      <w:r w:rsidRPr="00B42DD6">
        <w:rPr>
          <w:rFonts w:hint="cs"/>
          <w:rtl/>
        </w:rPr>
        <w:t>זהות המציעים אליהם</w:t>
      </w:r>
      <w:r w:rsidR="00CC0DD2">
        <w:rPr>
          <w:rFonts w:hint="cs"/>
          <w:rtl/>
        </w:rPr>
        <w:t xml:space="preserve"> </w:t>
      </w:r>
      <w:proofErr w:type="spellStart"/>
      <w:r w:rsidR="00CC0DD2">
        <w:rPr>
          <w:rFonts w:hint="cs"/>
          <w:rtl/>
        </w:rPr>
        <w:t>אליהם</w:t>
      </w:r>
      <w:proofErr w:type="spellEnd"/>
      <w:r w:rsidR="00CC0DD2">
        <w:rPr>
          <w:rFonts w:hint="cs"/>
          <w:rtl/>
        </w:rPr>
        <w:t xml:space="preserve"> מ</w:t>
      </w:r>
      <w:r w:rsidR="002802E8">
        <w:rPr>
          <w:rFonts w:hint="cs"/>
          <w:rtl/>
        </w:rPr>
        <w:t>יועד</w:t>
      </w:r>
      <w:r w:rsidR="00CC0DD2">
        <w:rPr>
          <w:rFonts w:hint="cs"/>
          <w:rtl/>
        </w:rPr>
        <w:t xml:space="preserve"> </w:t>
      </w:r>
      <w:r w:rsidR="0067098D" w:rsidRPr="00B42DD6">
        <w:rPr>
          <w:rFonts w:hint="cs"/>
          <w:rtl/>
        </w:rPr>
        <w:t>מכרז זה</w:t>
      </w:r>
      <w:r w:rsidRPr="00B42DD6">
        <w:rPr>
          <w:rFonts w:hint="cs"/>
          <w:rtl/>
        </w:rPr>
        <w:t xml:space="preserve">: משרד רו"ח הכולל מחלקה לביקורת פנימית </w:t>
      </w:r>
      <w:r w:rsidR="002802E8">
        <w:rPr>
          <w:rFonts w:hint="cs"/>
          <w:rtl/>
        </w:rPr>
        <w:t>בעל</w:t>
      </w:r>
      <w:r w:rsidRPr="00B42DD6">
        <w:rPr>
          <w:rFonts w:hint="cs"/>
          <w:rtl/>
        </w:rPr>
        <w:t xml:space="preserve"> ניסיון מוכח בביצוע ביקורת חקירתית, או לחילופין משרד המתמחה במתן שירותי ביקורת פנימית </w:t>
      </w:r>
      <w:r w:rsidR="002802E8">
        <w:rPr>
          <w:rFonts w:hint="cs"/>
          <w:rtl/>
        </w:rPr>
        <w:t>בעל</w:t>
      </w:r>
      <w:r w:rsidRPr="00B42DD6">
        <w:rPr>
          <w:rFonts w:hint="cs"/>
          <w:rtl/>
        </w:rPr>
        <w:t xml:space="preserve"> ניסיון  מוכח בביצוע ביקורת חקירתית, </w:t>
      </w:r>
      <w:r w:rsidRPr="00B42DD6">
        <w:rPr>
          <w:rFonts w:hint="eastAsia"/>
          <w:rtl/>
        </w:rPr>
        <w:t>דהיינו</w:t>
      </w:r>
      <w:r w:rsidRPr="00B42DD6">
        <w:rPr>
          <w:rtl/>
        </w:rPr>
        <w:t xml:space="preserve"> יציג מסמכים </w:t>
      </w:r>
      <w:r w:rsidRPr="00B42DD6">
        <w:rPr>
          <w:rFonts w:hint="eastAsia"/>
          <w:rtl/>
        </w:rPr>
        <w:t>או</w:t>
      </w:r>
      <w:r w:rsidRPr="00B42DD6">
        <w:rPr>
          <w:rtl/>
        </w:rPr>
        <w:t xml:space="preserve"> דוחות אשר ניתן להיווכח מהם כי </w:t>
      </w:r>
      <w:r w:rsidRPr="00B42DD6">
        <w:rPr>
          <w:rFonts w:hint="eastAsia"/>
          <w:rtl/>
        </w:rPr>
        <w:t>ביצע</w:t>
      </w:r>
      <w:r w:rsidRPr="00B42DD6">
        <w:rPr>
          <w:rtl/>
        </w:rPr>
        <w:t xml:space="preserve"> עבודות  </w:t>
      </w:r>
      <w:r w:rsidRPr="00B42DD6">
        <w:rPr>
          <w:rFonts w:hint="eastAsia"/>
          <w:rtl/>
        </w:rPr>
        <w:t>מסוג</w:t>
      </w:r>
      <w:r w:rsidRPr="00B42DD6">
        <w:rPr>
          <w:rtl/>
        </w:rPr>
        <w:t xml:space="preserve"> </w:t>
      </w:r>
      <w:r w:rsidRPr="00B42DD6">
        <w:rPr>
          <w:rFonts w:hint="eastAsia"/>
          <w:rtl/>
        </w:rPr>
        <w:t>זה</w:t>
      </w:r>
      <w:r w:rsidRPr="00B42DD6">
        <w:rPr>
          <w:rtl/>
        </w:rPr>
        <w:t>.</w:t>
      </w:r>
      <w:r w:rsidRPr="00B42DD6">
        <w:rPr>
          <w:rFonts w:hint="cs"/>
          <w:rtl/>
        </w:rPr>
        <w:t xml:space="preserve">  </w:t>
      </w:r>
    </w:p>
    <w:p w:rsidR="00987131" w:rsidRPr="00B42DD6" w:rsidRDefault="00987131" w:rsidP="00375662">
      <w:pPr>
        <w:numPr>
          <w:ilvl w:val="2"/>
          <w:numId w:val="11"/>
        </w:numPr>
        <w:spacing w:before="120" w:line="360" w:lineRule="auto"/>
        <w:jc w:val="both"/>
        <w:rPr>
          <w:rtl/>
        </w:rPr>
      </w:pPr>
      <w:r w:rsidRPr="00B42DD6">
        <w:rPr>
          <w:rFonts w:hint="cs"/>
          <w:rtl/>
        </w:rPr>
        <w:t xml:space="preserve">המציע הנו משרד רו"ח או משרד המתמחה במתן שירותי ביקורת פנימית  ובלבד כי היא מקיימת את התנאים הקבועים בחוק עסקאות גופים ציבוריים, </w:t>
      </w:r>
      <w:proofErr w:type="spellStart"/>
      <w:r w:rsidRPr="00B42DD6">
        <w:rPr>
          <w:rFonts w:hint="cs"/>
          <w:rtl/>
        </w:rPr>
        <w:t>התשל"ו</w:t>
      </w:r>
      <w:proofErr w:type="spellEnd"/>
      <w:r w:rsidRPr="00B42DD6">
        <w:rPr>
          <w:rFonts w:hint="cs"/>
          <w:rtl/>
        </w:rPr>
        <w:t xml:space="preserve"> </w:t>
      </w:r>
      <w:r w:rsidRPr="00B42DD6">
        <w:rPr>
          <w:rtl/>
        </w:rPr>
        <w:t>–</w:t>
      </w:r>
      <w:r w:rsidRPr="00B42DD6">
        <w:rPr>
          <w:rFonts w:hint="cs"/>
          <w:rtl/>
        </w:rPr>
        <w:t xml:space="preserve"> 1976 לרבות הדרישה לניהול ספרים וקיום דיווח שוטף לרשות המיסים. </w:t>
      </w:r>
    </w:p>
    <w:p w:rsidR="00F31AAA" w:rsidRPr="00B42DD6" w:rsidRDefault="00F31AAA" w:rsidP="00375662">
      <w:pPr>
        <w:numPr>
          <w:ilvl w:val="2"/>
          <w:numId w:val="11"/>
        </w:numPr>
        <w:spacing w:before="120" w:line="360" w:lineRule="auto"/>
        <w:jc w:val="both"/>
      </w:pPr>
      <w:r w:rsidRPr="00B42DD6">
        <w:rPr>
          <w:b/>
          <w:bCs/>
          <w:rtl/>
        </w:rPr>
        <w:t>העובד המוצע</w:t>
      </w:r>
      <w:r w:rsidR="009A5BA1" w:rsidRPr="00B42DD6">
        <w:rPr>
          <w:rFonts w:hint="cs"/>
          <w:rtl/>
        </w:rPr>
        <w:t xml:space="preserve"> לביצוע העבודה</w:t>
      </w:r>
      <w:r w:rsidR="00295380" w:rsidRPr="00B42DD6">
        <w:rPr>
          <w:rFonts w:hint="cs"/>
          <w:rtl/>
        </w:rPr>
        <w:t xml:space="preserve"> בפועל</w:t>
      </w:r>
      <w:r w:rsidRPr="00B42DD6">
        <w:rPr>
          <w:rtl/>
        </w:rPr>
        <w:t xml:space="preserve">  – יהיה </w:t>
      </w:r>
      <w:r w:rsidR="00295380" w:rsidRPr="00B42DD6">
        <w:rPr>
          <w:rFonts w:hint="cs"/>
          <w:rtl/>
        </w:rPr>
        <w:t xml:space="preserve">עובד העונה לדרישות הסף של חוק הביקורת הפנימית תשנ"ב-1992 ובעל שתי שנות ניסיון מוכח בביצוע ביקורת פנימית שבמהלכן ביצע מטלות ביקורת באופן עצמאי. </w:t>
      </w:r>
      <w:r w:rsidRPr="00B42DD6">
        <w:rPr>
          <w:rtl/>
        </w:rPr>
        <w:t>הוכחת הניסיון כאמור תעשה באמצעות הצגת קו"ח, תעודות וצירוף המלצות מתאימות. עוד מובהר בזאת כי זהות העובד המוצע  תהיה קבועה, והחלפתו אם תידרש בתוך תקופת ההתקשרות – תעשה אך ורק בנסיבות מיוחדות ובתנאי כי נתבקשה / אושרה ע"י המשרד מראש.</w:t>
      </w:r>
    </w:p>
    <w:p w:rsidR="00762F20" w:rsidRPr="00B42DD6" w:rsidRDefault="000C3D1C" w:rsidP="00375662">
      <w:pPr>
        <w:numPr>
          <w:ilvl w:val="2"/>
          <w:numId w:val="11"/>
        </w:numPr>
        <w:spacing w:before="120" w:line="360" w:lineRule="auto"/>
        <w:jc w:val="both"/>
      </w:pPr>
      <w:r w:rsidRPr="00B42DD6">
        <w:rPr>
          <w:rFonts w:hint="cs"/>
          <w:rtl/>
        </w:rPr>
        <w:t xml:space="preserve">מובהר </w:t>
      </w:r>
      <w:r w:rsidR="000B0118" w:rsidRPr="00B42DD6">
        <w:rPr>
          <w:rFonts w:hint="cs"/>
          <w:rtl/>
        </w:rPr>
        <w:t xml:space="preserve">כי </w:t>
      </w:r>
      <w:r w:rsidRPr="00B42DD6">
        <w:rPr>
          <w:rFonts w:hint="cs"/>
          <w:rtl/>
        </w:rPr>
        <w:t>יש לנקוב בשמו</w:t>
      </w:r>
      <w:r w:rsidR="000B0118" w:rsidRPr="00B42DD6">
        <w:rPr>
          <w:rFonts w:hint="cs"/>
          <w:rtl/>
        </w:rPr>
        <w:t xml:space="preserve"> של העובד  המוצע</w:t>
      </w:r>
      <w:r w:rsidR="00026E61" w:rsidRPr="00B42DD6">
        <w:rPr>
          <w:rFonts w:hint="cs"/>
          <w:rtl/>
        </w:rPr>
        <w:t xml:space="preserve"> </w:t>
      </w:r>
      <w:r w:rsidR="000B0118" w:rsidRPr="00B42DD6">
        <w:rPr>
          <w:rFonts w:hint="cs"/>
          <w:rtl/>
        </w:rPr>
        <w:t xml:space="preserve">אשר </w:t>
      </w:r>
      <w:r w:rsidR="00026E61" w:rsidRPr="00B42DD6">
        <w:rPr>
          <w:rFonts w:hint="cs"/>
          <w:rtl/>
        </w:rPr>
        <w:t xml:space="preserve">כאמור </w:t>
      </w:r>
      <w:proofErr w:type="spellStart"/>
      <w:r w:rsidR="000B0118" w:rsidRPr="00B42DD6">
        <w:rPr>
          <w:rFonts w:hint="cs"/>
          <w:rtl/>
        </w:rPr>
        <w:t>ישאר</w:t>
      </w:r>
      <w:proofErr w:type="spellEnd"/>
      <w:r w:rsidR="000B0118" w:rsidRPr="00B42DD6">
        <w:rPr>
          <w:rFonts w:hint="cs"/>
          <w:rtl/>
        </w:rPr>
        <w:t xml:space="preserve"> קבוע לאורך כל תקופת מתן השירות</w:t>
      </w:r>
      <w:r w:rsidRPr="00B42DD6">
        <w:rPr>
          <w:rFonts w:hint="cs"/>
          <w:i/>
          <w:iCs/>
          <w:rtl/>
        </w:rPr>
        <w:t xml:space="preserve">, </w:t>
      </w:r>
      <w:r w:rsidRPr="00B42DD6">
        <w:rPr>
          <w:rFonts w:hint="eastAsia"/>
          <w:rtl/>
        </w:rPr>
        <w:t>אלא</w:t>
      </w:r>
      <w:r w:rsidRPr="00B42DD6">
        <w:rPr>
          <w:rtl/>
        </w:rPr>
        <w:t xml:space="preserve"> </w:t>
      </w:r>
      <w:r w:rsidRPr="00B42DD6">
        <w:rPr>
          <w:rFonts w:hint="eastAsia"/>
          <w:rtl/>
        </w:rPr>
        <w:t>אם</w:t>
      </w:r>
      <w:r w:rsidRPr="00B42DD6">
        <w:rPr>
          <w:rtl/>
        </w:rPr>
        <w:t xml:space="preserve">  </w:t>
      </w:r>
      <w:r w:rsidRPr="00B42DD6">
        <w:rPr>
          <w:rFonts w:hint="eastAsia"/>
          <w:rtl/>
        </w:rPr>
        <w:t>אושרה</w:t>
      </w:r>
      <w:r w:rsidRPr="00B42DD6">
        <w:rPr>
          <w:rtl/>
        </w:rPr>
        <w:t xml:space="preserve"> </w:t>
      </w:r>
      <w:r w:rsidRPr="00B42DD6">
        <w:rPr>
          <w:rFonts w:hint="eastAsia"/>
          <w:rtl/>
        </w:rPr>
        <w:t>החל</w:t>
      </w:r>
      <w:r w:rsidRPr="00B42DD6">
        <w:rPr>
          <w:rFonts w:hint="cs"/>
          <w:rtl/>
        </w:rPr>
        <w:t>פתם מראש ע"י המשרד.</w:t>
      </w:r>
      <w:r w:rsidR="00026E61" w:rsidRPr="00B42DD6">
        <w:rPr>
          <w:rFonts w:hint="cs"/>
          <w:rtl/>
        </w:rPr>
        <w:t xml:space="preserve"> </w:t>
      </w:r>
      <w:r w:rsidR="00762F20" w:rsidRPr="00B42DD6">
        <w:rPr>
          <w:rFonts w:hint="cs"/>
          <w:rtl/>
        </w:rPr>
        <w:t>יוער כי המזמין לא ישלם בגין העסקת מתמחים או סיוע אחר.</w:t>
      </w:r>
    </w:p>
    <w:p w:rsidR="00B97C1A" w:rsidRPr="00B42DD6" w:rsidRDefault="00692DB8" w:rsidP="00375662">
      <w:pPr>
        <w:numPr>
          <w:ilvl w:val="1"/>
          <w:numId w:val="11"/>
        </w:numPr>
        <w:spacing w:before="120" w:line="360" w:lineRule="auto"/>
        <w:rPr>
          <w:b/>
          <w:bCs/>
          <w:sz w:val="36"/>
          <w:szCs w:val="36"/>
          <w:u w:val="single"/>
          <w:rtl/>
        </w:rPr>
      </w:pPr>
      <w:r w:rsidRPr="00B42DD6">
        <w:rPr>
          <w:rFonts w:hint="cs"/>
          <w:b/>
          <w:bCs/>
          <w:sz w:val="36"/>
          <w:szCs w:val="36"/>
          <w:u w:val="single"/>
          <w:rtl/>
        </w:rPr>
        <w:t>ניגוד עניינים</w:t>
      </w:r>
      <w:r w:rsidR="00C662E7" w:rsidRPr="00B42DD6">
        <w:rPr>
          <w:rFonts w:hint="cs"/>
          <w:b/>
          <w:bCs/>
          <w:sz w:val="36"/>
          <w:szCs w:val="36"/>
          <w:u w:val="single"/>
          <w:rtl/>
        </w:rPr>
        <w:t xml:space="preserve"> </w:t>
      </w:r>
    </w:p>
    <w:p w:rsidR="00692DB8" w:rsidRPr="00B42DD6" w:rsidRDefault="00692DB8" w:rsidP="00375662">
      <w:pPr>
        <w:numPr>
          <w:ilvl w:val="1"/>
          <w:numId w:val="11"/>
        </w:numPr>
        <w:spacing w:before="120" w:line="360" w:lineRule="auto"/>
        <w:jc w:val="both"/>
      </w:pPr>
      <w:r w:rsidRPr="00B42DD6">
        <w:rPr>
          <w:rFonts w:hint="cs"/>
          <w:rtl/>
        </w:rPr>
        <w:t xml:space="preserve">המציע </w:t>
      </w:r>
      <w:r w:rsidRPr="00B42DD6">
        <w:rPr>
          <w:rFonts w:hint="cs"/>
          <w:sz w:val="22"/>
          <w:rtl/>
        </w:rPr>
        <w:t xml:space="preserve">מתחייב לשמור על הכללים והמגבלות בדבר איסור ניגוד עניינים. במידה ויבחר המציע כזוכה וייווצרו מצבים שבהם יתעורר חשש לניגוד עניינים, במהלך ביצוע השירותים או כתוצאה מהם, ביחס למציע ו/או מי מטעמו, המציע מתחייב להודיע על כך באופן </w:t>
      </w:r>
      <w:proofErr w:type="spellStart"/>
      <w:r w:rsidRPr="00B42DD6">
        <w:rPr>
          <w:rFonts w:hint="cs"/>
          <w:sz w:val="22"/>
          <w:rtl/>
        </w:rPr>
        <w:t>מיידי</w:t>
      </w:r>
      <w:proofErr w:type="spellEnd"/>
      <w:r w:rsidRPr="00B42DD6">
        <w:rPr>
          <w:rFonts w:hint="cs"/>
          <w:sz w:val="22"/>
          <w:rtl/>
        </w:rPr>
        <w:t xml:space="preserve"> למנכ"ל </w:t>
      </w:r>
      <w:r w:rsidR="00D139AB" w:rsidRPr="00B42DD6">
        <w:rPr>
          <w:rFonts w:hint="cs"/>
          <w:sz w:val="22"/>
          <w:rtl/>
        </w:rPr>
        <w:t xml:space="preserve">וליועצת המשפטית של </w:t>
      </w:r>
      <w:r w:rsidRPr="00B42DD6">
        <w:rPr>
          <w:rFonts w:hint="cs"/>
          <w:sz w:val="22"/>
          <w:rtl/>
        </w:rPr>
        <w:t>המשרד</w:t>
      </w:r>
      <w:r w:rsidRPr="00B42DD6">
        <w:rPr>
          <w:rFonts w:hint="cs"/>
          <w:sz w:val="18"/>
          <w:szCs w:val="18"/>
          <w:rtl/>
        </w:rPr>
        <w:t>.</w:t>
      </w:r>
    </w:p>
    <w:p w:rsidR="004000A0" w:rsidRPr="00B42DD6" w:rsidRDefault="00762F20" w:rsidP="005C2BD1">
      <w:pPr>
        <w:numPr>
          <w:ilvl w:val="1"/>
          <w:numId w:val="11"/>
        </w:numPr>
        <w:spacing w:before="120" w:line="360" w:lineRule="auto"/>
      </w:pPr>
      <w:r w:rsidRPr="00B42DD6">
        <w:rPr>
          <w:rFonts w:hint="cs"/>
          <w:rtl/>
        </w:rPr>
        <w:t xml:space="preserve">המציע יצרף להצעתו התחייבות להעדר ניגוד עניינים בנוסח </w:t>
      </w:r>
      <w:r w:rsidRPr="00B42DD6">
        <w:rPr>
          <w:rFonts w:hint="cs"/>
          <w:b/>
          <w:bCs/>
          <w:rtl/>
        </w:rPr>
        <w:t>נספח 2</w:t>
      </w:r>
      <w:r w:rsidRPr="00B42DD6">
        <w:rPr>
          <w:rFonts w:hint="cs"/>
          <w:rtl/>
        </w:rPr>
        <w:t xml:space="preserve">. המשרד רשאי לדרוש בכל עת </w:t>
      </w:r>
      <w:r w:rsidRPr="00B42DD6">
        <w:rPr>
          <w:rtl/>
        </w:rPr>
        <w:t>–</w:t>
      </w:r>
      <w:r w:rsidRPr="00B42DD6">
        <w:rPr>
          <w:rFonts w:hint="cs"/>
          <w:rtl/>
        </w:rPr>
        <w:t xml:space="preserve"> לרבות לאחר הודעה למציע בדבר זכייתו - השלמות וכל מידע נוסף הנוגע לעניין לשם בחינת אפשרות ההתקשרות עם המציע, או לשם עריכת הסדר למניעת הסדר ניגוד עניינים על פי העניין.</w:t>
      </w:r>
      <w:r w:rsidR="005C2BD1">
        <w:rPr>
          <w:rFonts w:hint="cs"/>
          <w:rtl/>
        </w:rPr>
        <w:br/>
      </w:r>
      <w:r w:rsidR="005C2BD1">
        <w:rPr>
          <w:rFonts w:hint="cs"/>
          <w:rtl/>
        </w:rPr>
        <w:br/>
      </w:r>
      <w:r w:rsidR="005C2BD1">
        <w:rPr>
          <w:rFonts w:hint="cs"/>
          <w:rtl/>
        </w:rPr>
        <w:br/>
      </w:r>
    </w:p>
    <w:p w:rsidR="00CA7890" w:rsidRPr="00B42DD6" w:rsidRDefault="00CA7890" w:rsidP="00CA7890">
      <w:pPr>
        <w:spacing w:before="120" w:line="360" w:lineRule="auto"/>
        <w:ind w:left="792"/>
        <w:jc w:val="both"/>
        <w:rPr>
          <w:rtl/>
        </w:rPr>
      </w:pPr>
    </w:p>
    <w:p w:rsidR="00CA7890" w:rsidRPr="00B42DD6" w:rsidRDefault="00CA7890" w:rsidP="00375662">
      <w:pPr>
        <w:numPr>
          <w:ilvl w:val="0"/>
          <w:numId w:val="11"/>
        </w:numPr>
        <w:spacing w:before="120" w:line="360" w:lineRule="auto"/>
        <w:rPr>
          <w:b/>
          <w:bCs/>
          <w:sz w:val="36"/>
          <w:szCs w:val="36"/>
          <w:u w:val="single"/>
        </w:rPr>
      </w:pPr>
      <w:r w:rsidRPr="00B42DD6">
        <w:rPr>
          <w:rFonts w:hint="cs"/>
          <w:b/>
          <w:bCs/>
          <w:sz w:val="36"/>
          <w:szCs w:val="36"/>
          <w:u w:val="single"/>
          <w:rtl/>
        </w:rPr>
        <w:lastRenderedPageBreak/>
        <w:t>מנהלה</w:t>
      </w:r>
    </w:p>
    <w:p w:rsidR="00CA7890" w:rsidRPr="00B42DD6" w:rsidRDefault="00CA7890" w:rsidP="00375662">
      <w:pPr>
        <w:numPr>
          <w:ilvl w:val="1"/>
          <w:numId w:val="11"/>
        </w:numPr>
        <w:spacing w:before="120" w:line="360" w:lineRule="auto"/>
        <w:rPr>
          <w:b/>
          <w:bCs/>
          <w:sz w:val="36"/>
          <w:szCs w:val="36"/>
          <w:u w:val="single"/>
        </w:rPr>
      </w:pPr>
      <w:r w:rsidRPr="00B42DD6">
        <w:rPr>
          <w:rFonts w:hint="cs"/>
          <w:b/>
          <w:bCs/>
          <w:sz w:val="36"/>
          <w:szCs w:val="36"/>
          <w:u w:val="single"/>
          <w:rtl/>
        </w:rPr>
        <w:t>טבלת ריכוז מועדים</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CA7890" w:rsidRPr="00B42DD6" w:rsidTr="00CC0DD2">
        <w:tc>
          <w:tcPr>
            <w:tcW w:w="8206" w:type="dxa"/>
            <w:gridSpan w:val="2"/>
            <w:shd w:val="clear" w:color="auto" w:fill="D9D9D9"/>
          </w:tcPr>
          <w:p w:rsidR="00CA7890" w:rsidRPr="00B42DD6" w:rsidRDefault="00CA7890" w:rsidP="00CC0DD2">
            <w:pPr>
              <w:jc w:val="center"/>
              <w:rPr>
                <w:b/>
                <w:bCs/>
                <w:sz w:val="20"/>
                <w:szCs w:val="20"/>
                <w:rtl/>
              </w:rPr>
            </w:pPr>
            <w:r w:rsidRPr="00B42DD6">
              <w:rPr>
                <w:rFonts w:hint="cs"/>
                <w:b/>
                <w:bCs/>
                <w:sz w:val="20"/>
                <w:szCs w:val="20"/>
                <w:rtl/>
              </w:rPr>
              <w:t>מועדי המכרז</w:t>
            </w:r>
          </w:p>
        </w:tc>
      </w:tr>
      <w:tr w:rsidR="00CA7890" w:rsidRPr="00B42DD6" w:rsidTr="00CC0DD2">
        <w:tc>
          <w:tcPr>
            <w:tcW w:w="5511" w:type="dxa"/>
            <w:shd w:val="clear" w:color="auto" w:fill="D9D9D9"/>
          </w:tcPr>
          <w:p w:rsidR="00CA7890" w:rsidRPr="00B42DD6" w:rsidRDefault="00CA7890" w:rsidP="00CC0DD2">
            <w:pPr>
              <w:rPr>
                <w:b/>
                <w:bCs/>
                <w:sz w:val="20"/>
                <w:szCs w:val="20"/>
                <w:rtl/>
              </w:rPr>
            </w:pPr>
            <w:r w:rsidRPr="00B42DD6">
              <w:rPr>
                <w:b/>
                <w:bCs/>
                <w:sz w:val="20"/>
                <w:szCs w:val="20"/>
                <w:rtl/>
              </w:rPr>
              <w:t>הפעילות</w:t>
            </w:r>
          </w:p>
        </w:tc>
        <w:tc>
          <w:tcPr>
            <w:tcW w:w="2695" w:type="dxa"/>
            <w:shd w:val="clear" w:color="auto" w:fill="D9D9D9"/>
          </w:tcPr>
          <w:p w:rsidR="00CA7890" w:rsidRPr="00B42DD6" w:rsidRDefault="00CA7890" w:rsidP="00CC0DD2">
            <w:pPr>
              <w:rPr>
                <w:b/>
                <w:bCs/>
                <w:sz w:val="20"/>
                <w:szCs w:val="20"/>
                <w:rtl/>
              </w:rPr>
            </w:pPr>
            <w:r w:rsidRPr="00B42DD6">
              <w:rPr>
                <w:b/>
                <w:bCs/>
                <w:sz w:val="20"/>
                <w:szCs w:val="20"/>
                <w:rtl/>
              </w:rPr>
              <w:t>התאריכים</w:t>
            </w:r>
          </w:p>
        </w:tc>
      </w:tr>
      <w:tr w:rsidR="0073419E" w:rsidRPr="00B42DD6" w:rsidTr="00CC0DD2">
        <w:tc>
          <w:tcPr>
            <w:tcW w:w="5511" w:type="dxa"/>
            <w:shd w:val="clear" w:color="auto" w:fill="auto"/>
          </w:tcPr>
          <w:p w:rsidR="0073419E" w:rsidRPr="00B42DD6" w:rsidRDefault="0073419E" w:rsidP="0073419E">
            <w:pPr>
              <w:rPr>
                <w:sz w:val="20"/>
                <w:szCs w:val="20"/>
                <w:rtl/>
              </w:rPr>
            </w:pPr>
            <w:r w:rsidRPr="00B42DD6">
              <w:rPr>
                <w:rFonts w:hint="cs"/>
                <w:sz w:val="20"/>
                <w:szCs w:val="20"/>
                <w:rtl/>
              </w:rPr>
              <w:t>יום פרסום המכרז</w:t>
            </w:r>
          </w:p>
        </w:tc>
        <w:tc>
          <w:tcPr>
            <w:tcW w:w="2695" w:type="dxa"/>
            <w:shd w:val="clear" w:color="auto" w:fill="auto"/>
          </w:tcPr>
          <w:p w:rsidR="0073419E" w:rsidRPr="00B42DD6" w:rsidRDefault="0073419E" w:rsidP="0073419E">
            <w:pPr>
              <w:spacing w:before="120" w:line="360" w:lineRule="auto"/>
              <w:jc w:val="both"/>
              <w:rPr>
                <w:rFonts w:eastAsia="Calibri"/>
                <w:sz w:val="20"/>
                <w:szCs w:val="20"/>
                <w:rtl/>
                <w:lang w:eastAsia="en-US"/>
              </w:rPr>
            </w:pPr>
            <w:r>
              <w:rPr>
                <w:rFonts w:eastAsia="Calibri" w:hint="cs"/>
                <w:sz w:val="20"/>
                <w:szCs w:val="20"/>
                <w:rtl/>
                <w:lang w:eastAsia="en-US"/>
              </w:rPr>
              <w:t>17/7/2017</w:t>
            </w:r>
          </w:p>
        </w:tc>
      </w:tr>
      <w:tr w:rsidR="0073419E" w:rsidRPr="00B42DD6" w:rsidTr="00CC0DD2">
        <w:tc>
          <w:tcPr>
            <w:tcW w:w="5511" w:type="dxa"/>
            <w:shd w:val="clear" w:color="auto" w:fill="auto"/>
          </w:tcPr>
          <w:p w:rsidR="0073419E" w:rsidRPr="00B42DD6" w:rsidRDefault="0073419E" w:rsidP="0073419E">
            <w:pPr>
              <w:rPr>
                <w:sz w:val="20"/>
                <w:szCs w:val="20"/>
                <w:rtl/>
              </w:rPr>
            </w:pPr>
            <w:r w:rsidRPr="00B42DD6">
              <w:rPr>
                <w:sz w:val="20"/>
                <w:szCs w:val="20"/>
                <w:rtl/>
              </w:rPr>
              <w:t>מועד אחרון להגשת שאלות להבהרה על ידי הספקים</w:t>
            </w:r>
          </w:p>
        </w:tc>
        <w:tc>
          <w:tcPr>
            <w:tcW w:w="2695" w:type="dxa"/>
            <w:shd w:val="clear" w:color="auto" w:fill="auto"/>
          </w:tcPr>
          <w:p w:rsidR="0073419E" w:rsidRPr="00B42DD6" w:rsidRDefault="0073419E" w:rsidP="0073419E">
            <w:pPr>
              <w:spacing w:before="120" w:line="360" w:lineRule="auto"/>
              <w:jc w:val="both"/>
              <w:rPr>
                <w:rFonts w:eastAsia="Calibri"/>
                <w:sz w:val="20"/>
                <w:szCs w:val="20"/>
                <w:rtl/>
                <w:lang w:eastAsia="en-US"/>
              </w:rPr>
            </w:pPr>
            <w:r>
              <w:rPr>
                <w:rFonts w:eastAsia="Calibri" w:hint="cs"/>
                <w:sz w:val="20"/>
                <w:szCs w:val="20"/>
                <w:rtl/>
                <w:lang w:eastAsia="en-US"/>
              </w:rPr>
              <w:t>25/7/2017</w:t>
            </w:r>
          </w:p>
        </w:tc>
      </w:tr>
      <w:tr w:rsidR="0073419E" w:rsidRPr="00B42DD6" w:rsidTr="00CC0DD2">
        <w:tc>
          <w:tcPr>
            <w:tcW w:w="5511" w:type="dxa"/>
            <w:shd w:val="clear" w:color="auto" w:fill="auto"/>
          </w:tcPr>
          <w:p w:rsidR="0073419E" w:rsidRPr="00B42DD6" w:rsidRDefault="0073419E" w:rsidP="0073419E">
            <w:pPr>
              <w:rPr>
                <w:sz w:val="20"/>
                <w:szCs w:val="20"/>
                <w:rtl/>
              </w:rPr>
            </w:pPr>
            <w:r w:rsidRPr="00B42DD6">
              <w:rPr>
                <w:rFonts w:hint="cs"/>
                <w:sz w:val="20"/>
                <w:szCs w:val="20"/>
                <w:rtl/>
              </w:rPr>
              <w:t>מועד מענה המשרד לשאלות ספקים</w:t>
            </w:r>
          </w:p>
        </w:tc>
        <w:tc>
          <w:tcPr>
            <w:tcW w:w="2695" w:type="dxa"/>
            <w:shd w:val="clear" w:color="auto" w:fill="auto"/>
          </w:tcPr>
          <w:p w:rsidR="0073419E" w:rsidRPr="00B42DD6" w:rsidRDefault="0073419E" w:rsidP="0073419E">
            <w:pPr>
              <w:spacing w:before="120" w:line="360" w:lineRule="auto"/>
              <w:jc w:val="both"/>
              <w:rPr>
                <w:rFonts w:eastAsia="Calibri"/>
                <w:sz w:val="20"/>
                <w:szCs w:val="20"/>
                <w:rtl/>
                <w:lang w:eastAsia="en-US"/>
              </w:rPr>
            </w:pPr>
            <w:r>
              <w:rPr>
                <w:rFonts w:eastAsia="Calibri" w:hint="cs"/>
                <w:sz w:val="20"/>
                <w:szCs w:val="20"/>
                <w:rtl/>
                <w:lang w:eastAsia="en-US"/>
              </w:rPr>
              <w:t>1/8/2017</w:t>
            </w:r>
          </w:p>
        </w:tc>
      </w:tr>
      <w:tr w:rsidR="0073419E" w:rsidRPr="00B42DD6" w:rsidTr="00CC0DD2">
        <w:tc>
          <w:tcPr>
            <w:tcW w:w="5511" w:type="dxa"/>
            <w:shd w:val="clear" w:color="auto" w:fill="auto"/>
          </w:tcPr>
          <w:p w:rsidR="0073419E" w:rsidRPr="00B42DD6" w:rsidRDefault="0073419E" w:rsidP="0073419E">
            <w:pPr>
              <w:rPr>
                <w:sz w:val="20"/>
                <w:szCs w:val="20"/>
                <w:rtl/>
              </w:rPr>
            </w:pPr>
            <w:r w:rsidRPr="00B42DD6">
              <w:rPr>
                <w:sz w:val="20"/>
                <w:szCs w:val="20"/>
                <w:rtl/>
              </w:rPr>
              <w:t xml:space="preserve">מועד אחרון להגשת ההצעות לתיבת המכרזים על ידי המציעים </w:t>
            </w:r>
            <w:r w:rsidRPr="00B42DD6">
              <w:rPr>
                <w:rFonts w:hint="cs"/>
                <w:sz w:val="20"/>
                <w:szCs w:val="20"/>
                <w:rtl/>
              </w:rPr>
              <w:t xml:space="preserve"> </w:t>
            </w:r>
          </w:p>
          <w:p w:rsidR="0073419E" w:rsidRPr="00B42DD6" w:rsidRDefault="0073419E" w:rsidP="0073419E">
            <w:pPr>
              <w:rPr>
                <w:sz w:val="20"/>
                <w:szCs w:val="20"/>
              </w:rPr>
            </w:pPr>
            <w:r w:rsidRPr="00B42DD6">
              <w:rPr>
                <w:rFonts w:hint="cs"/>
                <w:sz w:val="20"/>
                <w:szCs w:val="20"/>
                <w:rtl/>
              </w:rPr>
              <w:t xml:space="preserve">בתיבת המכרזים של משרד החקלאות ופיתוח הכפר, </w:t>
            </w:r>
            <w:proofErr w:type="spellStart"/>
            <w:r w:rsidRPr="00B42DD6">
              <w:rPr>
                <w:rFonts w:hint="cs"/>
                <w:sz w:val="20"/>
                <w:szCs w:val="20"/>
                <w:rtl/>
              </w:rPr>
              <w:t>הקרייה</w:t>
            </w:r>
            <w:proofErr w:type="spellEnd"/>
            <w:r w:rsidRPr="00B42DD6">
              <w:rPr>
                <w:rFonts w:hint="cs"/>
                <w:sz w:val="20"/>
                <w:szCs w:val="20"/>
                <w:rtl/>
              </w:rPr>
              <w:t xml:space="preserve"> החקלאית ראשון לציון</w:t>
            </w:r>
          </w:p>
        </w:tc>
        <w:tc>
          <w:tcPr>
            <w:tcW w:w="2695" w:type="dxa"/>
            <w:shd w:val="clear" w:color="auto" w:fill="auto"/>
          </w:tcPr>
          <w:p w:rsidR="0073419E" w:rsidRPr="00B42DD6" w:rsidRDefault="0073419E" w:rsidP="0073419E">
            <w:pPr>
              <w:spacing w:before="120" w:line="360" w:lineRule="auto"/>
              <w:jc w:val="both"/>
              <w:rPr>
                <w:rFonts w:eastAsia="Calibri"/>
                <w:sz w:val="20"/>
                <w:szCs w:val="20"/>
                <w:rtl/>
                <w:lang w:eastAsia="en-US"/>
              </w:rPr>
            </w:pPr>
            <w:r>
              <w:rPr>
                <w:rFonts w:eastAsia="Calibri" w:hint="cs"/>
                <w:sz w:val="20"/>
                <w:szCs w:val="20"/>
                <w:rtl/>
                <w:lang w:eastAsia="en-US"/>
              </w:rPr>
              <w:t>13/8/2017</w:t>
            </w:r>
          </w:p>
          <w:p w:rsidR="0073419E" w:rsidRPr="00B42DD6" w:rsidRDefault="0073419E" w:rsidP="0073419E">
            <w:pPr>
              <w:spacing w:before="120" w:line="360" w:lineRule="auto"/>
              <w:jc w:val="both"/>
              <w:rPr>
                <w:rFonts w:eastAsia="Calibri"/>
                <w:sz w:val="20"/>
                <w:szCs w:val="20"/>
                <w:rtl/>
                <w:lang w:eastAsia="en-US"/>
              </w:rPr>
            </w:pPr>
            <w:r w:rsidRPr="00B42DD6">
              <w:rPr>
                <w:rFonts w:eastAsia="Calibri" w:hint="cs"/>
                <w:sz w:val="20"/>
                <w:szCs w:val="20"/>
                <w:rtl/>
                <w:lang w:eastAsia="en-US"/>
              </w:rPr>
              <w:t xml:space="preserve">עד השעה: </w:t>
            </w:r>
            <w:r>
              <w:rPr>
                <w:rFonts w:eastAsia="Calibri" w:hint="cs"/>
                <w:sz w:val="20"/>
                <w:szCs w:val="20"/>
                <w:rtl/>
                <w:lang w:eastAsia="en-US"/>
              </w:rPr>
              <w:t>12</w:t>
            </w:r>
            <w:r w:rsidRPr="00B42DD6">
              <w:rPr>
                <w:rFonts w:eastAsia="Calibri" w:hint="cs"/>
                <w:sz w:val="20"/>
                <w:szCs w:val="20"/>
                <w:rtl/>
                <w:lang w:eastAsia="en-US"/>
              </w:rPr>
              <w:t>:00</w:t>
            </w:r>
          </w:p>
        </w:tc>
      </w:tr>
    </w:tbl>
    <w:p w:rsidR="00CA7890" w:rsidRPr="00B42DD6" w:rsidRDefault="00CA7890" w:rsidP="00375662">
      <w:pPr>
        <w:numPr>
          <w:ilvl w:val="1"/>
          <w:numId w:val="11"/>
        </w:numPr>
        <w:spacing w:before="120" w:line="360" w:lineRule="auto"/>
        <w:rPr>
          <w:b/>
          <w:bCs/>
          <w:sz w:val="36"/>
          <w:szCs w:val="36"/>
          <w:u w:val="single"/>
          <w:rtl/>
        </w:rPr>
      </w:pPr>
      <w:r w:rsidRPr="00B42DD6">
        <w:rPr>
          <w:rFonts w:hint="cs"/>
          <w:b/>
          <w:bCs/>
          <w:sz w:val="36"/>
          <w:szCs w:val="36"/>
          <w:u w:val="single"/>
          <w:rtl/>
        </w:rPr>
        <w:t>תיאום הצעות</w:t>
      </w:r>
      <w:bookmarkStart w:id="29" w:name="_GoBack"/>
      <w:bookmarkEnd w:id="29"/>
    </w:p>
    <w:p w:rsidR="00CA7890" w:rsidRPr="00B42DD6" w:rsidRDefault="00CA7890" w:rsidP="00375662">
      <w:pPr>
        <w:numPr>
          <w:ilvl w:val="2"/>
          <w:numId w:val="11"/>
        </w:numPr>
        <w:spacing w:before="120" w:line="360" w:lineRule="auto"/>
        <w:jc w:val="both"/>
        <w:rPr>
          <w:rtl/>
        </w:rPr>
      </w:pPr>
      <w:r w:rsidRPr="00B42DD6">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CA7890" w:rsidRPr="00B42DD6" w:rsidRDefault="00CA7890" w:rsidP="00375662">
      <w:pPr>
        <w:numPr>
          <w:ilvl w:val="2"/>
          <w:numId w:val="11"/>
        </w:numPr>
        <w:spacing w:before="120" w:line="360" w:lineRule="auto"/>
        <w:jc w:val="both"/>
      </w:pPr>
      <w:r w:rsidRPr="00B42DD6">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CA7890" w:rsidRPr="00B42DD6" w:rsidRDefault="00CA7890" w:rsidP="00375662">
      <w:pPr>
        <w:numPr>
          <w:ilvl w:val="2"/>
          <w:numId w:val="11"/>
        </w:numPr>
        <w:spacing w:before="120" w:line="360" w:lineRule="auto"/>
        <w:jc w:val="both"/>
      </w:pPr>
      <w:r w:rsidRPr="00B42DD6">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B42DD6" w:rsidRPr="00B42DD6" w:rsidRDefault="00B42DD6" w:rsidP="00375662">
      <w:pPr>
        <w:numPr>
          <w:ilvl w:val="2"/>
          <w:numId w:val="11"/>
        </w:numPr>
        <w:spacing w:before="120" w:line="360" w:lineRule="auto"/>
        <w:jc w:val="both"/>
        <w:rPr>
          <w:rtl/>
        </w:rPr>
      </w:pPr>
    </w:p>
    <w:p w:rsidR="00CA7890" w:rsidRPr="00B42DD6" w:rsidRDefault="00CA7890" w:rsidP="00375662">
      <w:pPr>
        <w:numPr>
          <w:ilvl w:val="1"/>
          <w:numId w:val="11"/>
        </w:numPr>
        <w:spacing w:before="120" w:line="360" w:lineRule="auto"/>
        <w:rPr>
          <w:b/>
          <w:bCs/>
          <w:sz w:val="36"/>
          <w:szCs w:val="36"/>
          <w:u w:val="single"/>
          <w:rtl/>
        </w:rPr>
      </w:pPr>
      <w:r w:rsidRPr="00B42DD6">
        <w:rPr>
          <w:rFonts w:hint="cs"/>
          <w:b/>
          <w:bCs/>
          <w:sz w:val="36"/>
          <w:szCs w:val="36"/>
          <w:u w:val="single"/>
          <w:rtl/>
        </w:rPr>
        <w:t xml:space="preserve"> שיתוף פעולה עם מציעים אחרים </w:t>
      </w:r>
    </w:p>
    <w:p w:rsidR="00CA7890" w:rsidRPr="00B42DD6" w:rsidRDefault="00CA7890" w:rsidP="005C2BD1">
      <w:pPr>
        <w:spacing w:line="360" w:lineRule="auto"/>
        <w:rPr>
          <w:rFonts w:eastAsia="Calibri"/>
          <w:rtl/>
          <w:lang w:eastAsia="en-US"/>
        </w:rPr>
      </w:pPr>
      <w:r w:rsidRPr="00B42DD6">
        <w:rPr>
          <w:rFonts w:eastAsia="Calibri" w:hint="cs"/>
          <w:rtl/>
          <w:lang w:eastAsia="en-US"/>
        </w:rPr>
        <w:t>המציע יכול להגיש הצעה בשם עצמו בלבד. לא תתאפשר הגשת הצעה עם גופים או מציעים אחרים (</w:t>
      </w:r>
      <w:r w:rsidRPr="00B42DD6">
        <w:rPr>
          <w:rFonts w:eastAsia="Calibri" w:hint="cs"/>
          <w:lang w:eastAsia="en-US"/>
        </w:rPr>
        <w:t>J</w:t>
      </w:r>
      <w:r w:rsidRPr="00B42DD6">
        <w:rPr>
          <w:rFonts w:eastAsia="Calibri"/>
          <w:lang w:eastAsia="en-US"/>
        </w:rPr>
        <w:t>oint Venture</w:t>
      </w:r>
      <w:r w:rsidRPr="00B42DD6">
        <w:rPr>
          <w:rFonts w:eastAsia="Calibri" w:hint="cs"/>
          <w:rtl/>
          <w:lang w:eastAsia="en-US"/>
        </w:rPr>
        <w:t xml:space="preserve">). </w:t>
      </w:r>
      <w:r w:rsidR="005C2BD1">
        <w:rPr>
          <w:rFonts w:eastAsia="Calibri" w:hint="cs"/>
          <w:rtl/>
          <w:lang w:eastAsia="en-US"/>
        </w:rPr>
        <w:br/>
      </w:r>
      <w:r w:rsidR="005C2BD1">
        <w:rPr>
          <w:rFonts w:eastAsia="Calibri" w:hint="cs"/>
          <w:rtl/>
          <w:lang w:eastAsia="en-US"/>
        </w:rPr>
        <w:br/>
      </w:r>
      <w:r w:rsidR="005C2BD1">
        <w:rPr>
          <w:rFonts w:eastAsia="Calibri" w:hint="cs"/>
          <w:rtl/>
          <w:lang w:eastAsia="en-US"/>
        </w:rPr>
        <w:br/>
      </w:r>
      <w:r w:rsidR="005C2BD1">
        <w:rPr>
          <w:rFonts w:eastAsia="Calibri" w:hint="cs"/>
          <w:rtl/>
          <w:lang w:eastAsia="en-US"/>
        </w:rPr>
        <w:br/>
      </w:r>
      <w:r w:rsidR="005C2BD1">
        <w:rPr>
          <w:rFonts w:eastAsia="Calibri" w:hint="cs"/>
          <w:rtl/>
          <w:lang w:eastAsia="en-US"/>
        </w:rPr>
        <w:br/>
      </w:r>
      <w:r w:rsidR="005C2BD1">
        <w:rPr>
          <w:rFonts w:eastAsia="Calibri" w:hint="cs"/>
          <w:rtl/>
          <w:lang w:eastAsia="en-US"/>
        </w:rPr>
        <w:br/>
      </w:r>
    </w:p>
    <w:p w:rsidR="00CA7890" w:rsidRPr="00B42DD6" w:rsidRDefault="00CA7890" w:rsidP="00375662">
      <w:pPr>
        <w:numPr>
          <w:ilvl w:val="1"/>
          <w:numId w:val="11"/>
        </w:numPr>
        <w:spacing w:before="120" w:line="360" w:lineRule="auto"/>
        <w:rPr>
          <w:b/>
          <w:bCs/>
          <w:sz w:val="36"/>
          <w:szCs w:val="36"/>
          <w:u w:val="single"/>
        </w:rPr>
      </w:pPr>
      <w:bookmarkStart w:id="30" w:name="_Toc414895779"/>
      <w:bookmarkStart w:id="31" w:name="_Toc421540703"/>
      <w:bookmarkStart w:id="32" w:name="_Toc452543521"/>
      <w:r w:rsidRPr="00B42DD6">
        <w:rPr>
          <w:rFonts w:hint="cs"/>
          <w:b/>
          <w:bCs/>
          <w:sz w:val="36"/>
          <w:szCs w:val="36"/>
          <w:u w:val="single"/>
          <w:rtl/>
        </w:rPr>
        <w:lastRenderedPageBreak/>
        <w:t>שאלות ספקים אודות המכרז</w:t>
      </w:r>
      <w:bookmarkEnd w:id="30"/>
      <w:bookmarkEnd w:id="31"/>
      <w:bookmarkEnd w:id="32"/>
    </w:p>
    <w:p w:rsidR="00CA7890" w:rsidRPr="00B42DD6" w:rsidRDefault="00CA7890" w:rsidP="00375662">
      <w:pPr>
        <w:numPr>
          <w:ilvl w:val="2"/>
          <w:numId w:val="11"/>
        </w:numPr>
        <w:spacing w:before="120" w:line="360" w:lineRule="auto"/>
        <w:rPr>
          <w:rFonts w:eastAsia="Calibri"/>
          <w:bCs/>
          <w:caps/>
          <w:spacing w:val="15"/>
          <w:sz w:val="28"/>
          <w:szCs w:val="32"/>
          <w:rtl/>
          <w:lang w:val="x-none" w:eastAsia="x-none"/>
        </w:rPr>
      </w:pPr>
      <w:r w:rsidRPr="00B42DD6">
        <w:rPr>
          <w:rFonts w:eastAsia="Calibri" w:hint="cs"/>
          <w:bCs/>
          <w:caps/>
          <w:spacing w:val="15"/>
          <w:sz w:val="28"/>
          <w:szCs w:val="32"/>
          <w:rtl/>
          <w:lang w:val="x-none" w:eastAsia="x-none"/>
        </w:rPr>
        <w:t xml:space="preserve"> </w:t>
      </w:r>
      <w:r w:rsidRPr="00B42DD6">
        <w:rPr>
          <w:b/>
          <w:bCs/>
          <w:sz w:val="36"/>
          <w:szCs w:val="36"/>
          <w:rtl/>
        </w:rPr>
        <w:t xml:space="preserve">נוהל העברת </w:t>
      </w:r>
      <w:r w:rsidRPr="00B42DD6">
        <w:rPr>
          <w:rFonts w:hint="cs"/>
          <w:b/>
          <w:bCs/>
          <w:sz w:val="36"/>
          <w:szCs w:val="36"/>
          <w:rtl/>
        </w:rPr>
        <w:t>שאלות ספקים למשרד</w:t>
      </w:r>
      <w:r w:rsidRPr="00B42DD6">
        <w:rPr>
          <w:rFonts w:eastAsia="Calibri" w:hint="cs"/>
          <w:bCs/>
          <w:caps/>
          <w:spacing w:val="15"/>
          <w:sz w:val="28"/>
          <w:szCs w:val="32"/>
          <w:rtl/>
          <w:lang w:val="x-none" w:eastAsia="x-none"/>
        </w:rPr>
        <w:t xml:space="preserve"> </w:t>
      </w:r>
    </w:p>
    <w:p w:rsidR="00CA7890" w:rsidRPr="00B42DD6" w:rsidRDefault="00CA7890" w:rsidP="00375662">
      <w:pPr>
        <w:numPr>
          <w:ilvl w:val="3"/>
          <w:numId w:val="11"/>
        </w:numPr>
        <w:spacing w:before="120" w:line="360" w:lineRule="auto"/>
        <w:jc w:val="both"/>
      </w:pPr>
      <w:r w:rsidRPr="00B42DD6">
        <w:rPr>
          <w:rFonts w:hint="cs"/>
          <w:rtl/>
        </w:rPr>
        <w:t xml:space="preserve">ספקים רשאים להגיש שאלות למשרד. השאלות יועברו למשרד באמצעות הדואר האלקטרוני לכתובת: </w:t>
      </w:r>
      <w:r w:rsidRPr="00B42DD6">
        <w:t xml:space="preserve"> </w:t>
      </w:r>
      <w:hyperlink r:id="rId12" w:history="1">
        <w:r w:rsidRPr="00B42DD6">
          <w:t>tenders@moag.gov.il</w:t>
        </w:r>
      </w:hyperlink>
    </w:p>
    <w:p w:rsidR="00CA7890" w:rsidRPr="00B42DD6" w:rsidRDefault="00CA7890" w:rsidP="00375662">
      <w:pPr>
        <w:numPr>
          <w:ilvl w:val="3"/>
          <w:numId w:val="11"/>
        </w:numPr>
        <w:spacing w:before="120" w:line="360" w:lineRule="auto"/>
        <w:jc w:val="both"/>
        <w:rPr>
          <w:rtl/>
        </w:rPr>
      </w:pPr>
      <w:r w:rsidRPr="00B42DD6">
        <w:rPr>
          <w:rFonts w:hint="cs"/>
          <w:rtl/>
        </w:rPr>
        <w:t>באחריות המציע לוודא באמצעות הדואר האלקטרוני כי שאלותיו הגיעו בשלמותן לנציג המשרד.</w:t>
      </w:r>
    </w:p>
    <w:p w:rsidR="00CA7890" w:rsidRPr="00B42DD6" w:rsidRDefault="00CA7890" w:rsidP="00375662">
      <w:pPr>
        <w:numPr>
          <w:ilvl w:val="3"/>
          <w:numId w:val="11"/>
        </w:numPr>
        <w:spacing w:before="120" w:line="360" w:lineRule="auto"/>
        <w:jc w:val="both"/>
        <w:rPr>
          <w:rtl/>
        </w:rPr>
      </w:pPr>
      <w:r w:rsidRPr="00B42DD6">
        <w:rPr>
          <w:rFonts w:hint="cs"/>
          <w:rtl/>
        </w:rPr>
        <w:t>מועד אחרון להגשת שאלות למכרז מפורט בטבלת ריכוז התאריכים.</w:t>
      </w:r>
    </w:p>
    <w:p w:rsidR="00CA7890" w:rsidRPr="00B42DD6" w:rsidRDefault="00CA7890" w:rsidP="00375662">
      <w:pPr>
        <w:numPr>
          <w:ilvl w:val="3"/>
          <w:numId w:val="11"/>
        </w:numPr>
        <w:spacing w:before="120" w:line="360" w:lineRule="auto"/>
        <w:jc w:val="both"/>
      </w:pPr>
      <w:r w:rsidRPr="00B42DD6">
        <w:rPr>
          <w:rFonts w:hint="cs"/>
          <w:rtl/>
        </w:rPr>
        <w:t xml:space="preserve">השאלות יוגשו במבנה הבא (יש להגיש שאלות באמצעות תוכנת </w:t>
      </w:r>
      <w:r w:rsidRPr="00B42DD6">
        <w:t>Word</w:t>
      </w:r>
      <w:r w:rsidRPr="00B42DD6">
        <w:rPr>
          <w:rFonts w:hint="cs"/>
          <w:rtl/>
        </w:rPr>
        <w:t xml:space="preserve"> בלבד. לא תתקבלנה שאלות בפורמט </w:t>
      </w:r>
      <w:r w:rsidRPr="00B42DD6">
        <w:t>PDF</w:t>
      </w:r>
      <w:r w:rsidRPr="00B42DD6">
        <w:rPr>
          <w:rtl/>
        </w:rPr>
        <w:t xml:space="preserve"> </w:t>
      </w:r>
      <w:r w:rsidRPr="00B42DD6">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2967"/>
        <w:gridCol w:w="3837"/>
      </w:tblGrid>
      <w:tr w:rsidR="00CA7890" w:rsidRPr="00B42DD6" w:rsidTr="00CC0DD2">
        <w:trPr>
          <w:trHeight w:val="380"/>
        </w:trPr>
        <w:tc>
          <w:tcPr>
            <w:tcW w:w="709" w:type="dxa"/>
            <w:shd w:val="clear" w:color="auto" w:fill="D9D9D9"/>
          </w:tcPr>
          <w:p w:rsidR="00CA7890" w:rsidRPr="00B42DD6" w:rsidRDefault="00CA7890" w:rsidP="00CA7890">
            <w:pPr>
              <w:jc w:val="both"/>
              <w:rPr>
                <w:rFonts w:eastAsia="Calibri"/>
                <w:b/>
                <w:bCs/>
                <w:sz w:val="20"/>
                <w:szCs w:val="20"/>
                <w:rtl/>
                <w:lang w:eastAsia="en-US"/>
              </w:rPr>
            </w:pPr>
            <w:r w:rsidRPr="00B42DD6">
              <w:rPr>
                <w:rFonts w:eastAsia="Calibri"/>
                <w:b/>
                <w:bCs/>
                <w:sz w:val="20"/>
                <w:szCs w:val="20"/>
                <w:rtl/>
                <w:lang w:eastAsia="en-US"/>
              </w:rPr>
              <w:t xml:space="preserve">סידורי </w:t>
            </w:r>
          </w:p>
        </w:tc>
        <w:tc>
          <w:tcPr>
            <w:tcW w:w="2967" w:type="dxa"/>
            <w:shd w:val="clear" w:color="auto" w:fill="D9D9D9"/>
          </w:tcPr>
          <w:p w:rsidR="00CA7890" w:rsidRPr="00B42DD6" w:rsidRDefault="00CA7890" w:rsidP="00CA7890">
            <w:pPr>
              <w:jc w:val="both"/>
              <w:rPr>
                <w:rFonts w:eastAsia="Calibri"/>
                <w:b/>
                <w:bCs/>
                <w:sz w:val="20"/>
                <w:szCs w:val="20"/>
                <w:rtl/>
                <w:lang w:eastAsia="en-US"/>
              </w:rPr>
            </w:pPr>
            <w:r w:rsidRPr="00B42DD6">
              <w:rPr>
                <w:rFonts w:eastAsia="Calibri"/>
                <w:b/>
                <w:bCs/>
                <w:sz w:val="20"/>
                <w:szCs w:val="20"/>
                <w:rtl/>
                <w:lang w:eastAsia="en-US"/>
              </w:rPr>
              <w:t>הסעיף במכרז</w:t>
            </w:r>
          </w:p>
        </w:tc>
        <w:tc>
          <w:tcPr>
            <w:tcW w:w="3837" w:type="dxa"/>
            <w:shd w:val="clear" w:color="auto" w:fill="D9D9D9"/>
          </w:tcPr>
          <w:p w:rsidR="00CA7890" w:rsidRPr="00B42DD6" w:rsidRDefault="00CA7890" w:rsidP="00CA7890">
            <w:pPr>
              <w:jc w:val="both"/>
              <w:rPr>
                <w:rFonts w:eastAsia="Calibri"/>
                <w:b/>
                <w:bCs/>
                <w:sz w:val="20"/>
                <w:szCs w:val="20"/>
                <w:rtl/>
                <w:lang w:eastAsia="en-US"/>
              </w:rPr>
            </w:pPr>
            <w:r w:rsidRPr="00B42DD6">
              <w:rPr>
                <w:rFonts w:eastAsia="Calibri"/>
                <w:b/>
                <w:bCs/>
                <w:sz w:val="20"/>
                <w:szCs w:val="20"/>
                <w:rtl/>
                <w:lang w:eastAsia="en-US"/>
              </w:rPr>
              <w:t xml:space="preserve">השאלה </w:t>
            </w:r>
          </w:p>
        </w:tc>
      </w:tr>
      <w:tr w:rsidR="00CA7890" w:rsidRPr="00B42DD6" w:rsidTr="00CC0DD2">
        <w:tc>
          <w:tcPr>
            <w:tcW w:w="709" w:type="dxa"/>
            <w:shd w:val="clear" w:color="auto" w:fill="auto"/>
          </w:tcPr>
          <w:p w:rsidR="00CA7890" w:rsidRPr="00B42DD6" w:rsidRDefault="00CA7890" w:rsidP="00CA7890">
            <w:pPr>
              <w:jc w:val="both"/>
              <w:rPr>
                <w:rFonts w:eastAsia="Calibri"/>
                <w:sz w:val="20"/>
                <w:szCs w:val="20"/>
                <w:rtl/>
                <w:lang w:eastAsia="en-US"/>
              </w:rPr>
            </w:pPr>
          </w:p>
        </w:tc>
        <w:tc>
          <w:tcPr>
            <w:tcW w:w="2967" w:type="dxa"/>
            <w:shd w:val="clear" w:color="auto" w:fill="auto"/>
          </w:tcPr>
          <w:p w:rsidR="00CA7890" w:rsidRPr="00B42DD6" w:rsidRDefault="00CA7890" w:rsidP="00CA7890">
            <w:pPr>
              <w:jc w:val="both"/>
              <w:rPr>
                <w:rFonts w:eastAsia="Calibri"/>
                <w:sz w:val="20"/>
                <w:szCs w:val="20"/>
                <w:rtl/>
                <w:lang w:eastAsia="en-US"/>
              </w:rPr>
            </w:pPr>
          </w:p>
        </w:tc>
        <w:tc>
          <w:tcPr>
            <w:tcW w:w="3837" w:type="dxa"/>
            <w:shd w:val="clear" w:color="auto" w:fill="auto"/>
          </w:tcPr>
          <w:p w:rsidR="00CA7890" w:rsidRPr="00B42DD6" w:rsidRDefault="00CA7890" w:rsidP="00CA7890">
            <w:pPr>
              <w:jc w:val="both"/>
              <w:rPr>
                <w:rFonts w:eastAsia="Calibri"/>
                <w:sz w:val="20"/>
                <w:szCs w:val="20"/>
                <w:rtl/>
                <w:lang w:eastAsia="en-US"/>
              </w:rPr>
            </w:pPr>
          </w:p>
        </w:tc>
      </w:tr>
    </w:tbl>
    <w:p w:rsidR="00CA7890" w:rsidRPr="00B42DD6" w:rsidRDefault="00CA7890" w:rsidP="00CA7890">
      <w:pPr>
        <w:spacing w:line="360" w:lineRule="auto"/>
        <w:ind w:left="720"/>
        <w:jc w:val="both"/>
        <w:rPr>
          <w:rFonts w:eastAsia="Calibri"/>
          <w:rtl/>
          <w:lang w:eastAsia="en-US"/>
        </w:rPr>
      </w:pPr>
    </w:p>
    <w:p w:rsidR="00CA7890" w:rsidRPr="00B42DD6" w:rsidRDefault="00CA7890" w:rsidP="00CA7890">
      <w:pPr>
        <w:spacing w:line="360" w:lineRule="auto"/>
        <w:jc w:val="both"/>
        <w:rPr>
          <w:rFonts w:eastAsia="Calibri"/>
          <w:lang w:eastAsia="en-US"/>
        </w:rPr>
      </w:pPr>
    </w:p>
    <w:p w:rsidR="00CA7890" w:rsidRPr="00B42DD6" w:rsidRDefault="00CA7890" w:rsidP="00375662">
      <w:pPr>
        <w:numPr>
          <w:ilvl w:val="2"/>
          <w:numId w:val="11"/>
        </w:numPr>
        <w:spacing w:before="120" w:line="360" w:lineRule="auto"/>
        <w:rPr>
          <w:b/>
          <w:bCs/>
          <w:sz w:val="36"/>
          <w:szCs w:val="36"/>
        </w:rPr>
      </w:pPr>
      <w:r w:rsidRPr="00B42DD6">
        <w:rPr>
          <w:rFonts w:hint="cs"/>
          <w:b/>
          <w:bCs/>
          <w:sz w:val="36"/>
          <w:szCs w:val="36"/>
          <w:rtl/>
        </w:rPr>
        <w:t xml:space="preserve"> מענה המשרד לשאלות מציעים</w:t>
      </w:r>
    </w:p>
    <w:p w:rsidR="00CA7890" w:rsidRPr="00B42DD6" w:rsidRDefault="00CA7890" w:rsidP="005C2BD1">
      <w:pPr>
        <w:numPr>
          <w:ilvl w:val="0"/>
          <w:numId w:val="18"/>
        </w:numPr>
        <w:spacing w:line="360" w:lineRule="auto"/>
        <w:jc w:val="both"/>
        <w:rPr>
          <w:rFonts w:eastAsia="Calibri"/>
          <w:rtl/>
          <w:lang w:eastAsia="en-US"/>
        </w:rPr>
      </w:pPr>
      <w:r w:rsidRPr="00B42DD6">
        <w:rPr>
          <w:rFonts w:eastAsia="Calibri"/>
          <w:rtl/>
          <w:lang w:eastAsia="en-US"/>
        </w:rPr>
        <w:t xml:space="preserve">תשובות </w:t>
      </w:r>
      <w:r w:rsidRPr="00B42DD6">
        <w:rPr>
          <w:rFonts w:eastAsia="Calibri" w:hint="cs"/>
          <w:rtl/>
          <w:lang w:eastAsia="en-US"/>
        </w:rPr>
        <w:t xml:space="preserve">המשרד </w:t>
      </w:r>
      <w:r w:rsidRPr="00B42DD6">
        <w:rPr>
          <w:rFonts w:eastAsia="Calibri"/>
          <w:rtl/>
          <w:lang w:eastAsia="en-US"/>
        </w:rPr>
        <w:t xml:space="preserve">לשאלות שהוגשו </w:t>
      </w:r>
      <w:r w:rsidRPr="00B42DD6">
        <w:rPr>
          <w:rFonts w:eastAsia="Calibri" w:hint="cs"/>
          <w:rtl/>
          <w:lang w:eastAsia="en-US"/>
        </w:rPr>
        <w:t xml:space="preserve">תפורסמנה בקבצי הבהרות באתר האינטרנט של המשרד: </w:t>
      </w:r>
      <w:hyperlink r:id="rId13" w:history="1">
        <w:r w:rsidRPr="00B42DD6">
          <w:rPr>
            <w:rFonts w:eastAsia="Calibri"/>
            <w:b/>
            <w:bCs/>
            <w:color w:val="0000FF"/>
            <w:u w:val="single"/>
            <w:lang w:eastAsia="en-US"/>
          </w:rPr>
          <w:t>www.moag.gov.il</w:t>
        </w:r>
      </w:hyperlink>
      <w:r w:rsidRPr="00B42DD6">
        <w:rPr>
          <w:rFonts w:eastAsia="Calibri" w:hint="cs"/>
          <w:rtl/>
          <w:lang w:eastAsia="en-US"/>
        </w:rPr>
        <w:t xml:space="preserve"> תחת הכותרת </w:t>
      </w:r>
      <w:r w:rsidRPr="00B42DD6">
        <w:rPr>
          <w:rFonts w:eastAsia="Calibri"/>
          <w:rtl/>
          <w:lang w:eastAsia="en-US"/>
        </w:rPr>
        <w:t>מכרזים</w:t>
      </w:r>
      <w:r w:rsidRPr="00B42DD6">
        <w:rPr>
          <w:rFonts w:eastAsia="Calibri" w:hint="cs"/>
          <w:rtl/>
          <w:lang w:eastAsia="en-US"/>
        </w:rPr>
        <w:t xml:space="preserve"> </w:t>
      </w:r>
      <w:r w:rsidRPr="00B42DD6">
        <w:rPr>
          <w:rFonts w:eastAsia="Calibri"/>
          <w:lang w:eastAsia="en-US"/>
        </w:rPr>
        <w:sym w:font="Wingdings" w:char="F0DF"/>
      </w:r>
      <w:r w:rsidRPr="00B42DD6">
        <w:rPr>
          <w:rFonts w:eastAsia="Calibri" w:hint="cs"/>
          <w:rtl/>
          <w:lang w:eastAsia="en-US"/>
        </w:rPr>
        <w:t xml:space="preserve"> מענה המשרד לשאלות מציעים - ל</w:t>
      </w:r>
      <w:r w:rsidRPr="00B42DD6">
        <w:rPr>
          <w:rFonts w:eastAsia="Calibri"/>
          <w:rtl/>
          <w:lang w:eastAsia="en-US"/>
        </w:rPr>
        <w:t xml:space="preserve">מכרז </w:t>
      </w:r>
      <w:r w:rsidRPr="00B42DD6">
        <w:rPr>
          <w:rFonts w:eastAsia="Calibri" w:hint="cs"/>
          <w:rtl/>
          <w:lang w:eastAsia="en-US"/>
        </w:rPr>
        <w:t xml:space="preserve">מספר </w:t>
      </w:r>
      <w:r w:rsidR="005C2BD1">
        <w:rPr>
          <w:rFonts w:eastAsia="Calibri" w:hint="cs"/>
          <w:rtl/>
          <w:lang w:eastAsia="en-US"/>
        </w:rPr>
        <w:t>2/20</w:t>
      </w:r>
      <w:r w:rsidR="001770C5">
        <w:rPr>
          <w:rFonts w:eastAsia="Calibri" w:hint="cs"/>
          <w:rtl/>
          <w:lang w:eastAsia="en-US"/>
        </w:rPr>
        <w:t>17</w:t>
      </w:r>
      <w:r w:rsidRPr="00B42DD6">
        <w:rPr>
          <w:rFonts w:eastAsia="Calibri" w:hint="cs"/>
          <w:rtl/>
          <w:lang w:eastAsia="en-US"/>
        </w:rPr>
        <w:t xml:space="preserve">. </w:t>
      </w:r>
    </w:p>
    <w:p w:rsidR="00CA7890" w:rsidRPr="00B42DD6" w:rsidRDefault="00CA7890" w:rsidP="00375662">
      <w:pPr>
        <w:numPr>
          <w:ilvl w:val="0"/>
          <w:numId w:val="18"/>
        </w:numPr>
        <w:spacing w:line="360" w:lineRule="auto"/>
        <w:jc w:val="both"/>
        <w:rPr>
          <w:rFonts w:eastAsia="Calibri"/>
          <w:rtl/>
          <w:lang w:eastAsia="en-US"/>
        </w:rPr>
      </w:pPr>
      <w:r w:rsidRPr="00B42DD6">
        <w:rPr>
          <w:rFonts w:eastAsia="Calibri" w:hint="cs"/>
          <w:rtl/>
          <w:lang w:eastAsia="en-US"/>
        </w:rPr>
        <w:t xml:space="preserve">תאריך אחרון להפצת המענה של המשרד לשאלות מופיע בטבלת ריכוז התאריכים. </w:t>
      </w:r>
    </w:p>
    <w:p w:rsidR="00CA7890" w:rsidRPr="00B42DD6" w:rsidRDefault="00CA7890" w:rsidP="00375662">
      <w:pPr>
        <w:numPr>
          <w:ilvl w:val="0"/>
          <w:numId w:val="18"/>
        </w:numPr>
        <w:spacing w:line="360" w:lineRule="auto"/>
        <w:jc w:val="both"/>
        <w:rPr>
          <w:rFonts w:eastAsia="Calibri"/>
          <w:rtl/>
          <w:lang w:eastAsia="en-US"/>
        </w:rPr>
      </w:pPr>
      <w:r w:rsidRPr="00B42DD6">
        <w:rPr>
          <w:rFonts w:eastAsia="Calibri"/>
          <w:rtl/>
          <w:lang w:eastAsia="en-US"/>
        </w:rPr>
        <w:t xml:space="preserve">נוסח </w:t>
      </w:r>
      <w:r w:rsidRPr="00B42DD6">
        <w:rPr>
          <w:rFonts w:eastAsia="Calibri" w:hint="cs"/>
          <w:rtl/>
          <w:lang w:eastAsia="en-US"/>
        </w:rPr>
        <w:t>התשובות של המשרד</w:t>
      </w:r>
      <w:r w:rsidRPr="00B42DD6">
        <w:rPr>
          <w:rFonts w:eastAsia="Calibri"/>
          <w:rtl/>
          <w:lang w:eastAsia="en-US"/>
        </w:rPr>
        <w:t xml:space="preserve"> הוא הנוסח המחייב</w:t>
      </w:r>
      <w:r w:rsidRPr="00B42DD6">
        <w:rPr>
          <w:rFonts w:eastAsia="Calibri" w:hint="cs"/>
          <w:rtl/>
          <w:lang w:eastAsia="en-US"/>
        </w:rPr>
        <w:t xml:space="preserve"> ומהווה חלק בלתי נפרד מהמכרז.</w:t>
      </w:r>
    </w:p>
    <w:p w:rsidR="00CA7890" w:rsidRPr="00B42DD6" w:rsidRDefault="00CA7890" w:rsidP="00375662">
      <w:pPr>
        <w:numPr>
          <w:ilvl w:val="0"/>
          <w:numId w:val="18"/>
        </w:numPr>
        <w:spacing w:line="360" w:lineRule="auto"/>
        <w:jc w:val="both"/>
        <w:rPr>
          <w:rFonts w:eastAsia="Calibri"/>
          <w:rtl/>
          <w:lang w:eastAsia="en-US"/>
        </w:rPr>
      </w:pPr>
      <w:r w:rsidRPr="00B42DD6">
        <w:rPr>
          <w:rFonts w:eastAsia="Calibri" w:hint="cs"/>
          <w:rtl/>
          <w:lang w:eastAsia="en-US"/>
        </w:rPr>
        <w:t>תשובות המשרד ייחתמו על ידי מורשה/י החתימה של המציע בצירוף חותמת התאגיד ויוגשו עם הצעתם למכרז.</w:t>
      </w:r>
    </w:p>
    <w:p w:rsidR="00CA7890" w:rsidRPr="00B42DD6" w:rsidRDefault="00CA7890" w:rsidP="00375662">
      <w:pPr>
        <w:numPr>
          <w:ilvl w:val="0"/>
          <w:numId w:val="18"/>
        </w:numPr>
        <w:spacing w:line="360" w:lineRule="auto"/>
        <w:jc w:val="both"/>
        <w:rPr>
          <w:rFonts w:eastAsia="Calibri"/>
          <w:lang w:eastAsia="en-US"/>
        </w:rPr>
      </w:pPr>
      <w:r w:rsidRPr="00B42DD6">
        <w:rPr>
          <w:rFonts w:eastAsia="Calibri" w:hint="cs"/>
          <w:rtl/>
          <w:lang w:eastAsia="en-US"/>
        </w:rPr>
        <w:t>רק תשובות אשר נמסרו בכתב מחייבות את המשרד.</w:t>
      </w:r>
    </w:p>
    <w:p w:rsidR="00CA7890" w:rsidRPr="00B42DD6" w:rsidRDefault="00CA7890" w:rsidP="00375662">
      <w:pPr>
        <w:numPr>
          <w:ilvl w:val="0"/>
          <w:numId w:val="18"/>
        </w:numPr>
        <w:spacing w:line="360" w:lineRule="auto"/>
        <w:jc w:val="both"/>
        <w:rPr>
          <w:rFonts w:eastAsia="Calibri"/>
          <w:lang w:eastAsia="en-US"/>
        </w:rPr>
      </w:pPr>
      <w:r w:rsidRPr="00B42DD6">
        <w:rPr>
          <w:rFonts w:eastAsia="Calibri" w:hint="cs"/>
          <w:rtl/>
          <w:lang w:eastAsia="en-US"/>
        </w:rPr>
        <w:t>יכול ויתקיימו מספר סבבי תשובות של המשרד, וזאת על פי שיקול דעתו הבלעדי של המשרד.</w:t>
      </w:r>
    </w:p>
    <w:p w:rsidR="00CA7890" w:rsidRPr="00B42DD6" w:rsidRDefault="00CA7890" w:rsidP="00CA7890">
      <w:pPr>
        <w:spacing w:line="360" w:lineRule="auto"/>
        <w:jc w:val="both"/>
        <w:rPr>
          <w:rFonts w:eastAsia="Calibri"/>
          <w:rtl/>
          <w:lang w:eastAsia="en-US"/>
        </w:rPr>
      </w:pPr>
    </w:p>
    <w:p w:rsidR="004668E6" w:rsidRPr="00B42DD6" w:rsidRDefault="004668E6" w:rsidP="00375662">
      <w:pPr>
        <w:numPr>
          <w:ilvl w:val="1"/>
          <w:numId w:val="11"/>
        </w:numPr>
        <w:spacing w:before="120" w:line="360" w:lineRule="auto"/>
        <w:rPr>
          <w:b/>
          <w:bCs/>
          <w:sz w:val="36"/>
          <w:szCs w:val="36"/>
          <w:u w:val="single"/>
          <w:rtl/>
        </w:rPr>
      </w:pPr>
      <w:r w:rsidRPr="00B42DD6">
        <w:rPr>
          <w:rFonts w:hint="cs"/>
          <w:b/>
          <w:bCs/>
          <w:sz w:val="36"/>
          <w:szCs w:val="36"/>
          <w:u w:val="single"/>
          <w:rtl/>
        </w:rPr>
        <w:t>הצעת המציע</w:t>
      </w:r>
    </w:p>
    <w:p w:rsidR="004668E6" w:rsidRPr="00B42DD6" w:rsidRDefault="004668E6" w:rsidP="00375662">
      <w:pPr>
        <w:numPr>
          <w:ilvl w:val="2"/>
          <w:numId w:val="11"/>
        </w:numPr>
        <w:spacing w:before="120" w:line="360" w:lineRule="auto"/>
        <w:jc w:val="both"/>
      </w:pPr>
      <w:r w:rsidRPr="00B42DD6">
        <w:rPr>
          <w:rFonts w:hint="cs"/>
          <w:rtl/>
        </w:rPr>
        <w:t>הצעת המציע תוגש על גבי הטופס להצעת המציע, פרק ב' למסמכי הפניה, בצירוף האישורים והמסמכים כנדרש במסמכי הפניה.</w:t>
      </w:r>
    </w:p>
    <w:p w:rsidR="004668E6" w:rsidRPr="00B42DD6" w:rsidRDefault="004668E6" w:rsidP="00375662">
      <w:pPr>
        <w:numPr>
          <w:ilvl w:val="2"/>
          <w:numId w:val="11"/>
        </w:numPr>
        <w:spacing w:before="120" w:line="360" w:lineRule="auto"/>
        <w:jc w:val="both"/>
      </w:pPr>
      <w:r w:rsidRPr="00B42DD6">
        <w:rPr>
          <w:rFonts w:hint="cs"/>
          <w:rtl/>
        </w:rPr>
        <w:t xml:space="preserve">הגשת ההצעה פירושה כי המציע מצהיר בעצם ההגשה כי הוא עומד בתנאים המקדימים האמורים לעיל, הבין את מהות השירותים, הסכים לכל תנאיהם וכי בטרם הגיש את הצעתו, קיבל את מלוא המידע האפשרי, בדק את כל הנתונים, </w:t>
      </w:r>
      <w:r w:rsidRPr="00B42DD6">
        <w:rPr>
          <w:rFonts w:hint="cs"/>
          <w:rtl/>
        </w:rPr>
        <w:lastRenderedPageBreak/>
        <w:t>הפרטים והעובדות, ולפיכך יהיה מנוע מלהעלות כל טענה כי לא ידע ו/או לא הבין פרט ו/או תנאי כלשהו של הפניה על כל פרטיה וחלקיה.</w:t>
      </w:r>
    </w:p>
    <w:p w:rsidR="004668E6" w:rsidRPr="00B42DD6" w:rsidRDefault="004668E6" w:rsidP="00375662">
      <w:pPr>
        <w:numPr>
          <w:ilvl w:val="2"/>
          <w:numId w:val="11"/>
        </w:numPr>
        <w:spacing w:before="120" w:line="360" w:lineRule="auto"/>
        <w:jc w:val="both"/>
      </w:pPr>
      <w:r w:rsidRPr="00B42DD6">
        <w:rPr>
          <w:rFonts w:hint="cs"/>
          <w:rtl/>
        </w:rPr>
        <w:t>הגשת הצעה מטעם המציע מהווה הסכמה מראש לכל תנאי הפניה והכל בלא שינוי ו/או תוספת.</w:t>
      </w:r>
    </w:p>
    <w:p w:rsidR="004668E6" w:rsidRPr="00B42DD6" w:rsidRDefault="004668E6" w:rsidP="00375662">
      <w:pPr>
        <w:numPr>
          <w:ilvl w:val="2"/>
          <w:numId w:val="11"/>
        </w:numPr>
        <w:spacing w:before="120" w:line="360" w:lineRule="auto"/>
        <w:jc w:val="both"/>
      </w:pPr>
      <w:r w:rsidRPr="00B42DD6">
        <w:rPr>
          <w:rFonts w:hint="cs"/>
          <w:rtl/>
        </w:rPr>
        <w:t xml:space="preserve">הצעה שהוגשה, על כל </w:t>
      </w:r>
      <w:proofErr w:type="spellStart"/>
      <w:r w:rsidRPr="00B42DD6">
        <w:rPr>
          <w:rFonts w:hint="cs"/>
          <w:rtl/>
        </w:rPr>
        <w:t>צרופותיה</w:t>
      </w:r>
      <w:proofErr w:type="spellEnd"/>
      <w:r w:rsidRPr="00B42DD6">
        <w:rPr>
          <w:rFonts w:hint="cs"/>
          <w:rtl/>
        </w:rPr>
        <w:t xml:space="preserve">, תעמוד בתוקפה במשך 90 יום מהמועד האחרון הקבוע להגשת ההצעות האמור </w:t>
      </w:r>
      <w:r w:rsidRPr="00B42DD6">
        <w:rPr>
          <w:rFonts w:hint="cs"/>
          <w:b/>
          <w:bCs/>
          <w:rtl/>
        </w:rPr>
        <w:t>בסעיף 15 להלן</w:t>
      </w:r>
      <w:r w:rsidRPr="00B42DD6">
        <w:rPr>
          <w:rFonts w:hint="cs"/>
          <w:rtl/>
        </w:rPr>
        <w:t>, ותוקפה יוארך לתקופה של 60 יום נוספים אם תימסר למציעים הודעה על כך מהמשרד.</w:t>
      </w:r>
    </w:p>
    <w:p w:rsidR="00CA7890" w:rsidRPr="00B42DD6" w:rsidRDefault="00CA7890" w:rsidP="00CA7890">
      <w:pPr>
        <w:spacing w:line="360" w:lineRule="auto"/>
        <w:jc w:val="both"/>
        <w:rPr>
          <w:rFonts w:eastAsia="Calibri"/>
          <w:rtl/>
          <w:lang w:eastAsia="en-US"/>
        </w:rPr>
      </w:pPr>
    </w:p>
    <w:p w:rsidR="00672C86" w:rsidRPr="00B42DD6" w:rsidRDefault="00672C86" w:rsidP="00375662">
      <w:pPr>
        <w:numPr>
          <w:ilvl w:val="1"/>
          <w:numId w:val="11"/>
        </w:numPr>
        <w:spacing w:before="120" w:line="360" w:lineRule="auto"/>
        <w:rPr>
          <w:b/>
          <w:bCs/>
          <w:sz w:val="36"/>
          <w:szCs w:val="36"/>
          <w:u w:val="single"/>
        </w:rPr>
      </w:pPr>
      <w:r w:rsidRPr="00B42DD6">
        <w:rPr>
          <w:rFonts w:hint="cs"/>
          <w:b/>
          <w:bCs/>
          <w:sz w:val="36"/>
          <w:szCs w:val="36"/>
          <w:u w:val="single"/>
          <w:rtl/>
        </w:rPr>
        <w:t>הצעת המחיר</w:t>
      </w:r>
    </w:p>
    <w:p w:rsidR="00672C86" w:rsidRPr="00B42DD6" w:rsidRDefault="00672C86" w:rsidP="00B42DD6">
      <w:pPr>
        <w:numPr>
          <w:ilvl w:val="2"/>
          <w:numId w:val="11"/>
        </w:numPr>
        <w:spacing w:before="120" w:line="360" w:lineRule="auto"/>
        <w:jc w:val="both"/>
      </w:pPr>
      <w:r w:rsidRPr="00B42DD6">
        <w:rPr>
          <w:rFonts w:hint="cs"/>
          <w:rtl/>
        </w:rPr>
        <w:t xml:space="preserve">על המציע לרשום על גבי פרק ב' את הצעת המחיר מטעמו כתעריף לשעה שלא יעלה על התעריף המרבי שפרסם </w:t>
      </w:r>
      <w:proofErr w:type="spellStart"/>
      <w:r w:rsidRPr="00B42DD6">
        <w:rPr>
          <w:rFonts w:hint="cs"/>
          <w:rtl/>
        </w:rPr>
        <w:t>החשכ"ל</w:t>
      </w:r>
      <w:proofErr w:type="spellEnd"/>
      <w:r w:rsidRPr="00B42DD6">
        <w:rPr>
          <w:rFonts w:hint="cs"/>
          <w:rtl/>
        </w:rPr>
        <w:t xml:space="preserve"> בסעיף 4 להודעה מס' ה. 13.9.2.1 </w:t>
      </w:r>
      <w:proofErr w:type="spellStart"/>
      <w:r w:rsidRPr="00B42DD6">
        <w:rPr>
          <w:rFonts w:hint="cs"/>
          <w:rtl/>
        </w:rPr>
        <w:t>המצ"ב</w:t>
      </w:r>
      <w:proofErr w:type="spellEnd"/>
      <w:r w:rsidRPr="00B42DD6">
        <w:rPr>
          <w:rFonts w:hint="cs"/>
          <w:rtl/>
        </w:rPr>
        <w:t xml:space="preserve"> כנספח 4 לפניה זה (להלן: "תעריף </w:t>
      </w:r>
      <w:proofErr w:type="spellStart"/>
      <w:r w:rsidRPr="00B42DD6">
        <w:rPr>
          <w:rFonts w:hint="cs"/>
          <w:rtl/>
        </w:rPr>
        <w:t>החשכ"ל</w:t>
      </w:r>
      <w:proofErr w:type="spellEnd"/>
      <w:r w:rsidRPr="00B42DD6">
        <w:rPr>
          <w:rFonts w:hint="cs"/>
          <w:rtl/>
        </w:rPr>
        <w:t xml:space="preserve">"). יובהר, כי תעריף </w:t>
      </w:r>
      <w:proofErr w:type="spellStart"/>
      <w:r w:rsidRPr="00B42DD6">
        <w:rPr>
          <w:rFonts w:hint="cs"/>
          <w:rtl/>
        </w:rPr>
        <w:t>החשכ"ל</w:t>
      </w:r>
      <w:proofErr w:type="spellEnd"/>
      <w:r w:rsidRPr="00B42DD6">
        <w:rPr>
          <w:rFonts w:hint="cs"/>
          <w:rtl/>
        </w:rPr>
        <w:t xml:space="preserve"> הרלוונטי הן למתמחים  הן לרואי חשבון והן למבקרי פנים קבוע בסעיף </w:t>
      </w:r>
      <w:r w:rsidR="00B42DD6">
        <w:rPr>
          <w:rFonts w:hint="cs"/>
          <w:rtl/>
        </w:rPr>
        <w:t>5</w:t>
      </w:r>
      <w:r w:rsidRPr="00B42DD6">
        <w:rPr>
          <w:rFonts w:hint="cs"/>
          <w:rtl/>
        </w:rPr>
        <w:t xml:space="preserve"> להודעה. עוד יובהר, כי התעריף השעתי שיוצע ביחס למתמחים לרואי חשבון ולמבקרי פנים יהיה זהה (המחיר</w:t>
      </w:r>
      <w:r w:rsidRPr="00B42DD6">
        <w:rPr>
          <w:sz w:val="26"/>
          <w:rtl/>
        </w:rPr>
        <w:t xml:space="preserve"> נכון ליום פרסום </w:t>
      </w:r>
      <w:r w:rsidRPr="00B42DD6">
        <w:rPr>
          <w:rFonts w:hint="cs"/>
          <w:sz w:val="26"/>
          <w:rtl/>
        </w:rPr>
        <w:t>מכרז זה הוא</w:t>
      </w:r>
      <w:r w:rsidRPr="00B42DD6">
        <w:rPr>
          <w:sz w:val="26"/>
          <w:rtl/>
        </w:rPr>
        <w:t xml:space="preserve"> –255 </w:t>
      </w:r>
      <w:r w:rsidRPr="00B42DD6">
        <w:rPr>
          <w:rFonts w:hint="cs"/>
          <w:sz w:val="26"/>
          <w:rtl/>
        </w:rPr>
        <w:t>₪)</w:t>
      </w:r>
      <w:r w:rsidRPr="00B42DD6">
        <w:rPr>
          <w:rFonts w:hint="cs"/>
          <w:rtl/>
        </w:rPr>
        <w:t xml:space="preserve">. </w:t>
      </w:r>
      <w:r w:rsidRPr="00B42DD6">
        <w:rPr>
          <w:sz w:val="26"/>
          <w:rtl/>
        </w:rPr>
        <w:t xml:space="preserve">מציעים בהליך זה יגישו את הצעתם באופן המבטא את אחוז ההנחה בעבור שעת עבודה </w:t>
      </w:r>
      <w:r w:rsidRPr="00B42DD6">
        <w:rPr>
          <w:rFonts w:hint="cs"/>
          <w:sz w:val="26"/>
          <w:rtl/>
        </w:rPr>
        <w:t>.</w:t>
      </w:r>
    </w:p>
    <w:p w:rsidR="00672C86" w:rsidRPr="00B42DD6" w:rsidRDefault="00672C86" w:rsidP="00375662">
      <w:pPr>
        <w:numPr>
          <w:ilvl w:val="2"/>
          <w:numId w:val="11"/>
        </w:numPr>
        <w:spacing w:before="120" w:line="360" w:lineRule="auto"/>
        <w:jc w:val="both"/>
      </w:pPr>
      <w:r w:rsidRPr="00B42DD6">
        <w:rPr>
          <w:rFonts w:hint="cs"/>
          <w:rtl/>
        </w:rPr>
        <w:t xml:space="preserve">הצעת המחיר כאמור תהיה סופית ותכלול את כל ההוצאות מכל מין וסוג שהוא הכרוכות והנובעות מביצוע השירותים, לרבות - הוצאות בגין העסקת כוח אדם, הוצאות משרדיות, כל מס אחר אגרה </w:t>
      </w:r>
      <w:proofErr w:type="spellStart"/>
      <w:r w:rsidRPr="00B42DD6">
        <w:rPr>
          <w:rFonts w:hint="cs"/>
          <w:rtl/>
        </w:rPr>
        <w:t>וכו</w:t>
      </w:r>
      <w:proofErr w:type="spellEnd"/>
      <w:r w:rsidRPr="00B42DD6">
        <w:rPr>
          <w:rFonts w:hint="cs"/>
          <w:rtl/>
        </w:rPr>
        <w:t>', כולל מע"מ והחזרים בגין נסיעות.</w:t>
      </w:r>
    </w:p>
    <w:p w:rsidR="00672C86" w:rsidRPr="00B42DD6" w:rsidRDefault="00672C86" w:rsidP="00375662">
      <w:pPr>
        <w:numPr>
          <w:ilvl w:val="2"/>
          <w:numId w:val="11"/>
        </w:numPr>
        <w:spacing w:before="120" w:line="360" w:lineRule="auto"/>
        <w:jc w:val="both"/>
      </w:pPr>
      <w:r w:rsidRPr="00B42DD6">
        <w:rPr>
          <w:rtl/>
        </w:rPr>
        <w:t>התשלומים יבוצעו בשקלים חדשים, כאשר לכל תשלום יתווסף מע"מ בשיעור שיהיה בתוקף בעת התשלום.</w:t>
      </w:r>
    </w:p>
    <w:p w:rsidR="00672C86" w:rsidRPr="00B42DD6" w:rsidRDefault="00B42DD6" w:rsidP="00B42DD6">
      <w:pPr>
        <w:numPr>
          <w:ilvl w:val="2"/>
          <w:numId w:val="11"/>
        </w:numPr>
        <w:spacing w:before="120" w:line="360" w:lineRule="auto"/>
        <w:jc w:val="both"/>
        <w:rPr>
          <w:rtl/>
        </w:rPr>
      </w:pPr>
      <w:r>
        <w:rPr>
          <w:rFonts w:hint="cs"/>
          <w:rtl/>
        </w:rPr>
        <w:t>הח</w:t>
      </w:r>
      <w:r w:rsidR="00672C86" w:rsidRPr="00B42DD6">
        <w:rPr>
          <w:rFonts w:hint="cs"/>
          <w:rtl/>
        </w:rPr>
        <w:t xml:space="preserve">זרים בגין נסיעות ישולמו לזוכה בהתאם ובכפוף לאמור בסעיף </w:t>
      </w:r>
      <w:r>
        <w:rPr>
          <w:rFonts w:hint="cs"/>
          <w:rtl/>
        </w:rPr>
        <w:t>6.4.3</w:t>
      </w:r>
      <w:r w:rsidR="00672C86" w:rsidRPr="00B42DD6">
        <w:rPr>
          <w:rFonts w:hint="cs"/>
          <w:rtl/>
        </w:rPr>
        <w:t xml:space="preserve"> להוראת </w:t>
      </w:r>
      <w:proofErr w:type="spellStart"/>
      <w:r>
        <w:rPr>
          <w:rFonts w:hint="cs"/>
          <w:rtl/>
        </w:rPr>
        <w:t>החשכ"ל</w:t>
      </w:r>
      <w:proofErr w:type="spellEnd"/>
      <w:r>
        <w:rPr>
          <w:rFonts w:hint="cs"/>
          <w:rtl/>
        </w:rPr>
        <w:t xml:space="preserve"> מס' 13.9.2 (נספח 3) ובכל מקרה בהתאם לשיקול דעת המשרד הבלעדי.</w:t>
      </w:r>
    </w:p>
    <w:p w:rsidR="00672C86" w:rsidRPr="00B42DD6" w:rsidRDefault="00672C86" w:rsidP="00375662">
      <w:pPr>
        <w:numPr>
          <w:ilvl w:val="2"/>
          <w:numId w:val="11"/>
        </w:numPr>
        <w:spacing w:before="120" w:line="360" w:lineRule="auto"/>
        <w:jc w:val="both"/>
      </w:pPr>
      <w:r w:rsidRPr="00B42DD6">
        <w:rPr>
          <w:rFonts w:hint="cs"/>
          <w:rtl/>
        </w:rPr>
        <w:t xml:space="preserve">מבלי לגרוע מהאמור </w:t>
      </w:r>
      <w:proofErr w:type="spellStart"/>
      <w:r w:rsidRPr="00B42DD6">
        <w:rPr>
          <w:rFonts w:hint="cs"/>
          <w:rtl/>
        </w:rPr>
        <w:t>בס"ק</w:t>
      </w:r>
      <w:proofErr w:type="spellEnd"/>
      <w:r w:rsidRPr="00B42DD6">
        <w:rPr>
          <w:rFonts w:hint="cs"/>
          <w:rtl/>
        </w:rPr>
        <w:t xml:space="preserve"> ב' לעיל, יודגש כי  התעריף לשעה שיוצע על ידי המציע יחייבו אם ייבחר כזוכה, בהתאם לאמור במסמך זה, במשך כל תקופת ביצוע השירותים, ללא עדכונים או הצמדות כלשהן, אולם יחושב בהתאם לתעריף </w:t>
      </w:r>
      <w:proofErr w:type="spellStart"/>
      <w:r w:rsidRPr="00B42DD6">
        <w:rPr>
          <w:rFonts w:hint="cs"/>
          <w:rtl/>
        </w:rPr>
        <w:t>החשכ"ל</w:t>
      </w:r>
      <w:proofErr w:type="spellEnd"/>
      <w:r w:rsidRPr="00B42DD6">
        <w:rPr>
          <w:rFonts w:hint="cs"/>
          <w:rtl/>
        </w:rPr>
        <w:t xml:space="preserve"> כפי שיעודכן ויפורסם מעת לעת ע"י החשב הכללי במשרד האוצר, והכל עפ"י שיקול דעתו הבלעדי של המשרד.</w:t>
      </w:r>
    </w:p>
    <w:p w:rsidR="00672C86" w:rsidRPr="00B42DD6" w:rsidRDefault="00672C86" w:rsidP="00375662">
      <w:pPr>
        <w:numPr>
          <w:ilvl w:val="2"/>
          <w:numId w:val="11"/>
        </w:numPr>
        <w:spacing w:before="120" w:line="360" w:lineRule="auto"/>
        <w:jc w:val="both"/>
      </w:pPr>
      <w:r w:rsidRPr="00B42DD6">
        <w:rPr>
          <w:rFonts w:hint="cs"/>
          <w:rtl/>
        </w:rPr>
        <w:t xml:space="preserve">התמורה המגיעה לזוכה תשולם בכפוף ליתר הוראות </w:t>
      </w:r>
      <w:proofErr w:type="spellStart"/>
      <w:r w:rsidRPr="00B42DD6">
        <w:rPr>
          <w:rFonts w:hint="cs"/>
          <w:rtl/>
        </w:rPr>
        <w:t>החשכ"ל</w:t>
      </w:r>
      <w:proofErr w:type="spellEnd"/>
      <w:r w:rsidRPr="00B42DD6">
        <w:rPr>
          <w:rFonts w:hint="cs"/>
          <w:rtl/>
        </w:rPr>
        <w:t xml:space="preserve">  לעניין התקשרות עם נותני שירותים חיצוניים - הוראה מס' 13.9.2, נספח 3 למסמכי ההפניה.</w:t>
      </w:r>
    </w:p>
    <w:p w:rsidR="00672C86" w:rsidRPr="00B42DD6" w:rsidRDefault="00672C86" w:rsidP="00375662">
      <w:pPr>
        <w:numPr>
          <w:ilvl w:val="2"/>
          <w:numId w:val="11"/>
        </w:numPr>
        <w:spacing w:before="120" w:line="360" w:lineRule="auto"/>
        <w:jc w:val="both"/>
        <w:rPr>
          <w:rFonts w:ascii="Arial Unicode MS" w:eastAsia="Arial Unicode MS" w:hAnsi="Arial Unicode MS"/>
        </w:rPr>
      </w:pPr>
      <w:r w:rsidRPr="00B42DD6">
        <w:rPr>
          <w:rtl/>
        </w:rPr>
        <w:t>שעת עבודה לעניינו של הליך זה הינה 60 דקות מלאות</w:t>
      </w:r>
      <w:r w:rsidRPr="00B42DD6">
        <w:rPr>
          <w:rFonts w:ascii="Arial Unicode MS" w:eastAsia="Arial Unicode MS" w:hAnsi="Arial Unicode MS" w:hint="cs"/>
          <w:rtl/>
        </w:rPr>
        <w:t>.</w:t>
      </w:r>
    </w:p>
    <w:p w:rsidR="00CA7890" w:rsidRPr="00B42DD6" w:rsidRDefault="00CA7890" w:rsidP="00CA7890">
      <w:pPr>
        <w:spacing w:line="360" w:lineRule="auto"/>
        <w:jc w:val="both"/>
        <w:rPr>
          <w:rFonts w:eastAsia="Calibri"/>
          <w:rtl/>
          <w:lang w:eastAsia="en-US"/>
        </w:rPr>
      </w:pPr>
    </w:p>
    <w:p w:rsidR="00672C86" w:rsidRPr="00B42DD6" w:rsidRDefault="00672C86" w:rsidP="00375662">
      <w:pPr>
        <w:numPr>
          <w:ilvl w:val="1"/>
          <w:numId w:val="11"/>
        </w:numPr>
        <w:spacing w:before="120" w:line="360" w:lineRule="auto"/>
        <w:rPr>
          <w:b/>
          <w:bCs/>
          <w:sz w:val="36"/>
          <w:szCs w:val="36"/>
          <w:u w:val="single"/>
          <w:rtl/>
        </w:rPr>
      </w:pPr>
      <w:r w:rsidRPr="00B42DD6">
        <w:rPr>
          <w:rFonts w:hint="cs"/>
          <w:b/>
          <w:bCs/>
          <w:sz w:val="36"/>
          <w:szCs w:val="36"/>
          <w:u w:val="single"/>
          <w:rtl/>
        </w:rPr>
        <w:t xml:space="preserve">אופן </w:t>
      </w:r>
      <w:r w:rsidRPr="00B42DD6">
        <w:rPr>
          <w:b/>
          <w:bCs/>
          <w:sz w:val="36"/>
          <w:szCs w:val="36"/>
          <w:u w:val="single"/>
          <w:rtl/>
        </w:rPr>
        <w:t>הגשת ההצעה</w:t>
      </w:r>
      <w:r w:rsidRPr="00B42DD6">
        <w:rPr>
          <w:rFonts w:hint="cs"/>
          <w:b/>
          <w:bCs/>
          <w:sz w:val="36"/>
          <w:szCs w:val="36"/>
          <w:rtl/>
        </w:rPr>
        <w:t>:</w:t>
      </w:r>
    </w:p>
    <w:p w:rsidR="00672C86" w:rsidRPr="00B42DD6" w:rsidRDefault="00672C86" w:rsidP="000B2617">
      <w:pPr>
        <w:numPr>
          <w:ilvl w:val="2"/>
          <w:numId w:val="11"/>
        </w:numPr>
        <w:spacing w:before="120" w:line="360" w:lineRule="auto"/>
        <w:jc w:val="both"/>
        <w:rPr>
          <w:rtl/>
        </w:rPr>
      </w:pPr>
      <w:r w:rsidRPr="00B42DD6">
        <w:rPr>
          <w:rFonts w:hint="cs"/>
          <w:rtl/>
        </w:rPr>
        <w:t xml:space="preserve">על המציע להגיש הצעתו </w:t>
      </w:r>
      <w:r w:rsidRPr="00B42DD6">
        <w:rPr>
          <w:rFonts w:hint="cs"/>
          <w:b/>
          <w:bCs/>
          <w:sz w:val="28"/>
          <w:szCs w:val="28"/>
          <w:rtl/>
        </w:rPr>
        <w:t>בשלוש</w:t>
      </w:r>
      <w:r w:rsidRPr="00B42DD6">
        <w:rPr>
          <w:b/>
          <w:bCs/>
          <w:sz w:val="28"/>
          <w:szCs w:val="28"/>
        </w:rPr>
        <w:t xml:space="preserve"> </w:t>
      </w:r>
      <w:r w:rsidRPr="00B42DD6">
        <w:rPr>
          <w:rFonts w:hint="cs"/>
          <w:b/>
          <w:bCs/>
          <w:sz w:val="28"/>
          <w:szCs w:val="28"/>
          <w:rtl/>
        </w:rPr>
        <w:t>מעטפות נפרדות</w:t>
      </w:r>
      <w:r w:rsidRPr="00B42DD6">
        <w:rPr>
          <w:rFonts w:hint="cs"/>
          <w:rtl/>
        </w:rPr>
        <w:t xml:space="preserve"> כדלקמן:</w:t>
      </w:r>
    </w:p>
    <w:p w:rsidR="00672C86" w:rsidRPr="00B42DD6" w:rsidRDefault="00672C86" w:rsidP="002802E8">
      <w:pPr>
        <w:numPr>
          <w:ilvl w:val="2"/>
          <w:numId w:val="11"/>
        </w:numPr>
        <w:spacing w:before="120" w:line="360" w:lineRule="auto"/>
        <w:jc w:val="both"/>
        <w:rPr>
          <w:b/>
          <w:bCs/>
          <w:rtl/>
        </w:rPr>
      </w:pPr>
      <w:r w:rsidRPr="00B42DD6">
        <w:rPr>
          <w:rFonts w:hint="cs"/>
          <w:b/>
          <w:bCs/>
          <w:rtl/>
        </w:rPr>
        <w:t xml:space="preserve">מעטפה 1 </w:t>
      </w:r>
      <w:r w:rsidRPr="00B42DD6">
        <w:rPr>
          <w:b/>
          <w:bCs/>
          <w:rtl/>
        </w:rPr>
        <w:t>–</w:t>
      </w:r>
      <w:r w:rsidRPr="00B42DD6">
        <w:rPr>
          <w:rFonts w:hint="cs"/>
          <w:b/>
          <w:bCs/>
          <w:rtl/>
        </w:rPr>
        <w:t xml:space="preserve"> תכלול את כל המסמכים הנדרשים מכוח מכרז זה, ללא טופס הצעת מחיר. על גביה יירשם מעטפה 1- מסמכים ואישורים</w:t>
      </w:r>
      <w:r w:rsidRPr="00B42DD6">
        <w:rPr>
          <w:b/>
          <w:bCs/>
          <w:rtl/>
        </w:rPr>
        <w:t xml:space="preserve"> </w:t>
      </w:r>
      <w:r w:rsidRPr="00B42DD6">
        <w:rPr>
          <w:rFonts w:hint="cs"/>
          <w:b/>
          <w:bCs/>
          <w:rtl/>
        </w:rPr>
        <w:t>ל</w:t>
      </w:r>
      <w:r w:rsidRPr="00B42DD6">
        <w:rPr>
          <w:b/>
          <w:bCs/>
          <w:rtl/>
        </w:rPr>
        <w:t xml:space="preserve">מתן שירותי ראיית חשבון </w:t>
      </w:r>
      <w:r w:rsidRPr="00B42DD6">
        <w:rPr>
          <w:rFonts w:hint="cs"/>
          <w:b/>
          <w:bCs/>
          <w:rtl/>
        </w:rPr>
        <w:t xml:space="preserve">עבור משרד החקלאות מכרז </w:t>
      </w:r>
      <w:r w:rsidRPr="00AF45AD">
        <w:rPr>
          <w:rFonts w:hint="cs"/>
          <w:b/>
          <w:bCs/>
          <w:rtl/>
        </w:rPr>
        <w:t xml:space="preserve">מס' </w:t>
      </w:r>
      <w:r w:rsidR="002802E8" w:rsidRPr="00AF45AD">
        <w:rPr>
          <w:rFonts w:hint="cs"/>
          <w:b/>
          <w:bCs/>
          <w:rtl/>
        </w:rPr>
        <w:t>2/17</w:t>
      </w:r>
      <w:r w:rsidRPr="00AF45AD">
        <w:rPr>
          <w:rFonts w:hint="cs"/>
          <w:b/>
          <w:bCs/>
          <w:rtl/>
        </w:rPr>
        <w:t xml:space="preserve"> (להלן</w:t>
      </w:r>
      <w:r w:rsidRPr="00B42DD6">
        <w:rPr>
          <w:rFonts w:hint="cs"/>
          <w:b/>
          <w:bCs/>
          <w:rtl/>
        </w:rPr>
        <w:t xml:space="preserve">: "מעטפה 1"). המסמכים כאמור יוגשו באותה במעטפה בשני העתקים. יש לוודא כי לא נשתכח שום מסמך וכי כל המסמכים בהם נדרשת חתימה, חותמת, אישור של בעל מקצוע /גורם חיצוני מלאים ומצורפים כנדרש. </w:t>
      </w:r>
    </w:p>
    <w:p w:rsidR="00672C86" w:rsidRPr="00B42DD6" w:rsidRDefault="007A7C53" w:rsidP="002802E8">
      <w:pPr>
        <w:pStyle w:val="ad"/>
        <w:numPr>
          <w:ilvl w:val="2"/>
          <w:numId w:val="11"/>
        </w:numPr>
        <w:spacing w:before="120" w:line="360" w:lineRule="auto"/>
        <w:jc w:val="both"/>
        <w:rPr>
          <w:b/>
          <w:bCs/>
          <w:rtl/>
        </w:rPr>
      </w:pPr>
      <w:r w:rsidRPr="00B42DD6">
        <w:rPr>
          <w:rFonts w:hint="cs"/>
          <w:b/>
          <w:bCs/>
          <w:rtl/>
        </w:rPr>
        <w:t xml:space="preserve">4.7.2 </w:t>
      </w:r>
      <w:r w:rsidR="00672C86" w:rsidRPr="00B42DD6">
        <w:rPr>
          <w:rFonts w:hint="cs"/>
          <w:b/>
          <w:bCs/>
          <w:rtl/>
        </w:rPr>
        <w:t xml:space="preserve">מעטפה 2 </w:t>
      </w:r>
      <w:r w:rsidR="00672C86" w:rsidRPr="00B42DD6">
        <w:rPr>
          <w:b/>
          <w:bCs/>
          <w:rtl/>
        </w:rPr>
        <w:t>–</w:t>
      </w:r>
      <w:r w:rsidR="00672C86" w:rsidRPr="00B42DD6">
        <w:rPr>
          <w:rFonts w:hint="cs"/>
          <w:b/>
          <w:bCs/>
          <w:rtl/>
        </w:rPr>
        <w:t xml:space="preserve"> אליה יוכנס טופס הצעת המחיר בלבד (פרק ב'- הצעת המציע) ועל גביה יירשם "מעטפה 2- הצעת מחיר למתן שירותי ביקורת פנימית משרד החקלאות, מכרז </w:t>
      </w:r>
      <w:r w:rsidR="00672C86" w:rsidRPr="00AF45AD">
        <w:rPr>
          <w:rFonts w:hint="cs"/>
          <w:b/>
          <w:bCs/>
          <w:rtl/>
        </w:rPr>
        <w:t xml:space="preserve">מס' </w:t>
      </w:r>
      <w:r w:rsidR="002802E8" w:rsidRPr="00AF45AD">
        <w:rPr>
          <w:rFonts w:hint="cs"/>
          <w:b/>
          <w:bCs/>
          <w:rtl/>
        </w:rPr>
        <w:t>2/17</w:t>
      </w:r>
      <w:r w:rsidR="00672C86" w:rsidRPr="00AF45AD">
        <w:rPr>
          <w:rFonts w:hint="cs"/>
          <w:b/>
          <w:bCs/>
          <w:rtl/>
        </w:rPr>
        <w:t xml:space="preserve">  " בלבד </w:t>
      </w:r>
      <w:r w:rsidR="00672C86" w:rsidRPr="00B42DD6">
        <w:rPr>
          <w:rFonts w:hint="cs"/>
          <w:b/>
          <w:bCs/>
          <w:rtl/>
        </w:rPr>
        <w:t>(להלן: "מעטפה 2").</w:t>
      </w:r>
    </w:p>
    <w:p w:rsidR="00672C86" w:rsidRPr="00B42DD6" w:rsidRDefault="00672C86" w:rsidP="00672C86">
      <w:pPr>
        <w:pStyle w:val="ad"/>
        <w:spacing w:before="120" w:line="360" w:lineRule="auto"/>
        <w:ind w:left="1229"/>
        <w:jc w:val="both"/>
        <w:rPr>
          <w:rtl/>
        </w:rPr>
      </w:pPr>
      <w:r w:rsidRPr="00B42DD6">
        <w:rPr>
          <w:rFonts w:hint="cs"/>
          <w:rtl/>
        </w:rPr>
        <w:t>מעטפה זו, קרי: מס' 2 תיפתח ע"י ועדת המכרזים רק לאחר שתסתיים בדיקתה של מעטפה 1, ולאחר שתדורג איכות המציע בהתאם לאמת המידה הקבועה בסעיף 10.1 לעיל.</w:t>
      </w:r>
    </w:p>
    <w:p w:rsidR="00672C86" w:rsidRPr="00B42DD6" w:rsidRDefault="00672C86" w:rsidP="007A7C53">
      <w:pPr>
        <w:spacing w:before="120" w:line="360" w:lineRule="auto"/>
        <w:ind w:left="1080"/>
        <w:jc w:val="both"/>
      </w:pPr>
      <w:r w:rsidRPr="00B42DD6">
        <w:rPr>
          <w:rFonts w:ascii="Arial Unicode MS" w:eastAsia="Arial Unicode MS" w:hAnsi="Arial Unicode MS" w:hint="cs"/>
          <w:b/>
          <w:bCs/>
          <w:rtl/>
        </w:rPr>
        <w:t xml:space="preserve">שתי המעטפות הנ"ל (מעטפה 1 + מעטפה 2) יונחו בתוך </w:t>
      </w:r>
      <w:r w:rsidRPr="00B42DD6">
        <w:rPr>
          <w:rFonts w:hint="cs"/>
          <w:b/>
          <w:bCs/>
          <w:rtl/>
        </w:rPr>
        <w:t>במעטפה סגורה וחתומה</w:t>
      </w:r>
      <w:r w:rsidRPr="00B42DD6">
        <w:rPr>
          <w:rFonts w:hint="cs"/>
          <w:rtl/>
        </w:rPr>
        <w:t xml:space="preserve"> (להלן - </w:t>
      </w:r>
      <w:r w:rsidRPr="00B42DD6">
        <w:rPr>
          <w:rFonts w:hint="cs"/>
          <w:b/>
          <w:bCs/>
          <w:rtl/>
        </w:rPr>
        <w:t xml:space="preserve"> "מעטפה 3"</w:t>
      </w:r>
      <w:r w:rsidRPr="00B42DD6">
        <w:rPr>
          <w:rFonts w:hint="cs"/>
          <w:rtl/>
        </w:rPr>
        <w:t>).</w:t>
      </w:r>
      <w:r w:rsidRPr="00B42DD6">
        <w:t xml:space="preserve"> </w:t>
      </w:r>
      <w:r w:rsidRPr="00B42DD6">
        <w:rPr>
          <w:rFonts w:hint="cs"/>
          <w:rtl/>
        </w:rPr>
        <w:t>על גבי מעטפה 3 לא יהיה כל ציון וסימן מלבד ציון ברור של שם הפניה ומספרה, כדלקמן:</w:t>
      </w:r>
    </w:p>
    <w:p w:rsidR="00672C86" w:rsidRPr="00B42DD6" w:rsidRDefault="00672C86" w:rsidP="00AF45AD">
      <w:pPr>
        <w:spacing w:before="120" w:line="360" w:lineRule="auto"/>
        <w:ind w:left="510"/>
        <w:jc w:val="center"/>
        <w:rPr>
          <w:rtl/>
        </w:rPr>
      </w:pPr>
      <w:r w:rsidRPr="00B42DD6">
        <w:rPr>
          <w:rFonts w:hint="cs"/>
          <w:b/>
          <w:bCs/>
          <w:u w:val="single"/>
          <w:rtl/>
        </w:rPr>
        <w:t xml:space="preserve">מכרז מס' </w:t>
      </w:r>
      <w:r w:rsidR="00AF45AD">
        <w:rPr>
          <w:rFonts w:hint="cs"/>
          <w:b/>
          <w:bCs/>
          <w:color w:val="000000" w:themeColor="text1"/>
          <w:sz w:val="22"/>
          <w:u w:val="single"/>
          <w:rtl/>
        </w:rPr>
        <w:t>2/</w:t>
      </w:r>
      <w:r w:rsidR="005C2BD1">
        <w:rPr>
          <w:rFonts w:hint="cs"/>
          <w:b/>
          <w:bCs/>
          <w:color w:val="000000" w:themeColor="text1"/>
          <w:sz w:val="22"/>
          <w:u w:val="single"/>
          <w:rtl/>
        </w:rPr>
        <w:t>20</w:t>
      </w:r>
      <w:r w:rsidR="00AF45AD">
        <w:rPr>
          <w:rFonts w:hint="cs"/>
          <w:b/>
          <w:bCs/>
          <w:color w:val="000000" w:themeColor="text1"/>
          <w:sz w:val="22"/>
          <w:u w:val="single"/>
          <w:rtl/>
        </w:rPr>
        <w:t>17</w:t>
      </w:r>
      <w:r w:rsidRPr="00B42DD6">
        <w:rPr>
          <w:rFonts w:hint="cs"/>
          <w:b/>
          <w:bCs/>
          <w:color w:val="000000" w:themeColor="text1"/>
          <w:sz w:val="22"/>
          <w:u w:val="single"/>
          <w:rtl/>
        </w:rPr>
        <w:t>_</w:t>
      </w:r>
      <w:r w:rsidRPr="00B42DD6">
        <w:rPr>
          <w:rFonts w:hint="cs"/>
          <w:b/>
          <w:bCs/>
          <w:color w:val="000000" w:themeColor="text1"/>
          <w:u w:val="single"/>
          <w:rtl/>
        </w:rPr>
        <w:t xml:space="preserve"> </w:t>
      </w:r>
      <w:r w:rsidRPr="00B42DD6">
        <w:rPr>
          <w:rFonts w:hint="cs"/>
          <w:b/>
          <w:bCs/>
          <w:u w:val="single"/>
          <w:rtl/>
        </w:rPr>
        <w:t>ל</w:t>
      </w:r>
      <w:r w:rsidRPr="00B42DD6">
        <w:rPr>
          <w:b/>
          <w:bCs/>
          <w:u w:val="single"/>
          <w:rtl/>
        </w:rPr>
        <w:t xml:space="preserve">מתן שירותי </w:t>
      </w:r>
      <w:r w:rsidRPr="00B42DD6">
        <w:rPr>
          <w:rFonts w:hint="cs"/>
          <w:b/>
          <w:bCs/>
          <w:u w:val="single"/>
          <w:rtl/>
        </w:rPr>
        <w:t>ביקורת פנימית.</w:t>
      </w:r>
    </w:p>
    <w:p w:rsidR="00672C86" w:rsidRPr="00B42DD6" w:rsidRDefault="00672C86" w:rsidP="00672C86">
      <w:pPr>
        <w:spacing w:before="120" w:line="360" w:lineRule="auto"/>
        <w:ind w:left="1440" w:hanging="720"/>
        <w:jc w:val="both"/>
        <w:rPr>
          <w:rtl/>
        </w:rPr>
      </w:pPr>
    </w:p>
    <w:p w:rsidR="00672C86" w:rsidRPr="00B42DD6" w:rsidRDefault="00672C86" w:rsidP="005C2BD1">
      <w:pPr>
        <w:numPr>
          <w:ilvl w:val="2"/>
          <w:numId w:val="11"/>
        </w:numPr>
        <w:spacing w:before="120" w:line="360" w:lineRule="auto"/>
        <w:jc w:val="both"/>
      </w:pPr>
      <w:r w:rsidRPr="00B42DD6">
        <w:rPr>
          <w:rFonts w:hint="cs"/>
          <w:rtl/>
        </w:rPr>
        <w:t xml:space="preserve">את המעטפות האמורות בסעיף 15 לעיל, יש להכניס </w:t>
      </w:r>
      <w:r w:rsidRPr="00B42DD6">
        <w:rPr>
          <w:rFonts w:hint="cs"/>
          <w:b/>
          <w:bCs/>
          <w:u w:val="single"/>
          <w:rtl/>
        </w:rPr>
        <w:t xml:space="preserve">לא יאוחר מיום </w:t>
      </w:r>
      <w:r w:rsidR="005C2BD1">
        <w:rPr>
          <w:rFonts w:hint="cs"/>
          <w:b/>
          <w:bCs/>
          <w:color w:val="000000" w:themeColor="text1"/>
          <w:u w:val="single"/>
          <w:rtl/>
        </w:rPr>
        <w:t>2/8/2017</w:t>
      </w:r>
      <w:r w:rsidRPr="00B42DD6">
        <w:rPr>
          <w:rFonts w:hint="cs"/>
          <w:b/>
          <w:bCs/>
          <w:color w:val="FF0000"/>
          <w:u w:val="single"/>
          <w:rtl/>
        </w:rPr>
        <w:t xml:space="preserve"> </w:t>
      </w:r>
      <w:r w:rsidRPr="00B42DD6">
        <w:rPr>
          <w:rFonts w:hint="cs"/>
          <w:b/>
          <w:bCs/>
          <w:u w:val="single"/>
          <w:rtl/>
        </w:rPr>
        <w:t>, עד השעה 12:00</w:t>
      </w:r>
      <w:r w:rsidRPr="00B42DD6">
        <w:rPr>
          <w:rFonts w:hint="cs"/>
          <w:rtl/>
        </w:rPr>
        <w:t xml:space="preserve"> (להלן: </w:t>
      </w:r>
      <w:r w:rsidRPr="00B42DD6">
        <w:rPr>
          <w:rFonts w:hint="cs"/>
          <w:b/>
          <w:bCs/>
          <w:rtl/>
        </w:rPr>
        <w:t>"המועד האחרון להגשת הצעות"</w:t>
      </w:r>
      <w:r w:rsidRPr="00B42DD6">
        <w:rPr>
          <w:rFonts w:hint="cs"/>
          <w:rtl/>
        </w:rPr>
        <w:t>) לתיבת המכרזים אשר בכתובת דרך המכבים, ראשון לציון, בניין הנהלה קומה 1 מול חדר 108</w:t>
      </w:r>
      <w:r w:rsidRPr="00B42DD6">
        <w:rPr>
          <w:rFonts w:ascii="Times New (W1)" w:hAnsi="Times New (W1)" w:hint="cs"/>
          <w:b/>
          <w:rtl/>
        </w:rPr>
        <w:t>.</w:t>
      </w:r>
      <w:r w:rsidRPr="00B42DD6">
        <w:rPr>
          <w:rFonts w:hint="cs"/>
          <w:rtl/>
        </w:rPr>
        <w:t xml:space="preserve"> </w:t>
      </w:r>
      <w:r w:rsidR="005C2BD1">
        <w:rPr>
          <w:rtl/>
        </w:rPr>
        <w:br/>
      </w:r>
      <w:r w:rsidRPr="00B42DD6">
        <w:rPr>
          <w:rFonts w:hint="cs"/>
          <w:rtl/>
        </w:rPr>
        <w:t>(</w:t>
      </w:r>
      <w:r w:rsidRPr="00B42DD6">
        <w:rPr>
          <w:rFonts w:hint="cs"/>
          <w:u w:val="single"/>
          <w:rtl/>
        </w:rPr>
        <w:t>אין לשלוח הצעות בדואר</w:t>
      </w:r>
      <w:r w:rsidRPr="00B42DD6">
        <w:rPr>
          <w:rFonts w:ascii="Times New (W1)" w:hAnsi="Times New (W1)" w:hint="cs"/>
          <w:b/>
          <w:rtl/>
        </w:rPr>
        <w:t>).</w:t>
      </w:r>
    </w:p>
    <w:p w:rsidR="00672C86" w:rsidRPr="00B42DD6" w:rsidRDefault="00672C86" w:rsidP="00375662">
      <w:pPr>
        <w:numPr>
          <w:ilvl w:val="2"/>
          <w:numId w:val="11"/>
        </w:numPr>
        <w:spacing w:before="120" w:line="360" w:lineRule="auto"/>
        <w:jc w:val="both"/>
        <w:rPr>
          <w:rtl/>
        </w:rPr>
      </w:pPr>
      <w:r w:rsidRPr="00B42DD6">
        <w:rPr>
          <w:rtl/>
        </w:rPr>
        <w:t xml:space="preserve">ועדת המכרזים רשאית להאריך את המועד </w:t>
      </w:r>
      <w:r w:rsidRPr="00B42DD6">
        <w:rPr>
          <w:rFonts w:hint="cs"/>
          <w:rtl/>
        </w:rPr>
        <w:t xml:space="preserve">האחרון להגשת הצעות לתקופה </w:t>
      </w:r>
      <w:r w:rsidRPr="00B42DD6">
        <w:rPr>
          <w:rtl/>
        </w:rPr>
        <w:t>נוספת על פי שיקול דעתה הבלעדי, בהודעה שתפורסם מטעמה בדרך שתקבע על ידה.</w:t>
      </w:r>
    </w:p>
    <w:p w:rsidR="00672C86" w:rsidRPr="00B42DD6" w:rsidRDefault="00672C86" w:rsidP="005C2BD1">
      <w:pPr>
        <w:numPr>
          <w:ilvl w:val="2"/>
          <w:numId w:val="11"/>
        </w:numPr>
        <w:spacing w:before="120" w:line="360" w:lineRule="auto"/>
        <w:rPr>
          <w:rtl/>
        </w:rPr>
      </w:pPr>
      <w:r w:rsidRPr="00B42DD6">
        <w:rPr>
          <w:rFonts w:hint="cs"/>
          <w:rtl/>
        </w:rPr>
        <w:t>הצעה שלא תמצא בתיבת המכרזים של המשרד כאמור לעיל, במועד האחרון להגשת הצעות לא תידון כלל.</w:t>
      </w:r>
      <w:r w:rsidR="005C2BD1">
        <w:rPr>
          <w:rFonts w:hint="cs"/>
          <w:rtl/>
        </w:rPr>
        <w:br/>
      </w:r>
      <w:r w:rsidR="005C2BD1">
        <w:rPr>
          <w:rFonts w:hint="cs"/>
          <w:rtl/>
        </w:rPr>
        <w:br/>
      </w:r>
      <w:r w:rsidR="005C2BD1">
        <w:rPr>
          <w:rFonts w:hint="cs"/>
          <w:rtl/>
        </w:rPr>
        <w:br/>
      </w:r>
    </w:p>
    <w:p w:rsidR="00672C86" w:rsidRPr="00B42DD6" w:rsidRDefault="00672C86" w:rsidP="00375662">
      <w:pPr>
        <w:numPr>
          <w:ilvl w:val="1"/>
          <w:numId w:val="11"/>
        </w:numPr>
        <w:spacing w:before="120" w:line="360" w:lineRule="auto"/>
        <w:rPr>
          <w:b/>
          <w:bCs/>
          <w:sz w:val="36"/>
          <w:szCs w:val="36"/>
          <w:u w:val="single"/>
        </w:rPr>
      </w:pPr>
      <w:r w:rsidRPr="00B42DD6">
        <w:rPr>
          <w:rFonts w:hint="cs"/>
          <w:b/>
          <w:bCs/>
          <w:sz w:val="36"/>
          <w:szCs w:val="36"/>
          <w:u w:val="single"/>
          <w:rtl/>
        </w:rPr>
        <w:lastRenderedPageBreak/>
        <w:t>אופן בחירת הספק הזוכה</w:t>
      </w:r>
    </w:p>
    <w:p w:rsidR="007A7C53" w:rsidRPr="00B42DD6" w:rsidRDefault="007A7C53" w:rsidP="00375662">
      <w:pPr>
        <w:pStyle w:val="ad"/>
        <w:numPr>
          <w:ilvl w:val="2"/>
          <w:numId w:val="19"/>
        </w:numPr>
        <w:spacing w:before="120" w:line="360" w:lineRule="auto"/>
        <w:jc w:val="both"/>
        <w:rPr>
          <w:b/>
          <w:bCs/>
        </w:rPr>
      </w:pPr>
      <w:r w:rsidRPr="00B42DD6">
        <w:rPr>
          <w:rFonts w:hint="cs"/>
          <w:b/>
          <w:bCs/>
          <w:rtl/>
        </w:rPr>
        <w:t>כללי</w:t>
      </w:r>
    </w:p>
    <w:p w:rsidR="007A7C53" w:rsidRPr="00B42DD6" w:rsidRDefault="007A7C53" w:rsidP="00375662">
      <w:pPr>
        <w:numPr>
          <w:ilvl w:val="2"/>
          <w:numId w:val="11"/>
        </w:numPr>
        <w:spacing w:before="120" w:line="360" w:lineRule="auto"/>
        <w:jc w:val="both"/>
      </w:pPr>
      <w:r w:rsidRPr="00B42DD6">
        <w:rPr>
          <w:rFonts w:hint="cs"/>
          <w:rtl/>
        </w:rPr>
        <w:t>עורך המכרז מבקש לבחור ספק זוכה אחד בהליך מכרז  זה.</w:t>
      </w:r>
    </w:p>
    <w:p w:rsidR="007A7C53" w:rsidRPr="00B42DD6" w:rsidRDefault="007A7C53" w:rsidP="00375662">
      <w:pPr>
        <w:numPr>
          <w:ilvl w:val="2"/>
          <w:numId w:val="11"/>
        </w:numPr>
        <w:spacing w:before="120" w:line="360" w:lineRule="auto"/>
        <w:jc w:val="both"/>
      </w:pPr>
      <w:r w:rsidRPr="00B42DD6">
        <w:rPr>
          <w:rFonts w:hint="cs"/>
          <w:rtl/>
        </w:rPr>
        <w:t>מציע רשאי להגיש הצעה אחת למכרז.</w:t>
      </w:r>
    </w:p>
    <w:p w:rsidR="007A7C53" w:rsidRPr="00B42DD6" w:rsidRDefault="007A7C53" w:rsidP="00375662">
      <w:pPr>
        <w:numPr>
          <w:ilvl w:val="2"/>
          <w:numId w:val="11"/>
        </w:numPr>
        <w:spacing w:before="120" w:line="360" w:lineRule="auto"/>
        <w:jc w:val="both"/>
      </w:pPr>
      <w:r w:rsidRPr="00B42DD6">
        <w:rPr>
          <w:rFonts w:hint="cs"/>
          <w:rtl/>
        </w:rPr>
        <w:t xml:space="preserve">הציון לכל הצעה יורכב משני מרכיבים: </w:t>
      </w:r>
    </w:p>
    <w:p w:rsidR="00672C86" w:rsidRPr="00B42DD6" w:rsidRDefault="00672C86" w:rsidP="007A7C53">
      <w:pPr>
        <w:spacing w:before="120" w:line="360" w:lineRule="auto"/>
        <w:ind w:left="1355"/>
        <w:jc w:val="both"/>
        <w:rPr>
          <w:b/>
          <w:bCs/>
          <w:sz w:val="36"/>
          <w:szCs w:val="36"/>
          <w:u w:val="single"/>
        </w:rPr>
      </w:pPr>
    </w:p>
    <w:tbl>
      <w:tblPr>
        <w:tblStyle w:val="af9"/>
        <w:bidiVisual/>
        <w:tblW w:w="0" w:type="auto"/>
        <w:tblInd w:w="536" w:type="dxa"/>
        <w:tblLook w:val="04A0" w:firstRow="1" w:lastRow="0" w:firstColumn="1" w:lastColumn="0" w:noHBand="0" w:noVBand="1"/>
      </w:tblPr>
      <w:tblGrid>
        <w:gridCol w:w="3864"/>
        <w:gridCol w:w="3865"/>
      </w:tblGrid>
      <w:tr w:rsidR="00672C86" w:rsidRPr="00B42DD6" w:rsidTr="00CC0DD2">
        <w:tc>
          <w:tcPr>
            <w:tcW w:w="3864" w:type="dxa"/>
            <w:shd w:val="clear" w:color="auto" w:fill="D9D9D9" w:themeFill="background1" w:themeFillShade="D9"/>
          </w:tcPr>
          <w:p w:rsidR="00672C86" w:rsidRPr="00B42DD6" w:rsidRDefault="00672C86" w:rsidP="00CC0DD2">
            <w:pPr>
              <w:pStyle w:val="ad"/>
              <w:spacing w:before="120" w:line="360" w:lineRule="auto"/>
              <w:ind w:left="0"/>
              <w:jc w:val="center"/>
              <w:rPr>
                <w:b/>
                <w:bCs/>
                <w:rtl/>
              </w:rPr>
            </w:pPr>
            <w:r w:rsidRPr="00B42DD6">
              <w:rPr>
                <w:rFonts w:hint="cs"/>
                <w:b/>
                <w:bCs/>
                <w:rtl/>
              </w:rPr>
              <w:t>מרכיב</w:t>
            </w:r>
          </w:p>
        </w:tc>
        <w:tc>
          <w:tcPr>
            <w:tcW w:w="3865" w:type="dxa"/>
            <w:shd w:val="clear" w:color="auto" w:fill="D9D9D9" w:themeFill="background1" w:themeFillShade="D9"/>
          </w:tcPr>
          <w:p w:rsidR="00672C86" w:rsidRPr="00B42DD6" w:rsidRDefault="00672C86" w:rsidP="00CC0DD2">
            <w:pPr>
              <w:pStyle w:val="ad"/>
              <w:spacing w:before="120" w:line="360" w:lineRule="auto"/>
              <w:ind w:left="0"/>
              <w:jc w:val="center"/>
              <w:rPr>
                <w:b/>
                <w:bCs/>
                <w:rtl/>
              </w:rPr>
            </w:pPr>
            <w:r w:rsidRPr="00B42DD6">
              <w:rPr>
                <w:rFonts w:hint="cs"/>
                <w:b/>
                <w:bCs/>
                <w:rtl/>
              </w:rPr>
              <w:t>משקל בציון הכולל</w:t>
            </w:r>
          </w:p>
        </w:tc>
      </w:tr>
      <w:tr w:rsidR="00672C86" w:rsidRPr="00B42DD6" w:rsidTr="00CC0DD2">
        <w:tc>
          <w:tcPr>
            <w:tcW w:w="3864" w:type="dxa"/>
          </w:tcPr>
          <w:p w:rsidR="00672C86" w:rsidRPr="00B42DD6" w:rsidRDefault="00672C86" w:rsidP="00CC0DD2">
            <w:pPr>
              <w:pStyle w:val="ad"/>
              <w:spacing w:before="120" w:line="360" w:lineRule="auto"/>
              <w:ind w:left="0"/>
              <w:jc w:val="center"/>
              <w:rPr>
                <w:rtl/>
              </w:rPr>
            </w:pPr>
            <w:r w:rsidRPr="00B42DD6">
              <w:rPr>
                <w:rFonts w:hint="cs"/>
                <w:rtl/>
              </w:rPr>
              <w:t>איכות</w:t>
            </w:r>
          </w:p>
        </w:tc>
        <w:tc>
          <w:tcPr>
            <w:tcW w:w="3865" w:type="dxa"/>
          </w:tcPr>
          <w:p w:rsidR="00672C86" w:rsidRPr="00B42DD6" w:rsidRDefault="0015560E" w:rsidP="00CC0DD2">
            <w:pPr>
              <w:pStyle w:val="ad"/>
              <w:spacing w:before="120" w:line="360" w:lineRule="auto"/>
              <w:ind w:left="0"/>
              <w:jc w:val="center"/>
              <w:rPr>
                <w:rtl/>
              </w:rPr>
            </w:pPr>
            <w:r>
              <w:rPr>
                <w:rFonts w:hint="cs"/>
                <w:rtl/>
              </w:rPr>
              <w:t>7</w:t>
            </w:r>
            <w:r w:rsidR="000B2617">
              <w:rPr>
                <w:rFonts w:hint="cs"/>
                <w:rtl/>
              </w:rPr>
              <w:t>0</w:t>
            </w:r>
            <w:r w:rsidR="00672C86" w:rsidRPr="00B42DD6">
              <w:rPr>
                <w:rFonts w:hint="cs"/>
                <w:rtl/>
              </w:rPr>
              <w:t>%</w:t>
            </w:r>
          </w:p>
        </w:tc>
      </w:tr>
      <w:tr w:rsidR="00672C86" w:rsidRPr="00B42DD6" w:rsidTr="00CC0DD2">
        <w:tc>
          <w:tcPr>
            <w:tcW w:w="3864" w:type="dxa"/>
          </w:tcPr>
          <w:p w:rsidR="00672C86" w:rsidRPr="00B42DD6" w:rsidRDefault="00672C86" w:rsidP="00CC0DD2">
            <w:pPr>
              <w:pStyle w:val="ad"/>
              <w:spacing w:before="120" w:line="360" w:lineRule="auto"/>
              <w:ind w:left="0"/>
              <w:jc w:val="center"/>
              <w:rPr>
                <w:rtl/>
              </w:rPr>
            </w:pPr>
            <w:r w:rsidRPr="00B42DD6">
              <w:rPr>
                <w:rFonts w:hint="cs"/>
                <w:rtl/>
              </w:rPr>
              <w:t>עלות</w:t>
            </w:r>
          </w:p>
        </w:tc>
        <w:tc>
          <w:tcPr>
            <w:tcW w:w="3865" w:type="dxa"/>
          </w:tcPr>
          <w:p w:rsidR="00672C86" w:rsidRPr="00B42DD6" w:rsidRDefault="0015560E" w:rsidP="00CC0DD2">
            <w:pPr>
              <w:pStyle w:val="ad"/>
              <w:spacing w:before="120" w:line="360" w:lineRule="auto"/>
              <w:ind w:left="0"/>
              <w:jc w:val="center"/>
              <w:rPr>
                <w:rtl/>
              </w:rPr>
            </w:pPr>
            <w:r>
              <w:rPr>
                <w:rFonts w:hint="cs"/>
                <w:rtl/>
              </w:rPr>
              <w:t>3</w:t>
            </w:r>
            <w:r w:rsidR="00672C86" w:rsidRPr="00B42DD6">
              <w:rPr>
                <w:rFonts w:hint="cs"/>
                <w:rtl/>
              </w:rPr>
              <w:t>0%</w:t>
            </w:r>
          </w:p>
        </w:tc>
      </w:tr>
    </w:tbl>
    <w:p w:rsidR="00672C86" w:rsidRPr="00B42DD6" w:rsidRDefault="00672C86" w:rsidP="00672C86">
      <w:pPr>
        <w:pStyle w:val="ad"/>
        <w:spacing w:before="120" w:line="360" w:lineRule="auto"/>
        <w:ind w:left="750"/>
        <w:rPr>
          <w:b/>
          <w:bCs/>
          <w:u w:val="single"/>
          <w:rtl/>
        </w:rPr>
      </w:pPr>
    </w:p>
    <w:p w:rsidR="00672C86" w:rsidRPr="00B42DD6" w:rsidRDefault="00672C86" w:rsidP="00375662">
      <w:pPr>
        <w:pStyle w:val="ad"/>
        <w:numPr>
          <w:ilvl w:val="2"/>
          <w:numId w:val="19"/>
        </w:numPr>
        <w:spacing w:before="120" w:line="360" w:lineRule="auto"/>
        <w:jc w:val="both"/>
        <w:rPr>
          <w:b/>
          <w:bCs/>
          <w:rtl/>
        </w:rPr>
      </w:pPr>
      <w:r w:rsidRPr="00B42DD6">
        <w:rPr>
          <w:rFonts w:hint="cs"/>
          <w:b/>
          <w:bCs/>
          <w:rtl/>
        </w:rPr>
        <w:t xml:space="preserve">לצורך בחינת ההצעות בהיבט האיכותי תמנה ועדת המכרזים ועדת משנה לאיכות שחבריהם ירכזו את ממצאיהם בפרוטוקול ערוך </w:t>
      </w:r>
      <w:proofErr w:type="spellStart"/>
      <w:r w:rsidRPr="00B42DD6">
        <w:rPr>
          <w:rFonts w:hint="cs"/>
          <w:b/>
          <w:bCs/>
          <w:rtl/>
        </w:rPr>
        <w:t>ומונמק</w:t>
      </w:r>
      <w:proofErr w:type="spellEnd"/>
      <w:r w:rsidRPr="00B42DD6">
        <w:rPr>
          <w:rFonts w:hint="cs"/>
          <w:b/>
          <w:bCs/>
          <w:rtl/>
        </w:rPr>
        <w:t>. הציונים יינתנו ע"י כל חבר בוועדת האיכות באופן פרטני מלווים בהנמקה אישית שלו.</w:t>
      </w:r>
    </w:p>
    <w:p w:rsidR="00672C86" w:rsidRPr="00B42DD6" w:rsidRDefault="00672C86" w:rsidP="00672C86">
      <w:pPr>
        <w:spacing w:before="120" w:line="360" w:lineRule="auto"/>
        <w:ind w:left="720"/>
        <w:jc w:val="both"/>
        <w:rPr>
          <w:b/>
          <w:bCs/>
          <w:u w:val="single"/>
          <w:rtl/>
        </w:rPr>
      </w:pPr>
    </w:p>
    <w:tbl>
      <w:tblPr>
        <w:tblStyle w:val="af9"/>
        <w:bidiVisual/>
        <w:tblW w:w="8481" w:type="dxa"/>
        <w:tblInd w:w="-276" w:type="dxa"/>
        <w:tblLook w:val="04A0" w:firstRow="1" w:lastRow="0" w:firstColumn="1" w:lastColumn="0" w:noHBand="0" w:noVBand="1"/>
      </w:tblPr>
      <w:tblGrid>
        <w:gridCol w:w="3365"/>
        <w:gridCol w:w="1211"/>
        <w:gridCol w:w="1212"/>
        <w:gridCol w:w="2693"/>
      </w:tblGrid>
      <w:tr w:rsidR="00672C86" w:rsidRPr="00B42DD6" w:rsidTr="00660AD2">
        <w:trPr>
          <w:trHeight w:val="448"/>
        </w:trPr>
        <w:tc>
          <w:tcPr>
            <w:tcW w:w="3365" w:type="dxa"/>
            <w:shd w:val="clear" w:color="auto" w:fill="D9D9D9" w:themeFill="background1" w:themeFillShade="D9"/>
          </w:tcPr>
          <w:p w:rsidR="00672C86" w:rsidRPr="00B42DD6" w:rsidRDefault="00672C86" w:rsidP="00CC0DD2">
            <w:pPr>
              <w:spacing w:before="120" w:line="360" w:lineRule="auto"/>
              <w:jc w:val="center"/>
              <w:rPr>
                <w:rFonts w:ascii="Calibri" w:eastAsia="Calibri" w:hAnsi="Calibri"/>
                <w:b/>
                <w:bCs/>
                <w:sz w:val="22"/>
                <w:szCs w:val="22"/>
                <w:rtl/>
              </w:rPr>
            </w:pPr>
            <w:r w:rsidRPr="00B42DD6">
              <w:rPr>
                <w:rFonts w:ascii="Calibri" w:eastAsia="Calibri" w:hAnsi="Calibri" w:hint="cs"/>
                <w:b/>
                <w:bCs/>
                <w:sz w:val="22"/>
                <w:szCs w:val="22"/>
                <w:rtl/>
              </w:rPr>
              <w:t>מדד איכות</w:t>
            </w:r>
          </w:p>
        </w:tc>
        <w:tc>
          <w:tcPr>
            <w:tcW w:w="1211" w:type="dxa"/>
            <w:shd w:val="clear" w:color="auto" w:fill="D9D9D9" w:themeFill="background1" w:themeFillShade="D9"/>
          </w:tcPr>
          <w:p w:rsidR="00672C86" w:rsidRPr="00B42DD6" w:rsidRDefault="00672C86" w:rsidP="00CC0DD2">
            <w:pPr>
              <w:spacing w:before="120" w:line="360" w:lineRule="auto"/>
              <w:jc w:val="center"/>
              <w:rPr>
                <w:rFonts w:ascii="Calibri" w:eastAsia="Calibri" w:hAnsi="Calibri"/>
                <w:sz w:val="22"/>
                <w:szCs w:val="22"/>
                <w:rtl/>
              </w:rPr>
            </w:pPr>
            <w:r w:rsidRPr="00B42DD6">
              <w:rPr>
                <w:rFonts w:ascii="Calibri" w:eastAsia="Calibri" w:hAnsi="Calibri" w:hint="cs"/>
                <w:sz w:val="22"/>
                <w:szCs w:val="22"/>
                <w:rtl/>
              </w:rPr>
              <w:t>סה"כ ניקוד</w:t>
            </w:r>
          </w:p>
        </w:tc>
        <w:tc>
          <w:tcPr>
            <w:tcW w:w="1212" w:type="dxa"/>
            <w:shd w:val="clear" w:color="auto" w:fill="D9D9D9" w:themeFill="background1" w:themeFillShade="D9"/>
          </w:tcPr>
          <w:p w:rsidR="00672C86" w:rsidRPr="00B42DD6" w:rsidRDefault="00672C86" w:rsidP="00CC0DD2">
            <w:pPr>
              <w:spacing w:before="120" w:line="360" w:lineRule="auto"/>
              <w:jc w:val="center"/>
              <w:rPr>
                <w:rFonts w:ascii="Calibri" w:eastAsia="Calibri" w:hAnsi="Calibri"/>
                <w:sz w:val="22"/>
                <w:szCs w:val="22"/>
                <w:rtl/>
              </w:rPr>
            </w:pPr>
            <w:r w:rsidRPr="00B42DD6">
              <w:rPr>
                <w:rFonts w:ascii="Calibri" w:eastAsia="Calibri" w:hAnsi="Calibri" w:hint="cs"/>
                <w:sz w:val="22"/>
                <w:szCs w:val="22"/>
                <w:rtl/>
              </w:rPr>
              <w:t>ניסיון בשנים</w:t>
            </w:r>
          </w:p>
        </w:tc>
        <w:tc>
          <w:tcPr>
            <w:tcW w:w="2693" w:type="dxa"/>
            <w:shd w:val="clear" w:color="auto" w:fill="D9D9D9" w:themeFill="background1" w:themeFillShade="D9"/>
          </w:tcPr>
          <w:p w:rsidR="00672C86" w:rsidRPr="00B42DD6" w:rsidRDefault="00672C86" w:rsidP="00CC0DD2">
            <w:pPr>
              <w:spacing w:before="120" w:line="360" w:lineRule="auto"/>
              <w:jc w:val="center"/>
              <w:rPr>
                <w:rFonts w:ascii="Calibri" w:eastAsia="Calibri" w:hAnsi="Calibri"/>
                <w:sz w:val="22"/>
                <w:szCs w:val="22"/>
                <w:rtl/>
              </w:rPr>
            </w:pPr>
            <w:r w:rsidRPr="00B42DD6">
              <w:rPr>
                <w:rFonts w:ascii="Calibri" w:eastAsia="Calibri" w:hAnsi="Calibri" w:hint="cs"/>
                <w:sz w:val="22"/>
                <w:szCs w:val="22"/>
                <w:rtl/>
              </w:rPr>
              <w:t>חלוקת ניקוד</w:t>
            </w:r>
          </w:p>
        </w:tc>
      </w:tr>
      <w:tr w:rsidR="00672C86" w:rsidRPr="00B42DD6" w:rsidTr="00660AD2">
        <w:trPr>
          <w:trHeight w:val="531"/>
        </w:trPr>
        <w:tc>
          <w:tcPr>
            <w:tcW w:w="3365" w:type="dxa"/>
            <w:vMerge w:val="restart"/>
          </w:tcPr>
          <w:p w:rsidR="00672C86" w:rsidRPr="00B42DD6" w:rsidRDefault="00672C86" w:rsidP="00CC0DD2">
            <w:pPr>
              <w:spacing w:before="120" w:line="360" w:lineRule="auto"/>
              <w:rPr>
                <w:rFonts w:ascii="Calibri" w:eastAsia="Calibri" w:hAnsi="Calibri"/>
                <w:sz w:val="22"/>
                <w:szCs w:val="22"/>
                <w:rtl/>
              </w:rPr>
            </w:pPr>
            <w:r w:rsidRPr="00B42DD6">
              <w:rPr>
                <w:rFonts w:ascii="Arial" w:hAnsi="Arial" w:hint="cs"/>
                <w:rtl/>
              </w:rPr>
              <w:t xml:space="preserve">א. ניסיון מוכח של מגיש ההצעה כמשרד בעל ניסיון בעריכת דוחות ביקורת פנימית במשרדי ממשלה מעבר לנדרש בתנאי הסף </w:t>
            </w:r>
            <w:r w:rsidRPr="00B42DD6">
              <w:rPr>
                <w:rFonts w:ascii="Calibri" w:eastAsia="Calibri" w:hAnsi="Calibri" w:hint="cs"/>
                <w:sz w:val="22"/>
                <w:szCs w:val="22"/>
                <w:rtl/>
              </w:rPr>
              <w:t>לרבות ניסיון בביקורת חקירתית</w:t>
            </w:r>
          </w:p>
        </w:tc>
        <w:tc>
          <w:tcPr>
            <w:tcW w:w="1211" w:type="dxa"/>
            <w:vMerge w:val="restart"/>
            <w:vAlign w:val="center"/>
          </w:tcPr>
          <w:p w:rsidR="00672C86" w:rsidRPr="00B42DD6" w:rsidRDefault="00660AD2" w:rsidP="00CC0DD2">
            <w:pPr>
              <w:spacing w:before="120" w:line="360" w:lineRule="auto"/>
              <w:jc w:val="center"/>
              <w:rPr>
                <w:rFonts w:ascii="Calibri" w:eastAsia="Calibri" w:hAnsi="Calibri"/>
                <w:sz w:val="22"/>
                <w:szCs w:val="22"/>
                <w:rtl/>
              </w:rPr>
            </w:pPr>
            <w:r>
              <w:rPr>
                <w:rFonts w:ascii="Calibri" w:eastAsia="Calibri" w:hAnsi="Calibri" w:hint="cs"/>
                <w:sz w:val="22"/>
                <w:szCs w:val="22"/>
                <w:rtl/>
              </w:rPr>
              <w:t>20</w:t>
            </w:r>
            <w:r w:rsidR="00672C86" w:rsidRPr="00B42DD6">
              <w:rPr>
                <w:rFonts w:ascii="Calibri" w:eastAsia="Calibri" w:hAnsi="Calibri" w:hint="cs"/>
                <w:sz w:val="22"/>
                <w:szCs w:val="22"/>
                <w:rtl/>
              </w:rPr>
              <w:t>%</w:t>
            </w:r>
          </w:p>
        </w:tc>
        <w:tc>
          <w:tcPr>
            <w:tcW w:w="1212" w:type="dxa"/>
            <w:vAlign w:val="center"/>
          </w:tcPr>
          <w:p w:rsidR="00672C86" w:rsidRPr="00B42DD6" w:rsidRDefault="00660AD2" w:rsidP="00CC0DD2">
            <w:pPr>
              <w:spacing w:before="120" w:line="360" w:lineRule="auto"/>
              <w:jc w:val="center"/>
              <w:rPr>
                <w:rtl/>
              </w:rPr>
            </w:pPr>
            <w:r>
              <w:rPr>
                <w:rFonts w:hint="cs"/>
                <w:rtl/>
              </w:rPr>
              <w:t>2-4</w:t>
            </w:r>
          </w:p>
        </w:tc>
        <w:tc>
          <w:tcPr>
            <w:tcW w:w="2693" w:type="dxa"/>
            <w:vAlign w:val="center"/>
          </w:tcPr>
          <w:p w:rsidR="00672C86" w:rsidRPr="00B42DD6" w:rsidRDefault="00672C86" w:rsidP="00CC0DD2">
            <w:pPr>
              <w:spacing w:before="120" w:line="360" w:lineRule="auto"/>
              <w:jc w:val="center"/>
              <w:rPr>
                <w:u w:val="single"/>
                <w:rtl/>
              </w:rPr>
            </w:pPr>
            <w:r w:rsidRPr="00B42DD6">
              <w:rPr>
                <w:rFonts w:hint="cs"/>
                <w:u w:val="single"/>
                <w:rtl/>
              </w:rPr>
              <w:t>7%</w:t>
            </w:r>
          </w:p>
        </w:tc>
      </w:tr>
      <w:tr w:rsidR="00672C86" w:rsidRPr="00B42DD6" w:rsidTr="00660AD2">
        <w:trPr>
          <w:trHeight w:val="554"/>
        </w:trPr>
        <w:tc>
          <w:tcPr>
            <w:tcW w:w="3365" w:type="dxa"/>
            <w:vMerge/>
          </w:tcPr>
          <w:p w:rsidR="00672C86" w:rsidRPr="00B42DD6" w:rsidRDefault="00672C86" w:rsidP="00CC0DD2">
            <w:pPr>
              <w:spacing w:before="120" w:line="360" w:lineRule="auto"/>
              <w:jc w:val="both"/>
              <w:rPr>
                <w:b/>
                <w:bCs/>
                <w:u w:val="single"/>
                <w:rtl/>
              </w:rPr>
            </w:pPr>
          </w:p>
        </w:tc>
        <w:tc>
          <w:tcPr>
            <w:tcW w:w="1211" w:type="dxa"/>
            <w:vMerge/>
            <w:vAlign w:val="center"/>
          </w:tcPr>
          <w:p w:rsidR="00672C86" w:rsidRPr="00B42DD6" w:rsidRDefault="00672C86" w:rsidP="00CC0DD2">
            <w:pPr>
              <w:spacing w:before="120" w:line="360" w:lineRule="auto"/>
              <w:jc w:val="center"/>
              <w:rPr>
                <w:b/>
                <w:bCs/>
                <w:u w:val="single"/>
                <w:rtl/>
              </w:rPr>
            </w:pPr>
          </w:p>
        </w:tc>
        <w:tc>
          <w:tcPr>
            <w:tcW w:w="1212" w:type="dxa"/>
            <w:vAlign w:val="center"/>
          </w:tcPr>
          <w:p w:rsidR="00672C86" w:rsidRPr="00B42DD6" w:rsidRDefault="00672C86" w:rsidP="00CC0DD2">
            <w:pPr>
              <w:spacing w:before="120" w:line="360" w:lineRule="auto"/>
              <w:jc w:val="center"/>
              <w:rPr>
                <w:rtl/>
              </w:rPr>
            </w:pPr>
            <w:r w:rsidRPr="00B42DD6">
              <w:rPr>
                <w:rFonts w:hint="cs"/>
                <w:rtl/>
              </w:rPr>
              <w:t>5-6</w:t>
            </w:r>
          </w:p>
        </w:tc>
        <w:tc>
          <w:tcPr>
            <w:tcW w:w="2693" w:type="dxa"/>
            <w:vAlign w:val="center"/>
          </w:tcPr>
          <w:p w:rsidR="00672C86" w:rsidRPr="00B42DD6" w:rsidRDefault="00672C86" w:rsidP="00660AD2">
            <w:pPr>
              <w:spacing w:before="120" w:line="360" w:lineRule="auto"/>
              <w:jc w:val="center"/>
              <w:rPr>
                <w:u w:val="single"/>
                <w:rtl/>
              </w:rPr>
            </w:pPr>
            <w:r w:rsidRPr="00B42DD6">
              <w:rPr>
                <w:rFonts w:hint="cs"/>
                <w:u w:val="single"/>
                <w:rtl/>
              </w:rPr>
              <w:t>1</w:t>
            </w:r>
            <w:r w:rsidR="00660AD2">
              <w:rPr>
                <w:rFonts w:hint="cs"/>
                <w:u w:val="single"/>
                <w:rtl/>
              </w:rPr>
              <w:t>3</w:t>
            </w:r>
            <w:r w:rsidRPr="00B42DD6">
              <w:rPr>
                <w:rFonts w:hint="cs"/>
                <w:u w:val="single"/>
                <w:rtl/>
              </w:rPr>
              <w:t>%</w:t>
            </w:r>
          </w:p>
        </w:tc>
      </w:tr>
      <w:tr w:rsidR="00672C86" w:rsidRPr="00B42DD6" w:rsidTr="00660AD2">
        <w:trPr>
          <w:trHeight w:val="757"/>
        </w:trPr>
        <w:tc>
          <w:tcPr>
            <w:tcW w:w="3365" w:type="dxa"/>
            <w:vMerge/>
          </w:tcPr>
          <w:p w:rsidR="00672C86" w:rsidRPr="00B42DD6" w:rsidRDefault="00672C86" w:rsidP="00CC0DD2">
            <w:pPr>
              <w:spacing w:before="120" w:line="360" w:lineRule="auto"/>
              <w:jc w:val="both"/>
              <w:rPr>
                <w:b/>
                <w:bCs/>
                <w:u w:val="single"/>
                <w:rtl/>
              </w:rPr>
            </w:pPr>
          </w:p>
        </w:tc>
        <w:tc>
          <w:tcPr>
            <w:tcW w:w="1211" w:type="dxa"/>
            <w:vMerge/>
            <w:vAlign w:val="center"/>
          </w:tcPr>
          <w:p w:rsidR="00672C86" w:rsidRPr="00B42DD6" w:rsidRDefault="00672C86" w:rsidP="00CC0DD2">
            <w:pPr>
              <w:spacing w:before="120" w:line="360" w:lineRule="auto"/>
              <w:jc w:val="center"/>
              <w:rPr>
                <w:b/>
                <w:bCs/>
                <w:u w:val="single"/>
                <w:rtl/>
              </w:rPr>
            </w:pPr>
          </w:p>
        </w:tc>
        <w:tc>
          <w:tcPr>
            <w:tcW w:w="1212" w:type="dxa"/>
            <w:vAlign w:val="center"/>
          </w:tcPr>
          <w:p w:rsidR="00672C86" w:rsidRPr="00B42DD6" w:rsidRDefault="00672C86" w:rsidP="00CC0DD2">
            <w:pPr>
              <w:spacing w:before="120" w:line="360" w:lineRule="auto"/>
              <w:jc w:val="center"/>
            </w:pPr>
            <w:r w:rsidRPr="00B42DD6">
              <w:rPr>
                <w:rFonts w:hint="cs"/>
                <w:rtl/>
              </w:rPr>
              <w:t>6+</w:t>
            </w:r>
          </w:p>
        </w:tc>
        <w:tc>
          <w:tcPr>
            <w:tcW w:w="2693" w:type="dxa"/>
            <w:vAlign w:val="center"/>
          </w:tcPr>
          <w:p w:rsidR="00672C86" w:rsidRPr="00B42DD6" w:rsidRDefault="00660AD2" w:rsidP="00CC0DD2">
            <w:pPr>
              <w:spacing w:before="120" w:line="360" w:lineRule="auto"/>
              <w:jc w:val="center"/>
              <w:rPr>
                <w:u w:val="single"/>
                <w:rtl/>
              </w:rPr>
            </w:pPr>
            <w:r>
              <w:rPr>
                <w:rFonts w:hint="cs"/>
                <w:u w:val="single"/>
                <w:rtl/>
              </w:rPr>
              <w:t>20</w:t>
            </w:r>
            <w:r w:rsidR="00672C86" w:rsidRPr="00B42DD6">
              <w:rPr>
                <w:rFonts w:hint="cs"/>
                <w:u w:val="single"/>
                <w:rtl/>
              </w:rPr>
              <w:t>%</w:t>
            </w:r>
          </w:p>
        </w:tc>
      </w:tr>
      <w:tr w:rsidR="00672C86" w:rsidRPr="00B42DD6" w:rsidTr="00660AD2">
        <w:trPr>
          <w:trHeight w:val="535"/>
        </w:trPr>
        <w:tc>
          <w:tcPr>
            <w:tcW w:w="3365" w:type="dxa"/>
            <w:vMerge w:val="restart"/>
          </w:tcPr>
          <w:p w:rsidR="00672C86" w:rsidRPr="00B42DD6" w:rsidRDefault="00672C86" w:rsidP="00CC0DD2">
            <w:pPr>
              <w:spacing w:before="120" w:line="360" w:lineRule="auto"/>
              <w:rPr>
                <w:b/>
                <w:bCs/>
                <w:u w:val="single"/>
                <w:rtl/>
              </w:rPr>
            </w:pPr>
            <w:r w:rsidRPr="00B42DD6">
              <w:rPr>
                <w:rFonts w:ascii="Arial" w:hAnsi="Arial" w:hint="cs"/>
                <w:sz w:val="22"/>
                <w:rtl/>
              </w:rPr>
              <w:t xml:space="preserve">ב. ניסיון מוכח איש הצוות המוצע </w:t>
            </w:r>
            <w:r w:rsidRPr="00B42DD6">
              <w:rPr>
                <w:rFonts w:ascii="Arial" w:hAnsi="Arial" w:hint="cs"/>
                <w:rtl/>
              </w:rPr>
              <w:t>בעריכת דוחות ביקורת במשרדי ממשלה מעבר לנדרש בתנאי הסף</w:t>
            </w:r>
            <w:r w:rsidRPr="00B42DD6">
              <w:rPr>
                <w:rFonts w:ascii="Arial" w:hAnsi="Arial" w:hint="cs"/>
                <w:sz w:val="22"/>
                <w:rtl/>
              </w:rPr>
              <w:t xml:space="preserve"> </w:t>
            </w:r>
            <w:r w:rsidRPr="00B42DD6">
              <w:rPr>
                <w:rFonts w:ascii="Calibri" w:eastAsia="Calibri" w:hAnsi="Calibri" w:hint="cs"/>
                <w:sz w:val="22"/>
                <w:szCs w:val="22"/>
                <w:rtl/>
              </w:rPr>
              <w:t>לרבות בקיאות בביקורת חקירתית</w:t>
            </w:r>
          </w:p>
        </w:tc>
        <w:tc>
          <w:tcPr>
            <w:tcW w:w="1211" w:type="dxa"/>
            <w:vMerge w:val="restart"/>
            <w:vAlign w:val="center"/>
          </w:tcPr>
          <w:p w:rsidR="00672C86" w:rsidRPr="00B42DD6" w:rsidRDefault="0015560E" w:rsidP="00CC0DD2">
            <w:pPr>
              <w:spacing w:before="120" w:line="360" w:lineRule="auto"/>
              <w:jc w:val="center"/>
              <w:rPr>
                <w:b/>
                <w:bCs/>
                <w:u w:val="single"/>
                <w:rtl/>
              </w:rPr>
            </w:pPr>
            <w:r>
              <w:rPr>
                <w:rFonts w:ascii="Calibri" w:eastAsia="Calibri" w:hAnsi="Calibri" w:hint="cs"/>
                <w:sz w:val="22"/>
                <w:szCs w:val="22"/>
                <w:rtl/>
              </w:rPr>
              <w:t>20</w:t>
            </w:r>
            <w:r w:rsidR="00672C86" w:rsidRPr="00B42DD6">
              <w:rPr>
                <w:rFonts w:ascii="Calibri" w:eastAsia="Calibri" w:hAnsi="Calibri" w:hint="cs"/>
                <w:sz w:val="22"/>
                <w:szCs w:val="22"/>
                <w:rtl/>
              </w:rPr>
              <w:t>%</w:t>
            </w:r>
          </w:p>
        </w:tc>
        <w:tc>
          <w:tcPr>
            <w:tcW w:w="1212" w:type="dxa"/>
            <w:vAlign w:val="center"/>
          </w:tcPr>
          <w:p w:rsidR="00672C86" w:rsidRPr="00B42DD6" w:rsidRDefault="00672C86" w:rsidP="00CC0DD2">
            <w:pPr>
              <w:spacing w:before="120" w:line="360" w:lineRule="auto"/>
              <w:jc w:val="center"/>
            </w:pPr>
            <w:r w:rsidRPr="00B42DD6">
              <w:rPr>
                <w:rFonts w:hint="cs"/>
                <w:rtl/>
              </w:rPr>
              <w:t>2-3</w:t>
            </w:r>
          </w:p>
        </w:tc>
        <w:tc>
          <w:tcPr>
            <w:tcW w:w="2693" w:type="dxa"/>
            <w:vAlign w:val="center"/>
          </w:tcPr>
          <w:p w:rsidR="00672C86" w:rsidRPr="00B42DD6" w:rsidRDefault="0015560E" w:rsidP="00CC0DD2">
            <w:pPr>
              <w:spacing w:before="120" w:line="360" w:lineRule="auto"/>
              <w:jc w:val="center"/>
              <w:rPr>
                <w:u w:val="single"/>
                <w:rtl/>
              </w:rPr>
            </w:pPr>
            <w:r>
              <w:rPr>
                <w:rFonts w:hint="cs"/>
                <w:u w:val="single"/>
                <w:rtl/>
              </w:rPr>
              <w:t>7</w:t>
            </w:r>
            <w:r w:rsidR="00672C86" w:rsidRPr="00B42DD6">
              <w:rPr>
                <w:rFonts w:hint="cs"/>
                <w:u w:val="single"/>
                <w:rtl/>
              </w:rPr>
              <w:t>%</w:t>
            </w:r>
          </w:p>
        </w:tc>
      </w:tr>
      <w:tr w:rsidR="00672C86" w:rsidRPr="00B42DD6" w:rsidTr="00660AD2">
        <w:trPr>
          <w:trHeight w:val="283"/>
        </w:trPr>
        <w:tc>
          <w:tcPr>
            <w:tcW w:w="3365" w:type="dxa"/>
            <w:vMerge/>
          </w:tcPr>
          <w:p w:rsidR="00672C86" w:rsidRPr="00B42DD6" w:rsidRDefault="00672C86" w:rsidP="00CC0DD2">
            <w:pPr>
              <w:spacing w:before="120" w:line="360" w:lineRule="auto"/>
              <w:jc w:val="both"/>
              <w:rPr>
                <w:rFonts w:ascii="Arial" w:hAnsi="Arial"/>
                <w:sz w:val="22"/>
                <w:rtl/>
              </w:rPr>
            </w:pPr>
          </w:p>
        </w:tc>
        <w:tc>
          <w:tcPr>
            <w:tcW w:w="1211" w:type="dxa"/>
            <w:vMerge/>
            <w:vAlign w:val="center"/>
          </w:tcPr>
          <w:p w:rsidR="00672C86" w:rsidRPr="00B42DD6" w:rsidRDefault="00672C86" w:rsidP="00CC0DD2">
            <w:pPr>
              <w:spacing w:before="120" w:line="360" w:lineRule="auto"/>
              <w:jc w:val="center"/>
              <w:rPr>
                <w:rFonts w:ascii="Calibri" w:eastAsia="Calibri" w:hAnsi="Calibri"/>
                <w:sz w:val="22"/>
                <w:szCs w:val="22"/>
                <w:rtl/>
              </w:rPr>
            </w:pPr>
          </w:p>
        </w:tc>
        <w:tc>
          <w:tcPr>
            <w:tcW w:w="1212" w:type="dxa"/>
            <w:vAlign w:val="center"/>
          </w:tcPr>
          <w:p w:rsidR="00672C86" w:rsidRPr="00B42DD6" w:rsidRDefault="00672C86" w:rsidP="00CC0DD2">
            <w:pPr>
              <w:spacing w:before="120" w:line="360" w:lineRule="auto"/>
              <w:jc w:val="center"/>
            </w:pPr>
            <w:r w:rsidRPr="00B42DD6">
              <w:rPr>
                <w:rFonts w:hint="cs"/>
                <w:rtl/>
              </w:rPr>
              <w:t>4-5</w:t>
            </w:r>
          </w:p>
        </w:tc>
        <w:tc>
          <w:tcPr>
            <w:tcW w:w="2693" w:type="dxa"/>
            <w:vAlign w:val="center"/>
          </w:tcPr>
          <w:p w:rsidR="00672C86" w:rsidRPr="00B42DD6" w:rsidRDefault="0015560E" w:rsidP="00660AD2">
            <w:pPr>
              <w:spacing w:before="120" w:line="360" w:lineRule="auto"/>
              <w:jc w:val="center"/>
              <w:rPr>
                <w:u w:val="single"/>
                <w:rtl/>
              </w:rPr>
            </w:pPr>
            <w:r>
              <w:rPr>
                <w:rFonts w:hint="cs"/>
                <w:u w:val="single"/>
                <w:rtl/>
              </w:rPr>
              <w:t>13</w:t>
            </w:r>
            <w:r w:rsidR="00672C86" w:rsidRPr="00B42DD6">
              <w:rPr>
                <w:rFonts w:hint="cs"/>
                <w:u w:val="single"/>
                <w:rtl/>
              </w:rPr>
              <w:t>%</w:t>
            </w:r>
          </w:p>
        </w:tc>
      </w:tr>
      <w:tr w:rsidR="00672C86" w:rsidRPr="00B42DD6" w:rsidTr="00660AD2">
        <w:trPr>
          <w:trHeight w:val="361"/>
        </w:trPr>
        <w:tc>
          <w:tcPr>
            <w:tcW w:w="3365" w:type="dxa"/>
            <w:vMerge/>
          </w:tcPr>
          <w:p w:rsidR="00672C86" w:rsidRPr="00B42DD6" w:rsidRDefault="00672C86" w:rsidP="00CC0DD2">
            <w:pPr>
              <w:spacing w:before="120" w:line="360" w:lineRule="auto"/>
              <w:jc w:val="both"/>
              <w:rPr>
                <w:rFonts w:ascii="Arial" w:hAnsi="Arial"/>
                <w:sz w:val="22"/>
                <w:rtl/>
              </w:rPr>
            </w:pPr>
          </w:p>
        </w:tc>
        <w:tc>
          <w:tcPr>
            <w:tcW w:w="1211" w:type="dxa"/>
            <w:vMerge/>
            <w:vAlign w:val="center"/>
          </w:tcPr>
          <w:p w:rsidR="00672C86" w:rsidRPr="00B42DD6" w:rsidRDefault="00672C86" w:rsidP="00CC0DD2">
            <w:pPr>
              <w:spacing w:before="120" w:line="360" w:lineRule="auto"/>
              <w:jc w:val="center"/>
              <w:rPr>
                <w:rFonts w:ascii="Calibri" w:eastAsia="Calibri" w:hAnsi="Calibri"/>
                <w:sz w:val="22"/>
                <w:szCs w:val="22"/>
                <w:rtl/>
              </w:rPr>
            </w:pPr>
          </w:p>
        </w:tc>
        <w:tc>
          <w:tcPr>
            <w:tcW w:w="1212" w:type="dxa"/>
            <w:vAlign w:val="center"/>
          </w:tcPr>
          <w:p w:rsidR="00672C86" w:rsidRPr="00B42DD6" w:rsidRDefault="00660AD2" w:rsidP="00CC0DD2">
            <w:pPr>
              <w:spacing w:before="120" w:line="360" w:lineRule="auto"/>
              <w:jc w:val="center"/>
            </w:pPr>
            <w:r>
              <w:rPr>
                <w:rFonts w:hint="cs"/>
                <w:rtl/>
              </w:rPr>
              <w:t>6</w:t>
            </w:r>
            <w:r w:rsidR="00672C86" w:rsidRPr="00B42DD6">
              <w:rPr>
                <w:rFonts w:hint="cs"/>
                <w:rtl/>
              </w:rPr>
              <w:t>+</w:t>
            </w:r>
          </w:p>
        </w:tc>
        <w:tc>
          <w:tcPr>
            <w:tcW w:w="2693" w:type="dxa"/>
            <w:vAlign w:val="center"/>
          </w:tcPr>
          <w:p w:rsidR="00672C86" w:rsidRPr="00B42DD6" w:rsidRDefault="00660AD2" w:rsidP="0015560E">
            <w:pPr>
              <w:spacing w:before="120" w:line="360" w:lineRule="auto"/>
              <w:jc w:val="center"/>
              <w:rPr>
                <w:u w:val="single"/>
                <w:rtl/>
              </w:rPr>
            </w:pPr>
            <w:r>
              <w:rPr>
                <w:rFonts w:hint="cs"/>
                <w:u w:val="single"/>
                <w:rtl/>
              </w:rPr>
              <w:t>2</w:t>
            </w:r>
            <w:r w:rsidR="0015560E">
              <w:rPr>
                <w:rFonts w:hint="cs"/>
                <w:u w:val="single"/>
                <w:rtl/>
              </w:rPr>
              <w:t>0</w:t>
            </w:r>
            <w:r w:rsidR="00672C86" w:rsidRPr="00B42DD6">
              <w:rPr>
                <w:rFonts w:hint="cs"/>
                <w:u w:val="single"/>
                <w:rtl/>
              </w:rPr>
              <w:t>%</w:t>
            </w:r>
          </w:p>
        </w:tc>
      </w:tr>
      <w:tr w:rsidR="00672C86" w:rsidRPr="00B42DD6" w:rsidTr="00660AD2">
        <w:trPr>
          <w:trHeight w:val="2396"/>
        </w:trPr>
        <w:tc>
          <w:tcPr>
            <w:tcW w:w="3365" w:type="dxa"/>
          </w:tcPr>
          <w:p w:rsidR="00672C86" w:rsidRPr="00B42DD6" w:rsidRDefault="00672C86" w:rsidP="00CC0DD2">
            <w:pPr>
              <w:spacing w:before="120" w:line="360" w:lineRule="auto"/>
              <w:rPr>
                <w:rFonts w:ascii="Arial" w:hAnsi="Arial"/>
                <w:sz w:val="22"/>
                <w:rtl/>
              </w:rPr>
            </w:pPr>
            <w:r w:rsidRPr="00B42DD6">
              <w:rPr>
                <w:rFonts w:ascii="Calibri" w:eastAsia="Calibri" w:hAnsi="Calibri" w:hint="cs"/>
                <w:sz w:val="22"/>
                <w:szCs w:val="22"/>
                <w:rtl/>
              </w:rPr>
              <w:lastRenderedPageBreak/>
              <w:t>ג. המלצות של גורמים במשרדי ממשלה</w:t>
            </w:r>
            <w:r w:rsidR="000B2617">
              <w:rPr>
                <w:rFonts w:ascii="Calibri" w:eastAsia="Calibri" w:hAnsi="Calibri" w:hint="cs"/>
                <w:sz w:val="22"/>
                <w:szCs w:val="22"/>
                <w:rtl/>
              </w:rPr>
              <w:t xml:space="preserve"> </w:t>
            </w:r>
            <w:r w:rsidRPr="00B42DD6">
              <w:rPr>
                <w:rFonts w:ascii="Calibri" w:eastAsia="Calibri" w:hAnsi="Calibri" w:hint="cs"/>
                <w:sz w:val="22"/>
                <w:szCs w:val="22"/>
                <w:rtl/>
              </w:rPr>
              <w:t xml:space="preserve"> או חברות ציבוריות המדווחות איש הצוות המוצע </w:t>
            </w:r>
            <w:r w:rsidRPr="00B42DD6">
              <w:rPr>
                <w:rFonts w:ascii="Calibri" w:eastAsia="Calibri" w:hAnsi="Calibri"/>
                <w:sz w:val="22"/>
                <w:szCs w:val="22"/>
                <w:rtl/>
              </w:rPr>
              <w:t>–</w:t>
            </w:r>
            <w:r w:rsidRPr="00B42DD6">
              <w:rPr>
                <w:rFonts w:ascii="Calibri" w:eastAsia="Calibri" w:hAnsi="Calibri" w:hint="cs"/>
                <w:sz w:val="22"/>
                <w:szCs w:val="22"/>
                <w:rtl/>
              </w:rPr>
              <w:t xml:space="preserve"> יש לצרף רשימת ממליצים עם פרטים מלאים של אנשי הקשר [הציון בהקשר עם רכיב יינתן באופן יחסי, קרי ההצעה המיטיבה ביותר תזוכה במלוא ה-30% וכל יתר ההצעות תנוקדנה באופן יחסי אליה]</w:t>
            </w:r>
          </w:p>
        </w:tc>
        <w:tc>
          <w:tcPr>
            <w:tcW w:w="1211" w:type="dxa"/>
            <w:vAlign w:val="center"/>
          </w:tcPr>
          <w:p w:rsidR="00672C86" w:rsidRPr="00B42DD6" w:rsidRDefault="0015560E" w:rsidP="00660AD2">
            <w:pPr>
              <w:spacing w:before="120" w:line="360" w:lineRule="auto"/>
              <w:jc w:val="center"/>
              <w:rPr>
                <w:rFonts w:ascii="Calibri" w:eastAsia="Calibri" w:hAnsi="Calibri"/>
                <w:sz w:val="22"/>
                <w:szCs w:val="22"/>
                <w:rtl/>
              </w:rPr>
            </w:pPr>
            <w:r>
              <w:rPr>
                <w:rFonts w:ascii="Calibri" w:eastAsia="Calibri" w:hAnsi="Calibri" w:hint="cs"/>
                <w:sz w:val="22"/>
                <w:szCs w:val="22"/>
                <w:rtl/>
              </w:rPr>
              <w:t>10</w:t>
            </w:r>
            <w:r w:rsidR="00672C86" w:rsidRPr="00B42DD6">
              <w:rPr>
                <w:rFonts w:ascii="Calibri" w:eastAsia="Calibri" w:hAnsi="Calibri" w:hint="cs"/>
                <w:sz w:val="22"/>
                <w:szCs w:val="22"/>
                <w:rtl/>
              </w:rPr>
              <w:t>%</w:t>
            </w:r>
          </w:p>
        </w:tc>
        <w:tc>
          <w:tcPr>
            <w:tcW w:w="1212" w:type="dxa"/>
            <w:vAlign w:val="center"/>
          </w:tcPr>
          <w:p w:rsidR="00672C86" w:rsidRPr="00B42DD6" w:rsidRDefault="00672C86" w:rsidP="00CC0DD2">
            <w:pPr>
              <w:spacing w:before="120" w:line="360" w:lineRule="auto"/>
              <w:jc w:val="center"/>
              <w:rPr>
                <w:u w:val="single"/>
                <w:rtl/>
              </w:rPr>
            </w:pPr>
          </w:p>
        </w:tc>
        <w:tc>
          <w:tcPr>
            <w:tcW w:w="2693" w:type="dxa"/>
          </w:tcPr>
          <w:p w:rsidR="00672C86" w:rsidRPr="00B42DD6" w:rsidRDefault="00672C86" w:rsidP="00CC0DD2">
            <w:pPr>
              <w:spacing w:before="120" w:line="360" w:lineRule="auto"/>
              <w:rPr>
                <w:u w:val="single"/>
                <w:rtl/>
              </w:rPr>
            </w:pPr>
            <w:r w:rsidRPr="00B42DD6">
              <w:rPr>
                <w:rFonts w:ascii="Calibri" w:eastAsia="Calibri" w:hAnsi="Calibri" w:hint="cs"/>
                <w:sz w:val="22"/>
                <w:szCs w:val="22"/>
                <w:rtl/>
              </w:rPr>
              <w:t xml:space="preserve">המציע יגיש רשימת ממליצים מתוכם ועדת האיכות תתקשר ל-3 ולפי שאלון מובנה תדרג את איכות ההמלצות עפ"י פרמטרים כגון: מקצועיות, יחסי אנוש, עמידה </w:t>
            </w:r>
            <w:proofErr w:type="spellStart"/>
            <w:r w:rsidRPr="00B42DD6">
              <w:rPr>
                <w:rFonts w:ascii="Calibri" w:eastAsia="Calibri" w:hAnsi="Calibri" w:hint="cs"/>
                <w:sz w:val="22"/>
                <w:szCs w:val="22"/>
                <w:rtl/>
              </w:rPr>
              <w:t>בלו"ז</w:t>
            </w:r>
            <w:proofErr w:type="spellEnd"/>
            <w:r w:rsidRPr="00B42DD6">
              <w:rPr>
                <w:rFonts w:ascii="Calibri" w:eastAsia="Calibri" w:hAnsi="Calibri" w:hint="cs"/>
                <w:sz w:val="22"/>
                <w:szCs w:val="22"/>
                <w:rtl/>
              </w:rPr>
              <w:t>, ועוד</w:t>
            </w:r>
          </w:p>
        </w:tc>
      </w:tr>
      <w:tr w:rsidR="00672C86" w:rsidRPr="00B42DD6" w:rsidTr="00660AD2">
        <w:trPr>
          <w:trHeight w:val="2308"/>
        </w:trPr>
        <w:tc>
          <w:tcPr>
            <w:tcW w:w="3365" w:type="dxa"/>
          </w:tcPr>
          <w:p w:rsidR="00672C86" w:rsidRPr="00B42DD6" w:rsidRDefault="00672C86" w:rsidP="00CC0DD2">
            <w:pPr>
              <w:spacing w:before="120" w:line="360" w:lineRule="auto"/>
              <w:rPr>
                <w:rFonts w:ascii="Calibri" w:eastAsia="Calibri" w:hAnsi="Calibri"/>
                <w:sz w:val="22"/>
                <w:szCs w:val="22"/>
                <w:rtl/>
              </w:rPr>
            </w:pPr>
            <w:r w:rsidRPr="00B42DD6">
              <w:rPr>
                <w:rFonts w:ascii="Calibri" w:eastAsia="Calibri" w:hAnsi="Calibri" w:hint="cs"/>
                <w:szCs w:val="22"/>
                <w:rtl/>
              </w:rPr>
              <w:t>ד.</w:t>
            </w:r>
            <w:r w:rsidRPr="00B42DD6">
              <w:rPr>
                <w:rFonts w:ascii="Calibri" w:eastAsia="Calibri" w:hAnsi="Calibri" w:hint="cs"/>
                <w:b/>
                <w:bCs/>
                <w:szCs w:val="22"/>
                <w:u w:val="single"/>
                <w:rtl/>
              </w:rPr>
              <w:t xml:space="preserve"> ראיון</w:t>
            </w:r>
            <w:r w:rsidRPr="00B42DD6">
              <w:rPr>
                <w:rFonts w:ascii="Calibri" w:eastAsia="Calibri" w:hAnsi="Calibri" w:hint="cs"/>
                <w:szCs w:val="22"/>
                <w:rtl/>
              </w:rPr>
              <w:t xml:space="preserve"> - מציע אשר ציון האיכות שלו בגין </w:t>
            </w:r>
            <w:proofErr w:type="spellStart"/>
            <w:r w:rsidRPr="00B42DD6">
              <w:rPr>
                <w:rFonts w:ascii="Calibri" w:eastAsia="Calibri" w:hAnsi="Calibri" w:hint="cs"/>
                <w:szCs w:val="22"/>
                <w:rtl/>
              </w:rPr>
              <w:t>ס"ק</w:t>
            </w:r>
            <w:proofErr w:type="spellEnd"/>
            <w:r w:rsidRPr="00B42DD6">
              <w:rPr>
                <w:rFonts w:ascii="Calibri" w:eastAsia="Calibri" w:hAnsi="Calibri" w:hint="cs"/>
                <w:szCs w:val="22"/>
                <w:rtl/>
              </w:rPr>
              <w:t xml:space="preserve"> א' עד ג' לעיל יהיה גבוה מ- 40% יזומן לראיון כאמור בסעיף 12 להלן. בגין התרשמות </w:t>
            </w:r>
            <w:proofErr w:type="spellStart"/>
            <w:r w:rsidRPr="00B42DD6">
              <w:rPr>
                <w:rFonts w:ascii="Calibri" w:eastAsia="Calibri" w:hAnsi="Calibri" w:hint="cs"/>
                <w:szCs w:val="22"/>
                <w:rtl/>
              </w:rPr>
              <w:t>מהמציע</w:t>
            </w:r>
            <w:proofErr w:type="spellEnd"/>
            <w:r w:rsidRPr="00B42DD6">
              <w:rPr>
                <w:rFonts w:ascii="Calibri" w:eastAsia="Calibri" w:hAnsi="Calibri" w:hint="cs"/>
                <w:szCs w:val="22"/>
                <w:rtl/>
              </w:rPr>
              <w:t xml:space="preserve"> בראיון יינתן ניקוד של עד 20%</w:t>
            </w:r>
            <w:r w:rsidRPr="00B42DD6">
              <w:rPr>
                <w:rFonts w:ascii="Calibri" w:eastAsia="Calibri" w:hAnsi="Calibri" w:hint="cs"/>
                <w:sz w:val="22"/>
                <w:szCs w:val="22"/>
                <w:rtl/>
              </w:rPr>
              <w:t xml:space="preserve"> נוספים. יובהר כי לראיון מומלץ להגיע עם כל הצוות המוצע , ובכל מקרה מנהל התיק ומנהל הצוות חייבים להגיע.</w:t>
            </w:r>
          </w:p>
        </w:tc>
        <w:tc>
          <w:tcPr>
            <w:tcW w:w="1211" w:type="dxa"/>
            <w:vAlign w:val="center"/>
          </w:tcPr>
          <w:p w:rsidR="00672C86" w:rsidRPr="00B42DD6" w:rsidRDefault="00672C86" w:rsidP="00CC0DD2">
            <w:pPr>
              <w:spacing w:before="120" w:line="360" w:lineRule="auto"/>
              <w:jc w:val="center"/>
              <w:rPr>
                <w:rFonts w:ascii="Calibri" w:eastAsia="Calibri" w:hAnsi="Calibri"/>
                <w:sz w:val="22"/>
                <w:szCs w:val="22"/>
                <w:rtl/>
              </w:rPr>
            </w:pPr>
            <w:r w:rsidRPr="00B42DD6">
              <w:rPr>
                <w:rFonts w:ascii="Calibri" w:eastAsia="Calibri" w:hAnsi="Calibri" w:hint="cs"/>
                <w:sz w:val="22"/>
                <w:szCs w:val="22"/>
                <w:rtl/>
              </w:rPr>
              <w:t>20%</w:t>
            </w:r>
          </w:p>
        </w:tc>
        <w:tc>
          <w:tcPr>
            <w:tcW w:w="1212" w:type="dxa"/>
            <w:vAlign w:val="center"/>
          </w:tcPr>
          <w:p w:rsidR="00672C86" w:rsidRPr="00B42DD6" w:rsidRDefault="00672C86" w:rsidP="00CC0DD2">
            <w:pPr>
              <w:spacing w:before="120" w:line="360" w:lineRule="auto"/>
              <w:jc w:val="center"/>
              <w:rPr>
                <w:u w:val="single"/>
                <w:rtl/>
              </w:rPr>
            </w:pPr>
          </w:p>
        </w:tc>
        <w:tc>
          <w:tcPr>
            <w:tcW w:w="2693" w:type="dxa"/>
            <w:vAlign w:val="center"/>
          </w:tcPr>
          <w:p w:rsidR="00672C86" w:rsidRPr="00B42DD6" w:rsidRDefault="00672C86" w:rsidP="00CC0DD2">
            <w:pPr>
              <w:spacing w:before="120" w:line="360" w:lineRule="auto"/>
              <w:rPr>
                <w:rFonts w:ascii="Calibri" w:eastAsia="Calibri" w:hAnsi="Calibri"/>
                <w:sz w:val="22"/>
                <w:szCs w:val="22"/>
                <w:rtl/>
              </w:rPr>
            </w:pPr>
          </w:p>
        </w:tc>
      </w:tr>
    </w:tbl>
    <w:p w:rsidR="00672C86" w:rsidRPr="00B42DD6" w:rsidRDefault="00672C86" w:rsidP="00672C86">
      <w:pPr>
        <w:pStyle w:val="ad"/>
        <w:spacing w:before="120" w:line="360" w:lineRule="auto"/>
        <w:ind w:left="1229"/>
        <w:jc w:val="both"/>
      </w:pPr>
    </w:p>
    <w:p w:rsidR="00672C86" w:rsidRPr="00B42DD6" w:rsidRDefault="00672C86" w:rsidP="00375662">
      <w:pPr>
        <w:numPr>
          <w:ilvl w:val="2"/>
          <w:numId w:val="11"/>
        </w:numPr>
        <w:spacing w:before="120" w:line="360" w:lineRule="auto"/>
        <w:jc w:val="both"/>
        <w:rPr>
          <w:rtl/>
        </w:rPr>
      </w:pPr>
      <w:r w:rsidRPr="00B42DD6">
        <w:rPr>
          <w:rFonts w:hint="cs"/>
          <w:rtl/>
        </w:rPr>
        <w:t>אמות המידה האמורות בסעיף 10.1 לעיל, ידורגו ע"י צוות שימונה ע"י ועדת המכרזים של המשרד ואשר יגבש המלצות בפניה. המשקל שיינתן לכל ציון שיאושר ע"י ועדת המכרזים יהיה בהתאם לאחוז הנקוב בעמודה השמאלית.</w:t>
      </w:r>
    </w:p>
    <w:p w:rsidR="00672C86" w:rsidRPr="00B42DD6" w:rsidRDefault="00672C86" w:rsidP="000B2617">
      <w:pPr>
        <w:numPr>
          <w:ilvl w:val="2"/>
          <w:numId w:val="11"/>
        </w:numPr>
        <w:spacing w:before="120" w:line="360" w:lineRule="auto"/>
        <w:jc w:val="both"/>
      </w:pPr>
      <w:r w:rsidRPr="00B42DD6">
        <w:rPr>
          <w:rFonts w:hint="cs"/>
          <w:b/>
          <w:bCs/>
          <w:rtl/>
        </w:rPr>
        <w:t>ציון איכות מזערי -</w:t>
      </w:r>
      <w:r w:rsidRPr="00B42DD6">
        <w:rPr>
          <w:rFonts w:hint="cs"/>
          <w:rtl/>
        </w:rPr>
        <w:t xml:space="preserve"> מציע שציון האיכות הכולל שלו בגין סעיף 10.1 (א' עד ג')  לעיל יהיה נמוך מ- </w:t>
      </w:r>
      <w:r w:rsidR="000B2617">
        <w:rPr>
          <w:rFonts w:hint="cs"/>
          <w:rtl/>
        </w:rPr>
        <w:t>50</w:t>
      </w:r>
      <w:r w:rsidRPr="00B42DD6">
        <w:rPr>
          <w:rFonts w:hint="cs"/>
          <w:rtl/>
        </w:rPr>
        <w:t>% הצעתו תידחה.</w:t>
      </w:r>
    </w:p>
    <w:p w:rsidR="00672C86" w:rsidRPr="00B42DD6" w:rsidRDefault="00672C86" w:rsidP="00AF45AD">
      <w:pPr>
        <w:pStyle w:val="ad"/>
        <w:numPr>
          <w:ilvl w:val="2"/>
          <w:numId w:val="19"/>
        </w:numPr>
        <w:spacing w:before="120" w:line="360" w:lineRule="auto"/>
        <w:jc w:val="both"/>
        <w:rPr>
          <w:b/>
          <w:bCs/>
        </w:rPr>
      </w:pPr>
      <w:r w:rsidRPr="00B42DD6">
        <w:rPr>
          <w:rFonts w:hint="cs"/>
          <w:b/>
          <w:bCs/>
          <w:rtl/>
        </w:rPr>
        <w:t>בדיקת עלות (</w:t>
      </w:r>
      <w:r w:rsidR="00AF45AD">
        <w:rPr>
          <w:rFonts w:hint="cs"/>
          <w:b/>
          <w:bCs/>
          <w:rtl/>
        </w:rPr>
        <w:t>3</w:t>
      </w:r>
      <w:r w:rsidRPr="00B42DD6">
        <w:rPr>
          <w:rFonts w:hint="cs"/>
          <w:b/>
          <w:bCs/>
          <w:rtl/>
        </w:rPr>
        <w:t xml:space="preserve">0%): </w:t>
      </w:r>
    </w:p>
    <w:tbl>
      <w:tblPr>
        <w:tblStyle w:val="af9"/>
        <w:bidiVisual/>
        <w:tblW w:w="8451" w:type="dxa"/>
        <w:tblInd w:w="-134" w:type="dxa"/>
        <w:tblLook w:val="04A0" w:firstRow="1" w:lastRow="0" w:firstColumn="1" w:lastColumn="0" w:noHBand="0" w:noVBand="1"/>
      </w:tblPr>
      <w:tblGrid>
        <w:gridCol w:w="7088"/>
        <w:gridCol w:w="1363"/>
      </w:tblGrid>
      <w:tr w:rsidR="00672C86" w:rsidRPr="00B42DD6" w:rsidTr="00660AD2">
        <w:trPr>
          <w:trHeight w:val="451"/>
        </w:trPr>
        <w:tc>
          <w:tcPr>
            <w:tcW w:w="7088" w:type="dxa"/>
            <w:shd w:val="clear" w:color="auto" w:fill="D9D9D9" w:themeFill="background1" w:themeFillShade="D9"/>
          </w:tcPr>
          <w:p w:rsidR="00672C86" w:rsidRPr="00B42DD6" w:rsidRDefault="00672C86" w:rsidP="00CC0DD2">
            <w:pPr>
              <w:spacing w:before="120" w:line="360" w:lineRule="auto"/>
              <w:jc w:val="center"/>
              <w:rPr>
                <w:rFonts w:ascii="Calibri" w:eastAsia="Calibri" w:hAnsi="Calibri"/>
                <w:b/>
                <w:bCs/>
                <w:sz w:val="22"/>
                <w:szCs w:val="22"/>
                <w:rtl/>
              </w:rPr>
            </w:pPr>
            <w:r w:rsidRPr="00B42DD6">
              <w:rPr>
                <w:rFonts w:ascii="Calibri" w:eastAsia="Calibri" w:hAnsi="Calibri" w:hint="cs"/>
                <w:b/>
                <w:bCs/>
                <w:sz w:val="22"/>
                <w:szCs w:val="22"/>
                <w:rtl/>
              </w:rPr>
              <w:t>מדד עלות</w:t>
            </w:r>
          </w:p>
        </w:tc>
        <w:tc>
          <w:tcPr>
            <w:tcW w:w="1363" w:type="dxa"/>
            <w:shd w:val="clear" w:color="auto" w:fill="D9D9D9" w:themeFill="background1" w:themeFillShade="D9"/>
          </w:tcPr>
          <w:p w:rsidR="00672C86" w:rsidRPr="00B42DD6" w:rsidRDefault="00672C86" w:rsidP="00CC0DD2">
            <w:pPr>
              <w:spacing w:before="120" w:line="360" w:lineRule="auto"/>
              <w:jc w:val="center"/>
              <w:rPr>
                <w:rFonts w:ascii="Calibri" w:eastAsia="Calibri" w:hAnsi="Calibri"/>
                <w:b/>
                <w:bCs/>
                <w:sz w:val="22"/>
                <w:szCs w:val="22"/>
                <w:rtl/>
              </w:rPr>
            </w:pPr>
            <w:r w:rsidRPr="00B42DD6">
              <w:rPr>
                <w:rFonts w:ascii="Calibri" w:eastAsia="Calibri" w:hAnsi="Calibri" w:hint="cs"/>
                <w:b/>
                <w:bCs/>
                <w:sz w:val="22"/>
                <w:szCs w:val="22"/>
                <w:rtl/>
              </w:rPr>
              <w:t>סה"כ ניקוד</w:t>
            </w:r>
          </w:p>
        </w:tc>
      </w:tr>
      <w:tr w:rsidR="00672C86" w:rsidRPr="00B42DD6" w:rsidTr="00660AD2">
        <w:trPr>
          <w:trHeight w:val="534"/>
        </w:trPr>
        <w:tc>
          <w:tcPr>
            <w:tcW w:w="7088" w:type="dxa"/>
            <w:vMerge w:val="restart"/>
            <w:vAlign w:val="center"/>
          </w:tcPr>
          <w:p w:rsidR="00672C86" w:rsidRPr="00B42DD6" w:rsidRDefault="00672C86" w:rsidP="00CC0DD2">
            <w:pPr>
              <w:pStyle w:val="10"/>
              <w:keepNext w:val="0"/>
              <w:widowControl w:val="0"/>
              <w:spacing w:before="120" w:line="360" w:lineRule="auto"/>
              <w:outlineLvl w:val="0"/>
              <w:rPr>
                <w:sz w:val="24"/>
                <w:szCs w:val="24"/>
                <w:rtl/>
              </w:rPr>
            </w:pPr>
            <w:r w:rsidRPr="00B42DD6">
              <w:rPr>
                <w:rFonts w:hint="cs"/>
                <w:b w:val="0"/>
                <w:bCs w:val="0"/>
                <w:sz w:val="24"/>
                <w:szCs w:val="24"/>
                <w:rtl/>
              </w:rPr>
              <w:t xml:space="preserve">המחיר המוצע אשר לא יעלה על תעריף </w:t>
            </w:r>
            <w:proofErr w:type="spellStart"/>
            <w:r w:rsidRPr="00B42DD6">
              <w:rPr>
                <w:rFonts w:hint="cs"/>
                <w:b w:val="0"/>
                <w:bCs w:val="0"/>
                <w:sz w:val="24"/>
                <w:szCs w:val="24"/>
                <w:rtl/>
              </w:rPr>
              <w:t>החשכ"ל</w:t>
            </w:r>
            <w:proofErr w:type="spellEnd"/>
            <w:r w:rsidRPr="00B42DD6">
              <w:rPr>
                <w:rFonts w:hint="cs"/>
                <w:b w:val="0"/>
                <w:bCs w:val="0"/>
                <w:sz w:val="24"/>
                <w:szCs w:val="24"/>
                <w:rtl/>
              </w:rPr>
              <w:t xml:space="preserve"> המוצע בפרק  ב' בהתאם לסעיף 12</w:t>
            </w:r>
          </w:p>
        </w:tc>
        <w:tc>
          <w:tcPr>
            <w:tcW w:w="1363" w:type="dxa"/>
            <w:vMerge w:val="restart"/>
            <w:vAlign w:val="center"/>
          </w:tcPr>
          <w:p w:rsidR="00672C86" w:rsidRPr="00B42DD6" w:rsidRDefault="0015560E" w:rsidP="00CC0DD2">
            <w:pPr>
              <w:pStyle w:val="10"/>
              <w:keepNext w:val="0"/>
              <w:widowControl w:val="0"/>
              <w:spacing w:before="120" w:line="360" w:lineRule="auto"/>
              <w:outlineLvl w:val="0"/>
              <w:rPr>
                <w:sz w:val="24"/>
                <w:szCs w:val="24"/>
                <w:rtl/>
              </w:rPr>
            </w:pPr>
            <w:r>
              <w:rPr>
                <w:rFonts w:hint="cs"/>
                <w:sz w:val="24"/>
                <w:szCs w:val="24"/>
                <w:rtl/>
              </w:rPr>
              <w:t>3</w:t>
            </w:r>
            <w:r w:rsidR="00672C86" w:rsidRPr="00B42DD6">
              <w:rPr>
                <w:rFonts w:hint="cs"/>
                <w:sz w:val="24"/>
                <w:szCs w:val="24"/>
                <w:rtl/>
              </w:rPr>
              <w:t>0%</w:t>
            </w:r>
          </w:p>
        </w:tc>
      </w:tr>
      <w:tr w:rsidR="00672C86" w:rsidRPr="00B42DD6" w:rsidTr="00660AD2">
        <w:trPr>
          <w:trHeight w:val="480"/>
        </w:trPr>
        <w:tc>
          <w:tcPr>
            <w:tcW w:w="7088" w:type="dxa"/>
            <w:vMerge/>
          </w:tcPr>
          <w:p w:rsidR="00672C86" w:rsidRPr="00B42DD6" w:rsidRDefault="00672C86" w:rsidP="00CC0DD2">
            <w:pPr>
              <w:spacing w:before="120" w:line="360" w:lineRule="auto"/>
              <w:jc w:val="both"/>
              <w:rPr>
                <w:b/>
                <w:bCs/>
                <w:u w:val="single"/>
                <w:rtl/>
              </w:rPr>
            </w:pPr>
          </w:p>
        </w:tc>
        <w:tc>
          <w:tcPr>
            <w:tcW w:w="1363" w:type="dxa"/>
            <w:vMerge/>
          </w:tcPr>
          <w:p w:rsidR="00672C86" w:rsidRPr="00B42DD6" w:rsidRDefault="00672C86" w:rsidP="00CC0DD2">
            <w:pPr>
              <w:spacing w:before="120" w:line="360" w:lineRule="auto"/>
              <w:jc w:val="both"/>
              <w:rPr>
                <w:b/>
                <w:bCs/>
                <w:u w:val="single"/>
                <w:rtl/>
              </w:rPr>
            </w:pPr>
          </w:p>
        </w:tc>
      </w:tr>
    </w:tbl>
    <w:p w:rsidR="00672C86" w:rsidRPr="00B42DD6" w:rsidRDefault="00672C86" w:rsidP="00672C86">
      <w:pPr>
        <w:pStyle w:val="ad"/>
        <w:spacing w:before="120" w:line="360" w:lineRule="auto"/>
        <w:ind w:left="750"/>
        <w:rPr>
          <w:b/>
          <w:bCs/>
          <w:rtl/>
        </w:rPr>
      </w:pPr>
    </w:p>
    <w:p w:rsidR="00672C86" w:rsidRPr="00B42DD6" w:rsidRDefault="00672C86" w:rsidP="00AF45AD">
      <w:pPr>
        <w:numPr>
          <w:ilvl w:val="2"/>
          <w:numId w:val="19"/>
        </w:numPr>
        <w:spacing w:before="120" w:line="360" w:lineRule="auto"/>
        <w:jc w:val="both"/>
        <w:rPr>
          <w:rtl/>
        </w:rPr>
      </w:pPr>
      <w:r w:rsidRPr="00B42DD6">
        <w:rPr>
          <w:rFonts w:hint="cs"/>
          <w:b/>
          <w:bCs/>
          <w:rtl/>
        </w:rPr>
        <w:t xml:space="preserve"> </w:t>
      </w:r>
      <w:r w:rsidRPr="00B42DD6">
        <w:rPr>
          <w:rFonts w:hint="cs"/>
          <w:rtl/>
        </w:rPr>
        <w:t>עם סיום בחינת ההצעות בהיבט האיכותי ולאחר עריכת פרוטוקול מתאים ע"י חברי ועדת האיכות תובאנה ההצעות הכספיות לפתיחה במעמד ישיבתה של ועדת המכרזים. נציג היחידה מלווה בחברי הועדה יבצע שקלול סופי של איכות ומחיר לפני הנוסחה מעלה (</w:t>
      </w:r>
      <w:r w:rsidR="00AF45AD">
        <w:rPr>
          <w:rFonts w:hint="cs"/>
          <w:rtl/>
        </w:rPr>
        <w:t>7</w:t>
      </w:r>
      <w:r w:rsidRPr="00B42DD6">
        <w:rPr>
          <w:rFonts w:hint="cs"/>
          <w:rtl/>
        </w:rPr>
        <w:t>0-</w:t>
      </w:r>
      <w:r w:rsidR="00AF45AD">
        <w:rPr>
          <w:rFonts w:hint="cs"/>
          <w:rtl/>
        </w:rPr>
        <w:t>3</w:t>
      </w:r>
      <w:r w:rsidRPr="00B42DD6">
        <w:rPr>
          <w:rFonts w:hint="cs"/>
          <w:rtl/>
        </w:rPr>
        <w:t xml:space="preserve">0). בסיומה, ההצעה המיטיבה ביותר תוכרז כזוכה למתן שירות א', וזו "הבאה אחריה" בתור </w:t>
      </w:r>
      <w:r w:rsidRPr="00B42DD6">
        <w:rPr>
          <w:rtl/>
        </w:rPr>
        <w:t>–</w:t>
      </w:r>
      <w:r w:rsidRPr="00B42DD6">
        <w:rPr>
          <w:rFonts w:hint="cs"/>
          <w:rtl/>
        </w:rPr>
        <w:t xml:space="preserve"> תוכרז כזוכה למתן שירות ב'. </w:t>
      </w:r>
    </w:p>
    <w:p w:rsidR="00CA7890" w:rsidRPr="00B42DD6" w:rsidRDefault="00672C86" w:rsidP="00672C86">
      <w:pPr>
        <w:spacing w:line="360" w:lineRule="auto"/>
        <w:jc w:val="both"/>
        <w:rPr>
          <w:rFonts w:eastAsia="Calibri"/>
          <w:rtl/>
          <w:lang w:eastAsia="en-US"/>
        </w:rPr>
      </w:pPr>
      <w:r w:rsidRPr="00B42DD6">
        <w:rPr>
          <w:rFonts w:hint="cs"/>
          <w:rtl/>
        </w:rPr>
        <w:t xml:space="preserve">בסכמות ועדת המכרזים לבחור כשיר שני לשני סוגי השירותים למציעים שדורגו מס' 3-ו-4 בהתאמה אולם ללא מחויבות מראש לעשות כן.   </w:t>
      </w:r>
    </w:p>
    <w:p w:rsidR="00A32B81" w:rsidRPr="00B42DD6" w:rsidRDefault="00A32B81" w:rsidP="00A32B81">
      <w:pPr>
        <w:pStyle w:val="ad"/>
        <w:spacing w:before="120" w:line="360" w:lineRule="auto"/>
        <w:ind w:left="685"/>
        <w:rPr>
          <w:b/>
          <w:bCs/>
          <w:rtl/>
        </w:rPr>
      </w:pPr>
    </w:p>
    <w:p w:rsidR="00A32B81" w:rsidRPr="00B42DD6" w:rsidRDefault="00A32B81" w:rsidP="00375662">
      <w:pPr>
        <w:numPr>
          <w:ilvl w:val="2"/>
          <w:numId w:val="19"/>
        </w:numPr>
        <w:spacing w:before="120" w:line="360" w:lineRule="auto"/>
        <w:rPr>
          <w:b/>
          <w:bCs/>
          <w:sz w:val="28"/>
          <w:szCs w:val="28"/>
          <w:u w:val="single"/>
          <w:rtl/>
        </w:rPr>
      </w:pPr>
      <w:r w:rsidRPr="00B42DD6">
        <w:rPr>
          <w:rFonts w:hint="cs"/>
          <w:b/>
          <w:bCs/>
          <w:sz w:val="28"/>
          <w:szCs w:val="28"/>
          <w:u w:val="single"/>
          <w:rtl/>
        </w:rPr>
        <w:t>ראיון</w:t>
      </w:r>
    </w:p>
    <w:p w:rsidR="00A32B81" w:rsidRPr="00B42DD6" w:rsidRDefault="00A32B81" w:rsidP="000B2617">
      <w:pPr>
        <w:numPr>
          <w:ilvl w:val="3"/>
          <w:numId w:val="19"/>
        </w:numPr>
        <w:spacing w:before="120" w:line="360" w:lineRule="auto"/>
        <w:jc w:val="both"/>
        <w:rPr>
          <w:rtl/>
        </w:rPr>
      </w:pPr>
      <w:r w:rsidRPr="00B42DD6">
        <w:rPr>
          <w:rFonts w:hint="cs"/>
          <w:rtl/>
        </w:rPr>
        <w:t xml:space="preserve">כאמור מציע אשר ציון האיכות שלו בגין סעיף 10.1 (א' עד ג') לעיל יהיה גבוה מ- </w:t>
      </w:r>
      <w:r w:rsidR="000B2617">
        <w:rPr>
          <w:rFonts w:hint="cs"/>
          <w:rtl/>
        </w:rPr>
        <w:t>5</w:t>
      </w:r>
      <w:r w:rsidRPr="00B42DD6">
        <w:rPr>
          <w:rFonts w:hint="cs"/>
          <w:rtl/>
        </w:rPr>
        <w:t>0% יזומן לראיון.</w:t>
      </w:r>
    </w:p>
    <w:p w:rsidR="00A32B81" w:rsidRPr="00B42DD6" w:rsidRDefault="00A32B81" w:rsidP="00375662">
      <w:pPr>
        <w:numPr>
          <w:ilvl w:val="3"/>
          <w:numId w:val="19"/>
        </w:numPr>
        <w:spacing w:before="120" w:line="360" w:lineRule="auto"/>
        <w:jc w:val="both"/>
        <w:rPr>
          <w:rtl/>
        </w:rPr>
      </w:pPr>
      <w:r w:rsidRPr="00B42DD6">
        <w:rPr>
          <w:rFonts w:hint="cs"/>
          <w:rtl/>
        </w:rPr>
        <w:t>הר</w:t>
      </w:r>
      <w:r w:rsidR="000B2617">
        <w:rPr>
          <w:rFonts w:hint="cs"/>
          <w:rtl/>
        </w:rPr>
        <w:t>י</w:t>
      </w:r>
      <w:r w:rsidRPr="00B42DD6">
        <w:rPr>
          <w:rFonts w:hint="cs"/>
          <w:rtl/>
        </w:rPr>
        <w:t>איון יתקיים במקום ובמועד כפי שייקבעו עפ"י שיקול דעתו הבלעדי של המשרד.</w:t>
      </w:r>
    </w:p>
    <w:p w:rsidR="00A32B81" w:rsidRPr="00B42DD6" w:rsidRDefault="00A32B81" w:rsidP="00375662">
      <w:pPr>
        <w:numPr>
          <w:ilvl w:val="3"/>
          <w:numId w:val="19"/>
        </w:numPr>
        <w:spacing w:before="120" w:line="360" w:lineRule="auto"/>
        <w:jc w:val="both"/>
        <w:rPr>
          <w:rtl/>
        </w:rPr>
      </w:pPr>
      <w:r w:rsidRPr="00B42DD6">
        <w:rPr>
          <w:rFonts w:hint="cs"/>
          <w:rtl/>
        </w:rPr>
        <w:t xml:space="preserve">לראיון יש להגיע עם העובד המוצע ונציג המציע. בכל אופן מובהר בזאת כי המשרד הוא שיחליט על מועדי עריכת הראיונות והחלטתו תהא מחייבת. מלקח של מכרזים קודמים שערך המשרד מובהר בזאת כי לא תתקבלנה פניות לתיאום ראיונות פרטניים "פר" מציע.  על המציעים להתאים את עצמם ולוודא כי כל אנשי הצוות הנדרשים יכולים להתייצב לראיון במועד ובשעה שייקבעו. </w:t>
      </w:r>
    </w:p>
    <w:p w:rsidR="00A32B81" w:rsidRPr="00B42DD6" w:rsidRDefault="00A32B81" w:rsidP="00672C86">
      <w:pPr>
        <w:spacing w:line="360" w:lineRule="auto"/>
        <w:jc w:val="both"/>
        <w:rPr>
          <w:rFonts w:eastAsia="Calibri"/>
          <w:rtl/>
          <w:lang w:eastAsia="en-US"/>
        </w:rPr>
      </w:pPr>
    </w:p>
    <w:p w:rsidR="00CA7890" w:rsidRPr="00B42DD6" w:rsidRDefault="00CA7890" w:rsidP="00CA7890">
      <w:pPr>
        <w:spacing w:line="360" w:lineRule="auto"/>
        <w:jc w:val="both"/>
        <w:rPr>
          <w:rFonts w:eastAsia="Calibri"/>
          <w:rtl/>
          <w:lang w:eastAsia="en-US"/>
        </w:rPr>
      </w:pPr>
    </w:p>
    <w:p w:rsidR="00CA7890" w:rsidRPr="00B42DD6" w:rsidRDefault="007A7C53" w:rsidP="00375662">
      <w:pPr>
        <w:numPr>
          <w:ilvl w:val="1"/>
          <w:numId w:val="19"/>
        </w:numPr>
        <w:spacing w:before="120" w:line="360" w:lineRule="auto"/>
        <w:rPr>
          <w:b/>
          <w:bCs/>
          <w:sz w:val="36"/>
          <w:szCs w:val="36"/>
          <w:u w:val="single"/>
          <w:rtl/>
        </w:rPr>
      </w:pPr>
      <w:bookmarkStart w:id="33" w:name="_Toc452543524"/>
      <w:r w:rsidRPr="00B42DD6">
        <w:rPr>
          <w:rFonts w:hint="cs"/>
          <w:b/>
          <w:bCs/>
          <w:sz w:val="36"/>
          <w:szCs w:val="36"/>
          <w:u w:val="single"/>
          <w:rtl/>
        </w:rPr>
        <w:t xml:space="preserve"> מסמכים ו</w:t>
      </w:r>
      <w:r w:rsidRPr="00B42DD6">
        <w:rPr>
          <w:b/>
          <w:bCs/>
          <w:sz w:val="36"/>
          <w:szCs w:val="36"/>
          <w:u w:val="single"/>
          <w:rtl/>
        </w:rPr>
        <w:t xml:space="preserve">אישורים בגין </w:t>
      </w:r>
      <w:r w:rsidRPr="00B42DD6">
        <w:rPr>
          <w:rFonts w:hint="cs"/>
          <w:b/>
          <w:bCs/>
          <w:sz w:val="36"/>
          <w:szCs w:val="36"/>
          <w:u w:val="single"/>
          <w:rtl/>
        </w:rPr>
        <w:t>הכרזת המציע כ"זוכה"</w:t>
      </w:r>
      <w:bookmarkEnd w:id="33"/>
    </w:p>
    <w:p w:rsidR="002A42E5" w:rsidRPr="00B42DD6" w:rsidRDefault="002A42E5" w:rsidP="002A42E5">
      <w:pPr>
        <w:widowControl w:val="0"/>
        <w:adjustRightInd w:val="0"/>
        <w:spacing w:before="120"/>
        <w:textAlignment w:val="baseline"/>
        <w:rPr>
          <w:rtl/>
        </w:rPr>
      </w:pPr>
      <w:r w:rsidRPr="00B42DD6">
        <w:rPr>
          <w:rFonts w:hint="cs"/>
          <w:rtl/>
        </w:rPr>
        <w:t xml:space="preserve">המציע, במידה והוכרז כזוכה על ידי ועדת המכרזים - יגיש את האישורים, והמסמכים הבאים על פי המפורט להלן </w:t>
      </w:r>
      <w:r w:rsidRPr="00B42DD6">
        <w:rPr>
          <w:rFonts w:hint="cs"/>
          <w:b/>
          <w:bCs/>
          <w:u w:val="single"/>
          <w:rtl/>
        </w:rPr>
        <w:t>תוך 7 ימים משליחת הודעת הזכייה אליו על ידי המשרד.</w:t>
      </w:r>
    </w:p>
    <w:p w:rsidR="00CA7890" w:rsidRPr="00B42DD6" w:rsidRDefault="002A42E5" w:rsidP="002A42E5">
      <w:pPr>
        <w:spacing w:line="360" w:lineRule="auto"/>
        <w:jc w:val="both"/>
        <w:rPr>
          <w:rFonts w:eastAsia="Calibri"/>
          <w:rtl/>
          <w:lang w:eastAsia="en-US"/>
        </w:rPr>
      </w:pPr>
      <w:r w:rsidRPr="00B42DD6">
        <w:rPr>
          <w:rFonts w:hint="cs"/>
          <w:rtl/>
        </w:rPr>
        <w:t>יובהר כי ועדת המכרזים רשאית לפסול את הכרזתו של המציע כזוכה, במידה ולא יעמוד בדרישות אלה.</w:t>
      </w:r>
    </w:p>
    <w:p w:rsidR="00CA7890" w:rsidRPr="00B42DD6" w:rsidRDefault="00CA7890" w:rsidP="00CA7890">
      <w:pPr>
        <w:spacing w:line="360" w:lineRule="auto"/>
        <w:jc w:val="both"/>
        <w:rPr>
          <w:rFonts w:eastAsia="Calibri"/>
          <w:rtl/>
          <w:lang w:eastAsia="en-US"/>
        </w:rPr>
      </w:pPr>
    </w:p>
    <w:p w:rsidR="002A42E5" w:rsidRPr="00B42DD6" w:rsidRDefault="002A42E5" w:rsidP="00375662">
      <w:pPr>
        <w:numPr>
          <w:ilvl w:val="2"/>
          <w:numId w:val="19"/>
        </w:numPr>
        <w:spacing w:before="120" w:line="360" w:lineRule="auto"/>
        <w:rPr>
          <w:sz w:val="36"/>
          <w:szCs w:val="36"/>
        </w:rPr>
      </w:pPr>
      <w:r w:rsidRPr="00B42DD6">
        <w:rPr>
          <w:rFonts w:hint="eastAsia"/>
          <w:b/>
          <w:bCs/>
          <w:sz w:val="36"/>
          <w:szCs w:val="36"/>
          <w:u w:val="single"/>
          <w:rtl/>
        </w:rPr>
        <w:t>ערבות</w:t>
      </w:r>
      <w:r w:rsidRPr="00B42DD6">
        <w:rPr>
          <w:b/>
          <w:bCs/>
          <w:sz w:val="36"/>
          <w:szCs w:val="36"/>
          <w:u w:val="single"/>
          <w:rtl/>
        </w:rPr>
        <w:t xml:space="preserve"> </w:t>
      </w:r>
      <w:r w:rsidRPr="00B42DD6">
        <w:rPr>
          <w:rFonts w:hint="eastAsia"/>
          <w:b/>
          <w:bCs/>
          <w:sz w:val="36"/>
          <w:szCs w:val="36"/>
          <w:u w:val="single"/>
          <w:rtl/>
        </w:rPr>
        <w:t>ביצוע</w:t>
      </w:r>
    </w:p>
    <w:p w:rsidR="002A42E5" w:rsidRPr="00B42DD6" w:rsidRDefault="002A42E5" w:rsidP="00375662">
      <w:pPr>
        <w:numPr>
          <w:ilvl w:val="3"/>
          <w:numId w:val="19"/>
        </w:numPr>
        <w:spacing w:before="120" w:line="360" w:lineRule="auto"/>
        <w:jc w:val="both"/>
      </w:pPr>
      <w:r w:rsidRPr="00B42DD6">
        <w:rPr>
          <w:rtl/>
        </w:rPr>
        <w:t xml:space="preserve">כאמור בסעיף </w:t>
      </w:r>
      <w:r w:rsidRPr="00B42DD6">
        <w:rPr>
          <w:highlight w:val="magenta"/>
          <w:cs/>
        </w:rPr>
        <w:t>‎</w:t>
      </w:r>
      <w:r w:rsidRPr="00B42DD6">
        <w:rPr>
          <w:rFonts w:hint="cs"/>
          <w:rtl/>
        </w:rPr>
        <w:t xml:space="preserve">6 </w:t>
      </w:r>
      <w:r w:rsidRPr="00B42DD6">
        <w:rPr>
          <w:rtl/>
        </w:rPr>
        <w:t>לעיל, על הספק/ים הזוכה לצרף להסכם כתב ערבות, מקורי ובלתי מותנה, על שמו לשם הבטחת ביצועו של ההסכם בנוסח המצורף כנספח</w:t>
      </w:r>
      <w:r w:rsidRPr="00B42DD6">
        <w:t xml:space="preserve">5 </w:t>
      </w:r>
      <w:r w:rsidRPr="00B42DD6">
        <w:rPr>
          <w:rFonts w:hint="cs"/>
          <w:rtl/>
        </w:rPr>
        <w:t xml:space="preserve">. </w:t>
      </w:r>
      <w:r w:rsidRPr="00B42DD6">
        <w:rPr>
          <w:rtl/>
        </w:rPr>
        <w:t xml:space="preserve">נוסח זה מחייב ואין לסטות ממנו. </w:t>
      </w:r>
    </w:p>
    <w:p w:rsidR="002A42E5" w:rsidRPr="00B42DD6" w:rsidRDefault="002A42E5" w:rsidP="00375662">
      <w:pPr>
        <w:numPr>
          <w:ilvl w:val="3"/>
          <w:numId w:val="19"/>
        </w:numPr>
        <w:spacing w:before="120" w:line="360" w:lineRule="auto"/>
        <w:jc w:val="both"/>
      </w:pPr>
      <w:r w:rsidRPr="00B42DD6">
        <w:rPr>
          <w:rtl/>
        </w:rPr>
        <w:t xml:space="preserve">הערבות תהיה צמודה למדד המחירים לצרכן בשיעור של 100% (מאה אחוז), לפי המדד, שיהיה ידוע ביום ההנפקה של הערבות, ויעמוד על 5% (חמישה אחוזים) כולל מע"מ מערך ההתקשרות </w:t>
      </w:r>
      <w:r w:rsidR="000B2617">
        <w:rPr>
          <w:rFonts w:hint="cs"/>
          <w:rtl/>
        </w:rPr>
        <w:t xml:space="preserve">בפועל </w:t>
      </w:r>
      <w:r w:rsidRPr="00B42DD6">
        <w:rPr>
          <w:rtl/>
        </w:rPr>
        <w:t xml:space="preserve">עם הספק הזוכה. הערבות תהיה בתוקף </w:t>
      </w:r>
      <w:r w:rsidRPr="00B42DD6">
        <w:rPr>
          <w:rFonts w:hint="cs"/>
          <w:rtl/>
        </w:rPr>
        <w:t>9</w:t>
      </w:r>
      <w:r w:rsidRPr="00B42DD6">
        <w:rPr>
          <w:rtl/>
        </w:rPr>
        <w:t>0 (</w:t>
      </w:r>
      <w:r w:rsidRPr="00B42DD6">
        <w:rPr>
          <w:rFonts w:hint="cs"/>
          <w:rtl/>
        </w:rPr>
        <w:t>תשע</w:t>
      </w:r>
      <w:r w:rsidRPr="00B42DD6">
        <w:rPr>
          <w:rtl/>
        </w:rPr>
        <w:t>ים) יום מעבר לתקופת ההתקשרות עם הספק. ככל שתוארך ההתקשרות עם הספק, הערבות תוארך על ידו בהתאם.</w:t>
      </w:r>
    </w:p>
    <w:p w:rsidR="002A42E5" w:rsidRPr="00B42DD6" w:rsidRDefault="002A42E5" w:rsidP="00375662">
      <w:pPr>
        <w:numPr>
          <w:ilvl w:val="3"/>
          <w:numId w:val="19"/>
        </w:numPr>
        <w:spacing w:before="120" w:line="360" w:lineRule="auto"/>
        <w:jc w:val="both"/>
        <w:rPr>
          <w:rtl/>
          <w:lang w:eastAsia="en-US"/>
        </w:rPr>
      </w:pPr>
      <w:r w:rsidRPr="00B42DD6">
        <w:rPr>
          <w:rtl/>
        </w:rPr>
        <w:t>הערבות תהיה ערבות בנקאית מבנק בישראל או מחברת ביטוח ישראלית, שברשותה ר</w:t>
      </w:r>
      <w:r w:rsidR="000B2617">
        <w:rPr>
          <w:rFonts w:hint="cs"/>
          <w:rtl/>
        </w:rPr>
        <w:t>י</w:t>
      </w:r>
      <w:r w:rsidRPr="00B42DD6">
        <w:rPr>
          <w:rtl/>
        </w:rPr>
        <w:t>שיון לעסוק בביטוח לפי חוק הפיקוח על שירותים פיננסיים (ביטוח), התשמ"א-1981. אם הערבות תהיה של חברת ביטוח, החתימה לאישור הערבות תהיה של חברת הביטוח עצמה ולא של סוכן מטעמה.</w:t>
      </w:r>
    </w:p>
    <w:p w:rsidR="002A42E5" w:rsidRPr="00B42DD6" w:rsidRDefault="000B2617" w:rsidP="00375662">
      <w:pPr>
        <w:numPr>
          <w:ilvl w:val="3"/>
          <w:numId w:val="19"/>
        </w:numPr>
        <w:spacing w:before="120" w:line="360" w:lineRule="auto"/>
        <w:jc w:val="both"/>
        <w:rPr>
          <w:rtl/>
        </w:rPr>
      </w:pPr>
      <w:r>
        <w:rPr>
          <w:rFonts w:hint="cs"/>
          <w:rtl/>
        </w:rPr>
        <w:lastRenderedPageBreak/>
        <w:t xml:space="preserve"> </w:t>
      </w:r>
      <w:r w:rsidR="002A42E5" w:rsidRPr="00B42DD6">
        <w:rPr>
          <w:rtl/>
        </w:rPr>
        <w:t xml:space="preserve">בכל מקרה שלא עמד </w:t>
      </w:r>
      <w:r w:rsidR="002A42E5" w:rsidRPr="00B42DD6">
        <w:rPr>
          <w:rFonts w:hint="cs"/>
          <w:rtl/>
        </w:rPr>
        <w:t>הזוכה</w:t>
      </w:r>
      <w:r w:rsidR="002A42E5" w:rsidRPr="00B42DD6">
        <w:rPr>
          <w:rtl/>
        </w:rPr>
        <w:t xml:space="preserve"> בהתחייבויותיו, או </w:t>
      </w:r>
      <w:r w:rsidR="002A42E5" w:rsidRPr="00B42DD6">
        <w:rPr>
          <w:rFonts w:hint="cs"/>
          <w:rtl/>
        </w:rPr>
        <w:t>המשרד</w:t>
      </w:r>
      <w:r w:rsidR="002A42E5" w:rsidRPr="00B42DD6">
        <w:rPr>
          <w:rtl/>
        </w:rPr>
        <w:t xml:space="preserve">  עשה כדין  שימוש</w:t>
      </w:r>
      <w:r w:rsidR="002A42E5" w:rsidRPr="00B42DD6">
        <w:rPr>
          <w:rFonts w:hint="cs"/>
          <w:rtl/>
        </w:rPr>
        <w:t xml:space="preserve"> </w:t>
      </w:r>
      <w:r w:rsidR="002A42E5" w:rsidRPr="00B42DD6">
        <w:rPr>
          <w:rtl/>
        </w:rPr>
        <w:t>בזכויותי</w:t>
      </w:r>
      <w:r w:rsidR="002A42E5" w:rsidRPr="00B42DD6">
        <w:rPr>
          <w:rFonts w:hint="cs"/>
          <w:rtl/>
        </w:rPr>
        <w:t>ו</w:t>
      </w:r>
      <w:r w:rsidR="002A42E5" w:rsidRPr="00B42DD6">
        <w:rPr>
          <w:rtl/>
        </w:rPr>
        <w:t xml:space="preserve"> והוציא סכומים </w:t>
      </w:r>
      <w:r w:rsidR="002A42E5" w:rsidRPr="00B42DD6">
        <w:rPr>
          <w:rFonts w:hint="cs"/>
          <w:rtl/>
        </w:rPr>
        <w:t>בהם הזוכה</w:t>
      </w:r>
      <w:r w:rsidR="002A42E5" w:rsidRPr="00B42DD6">
        <w:rPr>
          <w:rtl/>
        </w:rPr>
        <w:t xml:space="preserve"> חייב</w:t>
      </w:r>
      <w:r w:rsidR="002A42E5" w:rsidRPr="00B42DD6">
        <w:rPr>
          <w:rFonts w:hint="cs"/>
          <w:rtl/>
        </w:rPr>
        <w:t xml:space="preserve"> </w:t>
      </w:r>
      <w:r w:rsidR="002A42E5" w:rsidRPr="00B42DD6">
        <w:rPr>
          <w:rtl/>
        </w:rPr>
        <w:t xml:space="preserve">על פי ההסכם, </w:t>
      </w:r>
      <w:r w:rsidR="002A42E5" w:rsidRPr="00B42DD6">
        <w:rPr>
          <w:rFonts w:hint="cs"/>
          <w:rtl/>
        </w:rPr>
        <w:t>י</w:t>
      </w:r>
      <w:r w:rsidR="002A42E5" w:rsidRPr="00B42DD6">
        <w:rPr>
          <w:rtl/>
        </w:rPr>
        <w:t>היה ה</w:t>
      </w:r>
      <w:r w:rsidR="002A42E5" w:rsidRPr="00B42DD6">
        <w:rPr>
          <w:rFonts w:hint="cs"/>
          <w:rtl/>
        </w:rPr>
        <w:t>משרד</w:t>
      </w:r>
      <w:r w:rsidR="002A42E5" w:rsidRPr="00B42DD6">
        <w:rPr>
          <w:rtl/>
        </w:rPr>
        <w:t xml:space="preserve"> רשאי, מבלי להיזקק להסכמת </w:t>
      </w:r>
      <w:r w:rsidR="002A42E5" w:rsidRPr="00B42DD6">
        <w:rPr>
          <w:rFonts w:hint="cs"/>
          <w:rtl/>
        </w:rPr>
        <w:t>הזוכה</w:t>
      </w:r>
      <w:r w:rsidR="002A42E5" w:rsidRPr="00B42DD6">
        <w:rPr>
          <w:rtl/>
        </w:rPr>
        <w:t xml:space="preserve"> או לערכאות, לפרוע את סכום הערבות</w:t>
      </w:r>
      <w:r w:rsidR="002A42E5" w:rsidRPr="00B42DD6">
        <w:rPr>
          <w:rFonts w:hint="cs"/>
          <w:rtl/>
        </w:rPr>
        <w:t xml:space="preserve"> שהמציא הזוכה</w:t>
      </w:r>
      <w:r w:rsidR="002A42E5" w:rsidRPr="00B42DD6">
        <w:rPr>
          <w:rtl/>
        </w:rPr>
        <w:t>, כולו או חלקו</w:t>
      </w:r>
      <w:r w:rsidR="002A42E5" w:rsidRPr="00B42DD6">
        <w:rPr>
          <w:rFonts w:hint="cs"/>
          <w:rtl/>
        </w:rPr>
        <w:t xml:space="preserve"> וזאת מבלי לפגוע בזכויותיו לפעול בהתאם לכל דין.</w:t>
      </w:r>
    </w:p>
    <w:p w:rsidR="002A42E5" w:rsidRPr="00B42DD6" w:rsidRDefault="002A42E5" w:rsidP="00375662">
      <w:pPr>
        <w:numPr>
          <w:ilvl w:val="3"/>
          <w:numId w:val="19"/>
        </w:numPr>
        <w:spacing w:before="120" w:line="360" w:lineRule="auto"/>
        <w:jc w:val="both"/>
      </w:pPr>
      <w:r w:rsidRPr="00B42DD6">
        <w:rPr>
          <w:rFonts w:hint="cs"/>
          <w:rtl/>
        </w:rPr>
        <w:t>סכום הערבות ישמש כסכום פיצויים מוסכם מראש על כל הפרת ההסכם על ידי הזוכה  מבלי שיהיה כל צורך בהוכחת נזק. אין בגובה הערבות כדי לשמש הגבלה או תקרה להתחייבויותיו של הזוכה במקרה של מימושה.</w:t>
      </w:r>
    </w:p>
    <w:p w:rsidR="002A42E5" w:rsidRPr="00B42DD6" w:rsidRDefault="002A42E5" w:rsidP="00375662">
      <w:pPr>
        <w:numPr>
          <w:ilvl w:val="3"/>
          <w:numId w:val="19"/>
        </w:numPr>
        <w:spacing w:before="120" w:line="360" w:lineRule="auto"/>
        <w:jc w:val="both"/>
        <w:rPr>
          <w:rtl/>
        </w:rPr>
      </w:pPr>
      <w:r w:rsidRPr="00B42DD6">
        <w:rPr>
          <w:rFonts w:ascii="David" w:hAnsi="David" w:hint="cs"/>
          <w:rtl/>
        </w:rPr>
        <w:t>המשרד יהא רשאי בכל זמן להוכיח כי נזקו גבוה יותר מגובה הערבות ולתובעו מהזוכה. כמו כן מובהר כי אין בחילוט הערבות כדי למנוע מהמשרד ו/או בכדי לשלול ממנו מלהעלות כל טענה ולדרוש כל סעד העומד לו על פי כל דין.</w:t>
      </w:r>
    </w:p>
    <w:p w:rsidR="002A42E5" w:rsidRPr="00B42DD6" w:rsidRDefault="002A42E5" w:rsidP="00375662">
      <w:pPr>
        <w:numPr>
          <w:ilvl w:val="3"/>
          <w:numId w:val="19"/>
        </w:numPr>
        <w:spacing w:before="120" w:line="360" w:lineRule="auto"/>
        <w:jc w:val="both"/>
        <w:rPr>
          <w:rtl/>
        </w:rPr>
      </w:pPr>
      <w:r w:rsidRPr="00B42DD6">
        <w:rPr>
          <w:rFonts w:hint="cs"/>
          <w:rtl/>
        </w:rPr>
        <w:t>חילט</w:t>
      </w:r>
      <w:r w:rsidRPr="00B42DD6">
        <w:rPr>
          <w:rtl/>
        </w:rPr>
        <w:t xml:space="preserve"> ה</w:t>
      </w:r>
      <w:r w:rsidRPr="00B42DD6">
        <w:rPr>
          <w:rFonts w:hint="cs"/>
          <w:rtl/>
        </w:rPr>
        <w:t>משרד</w:t>
      </w:r>
      <w:r w:rsidRPr="00B42DD6">
        <w:rPr>
          <w:rtl/>
        </w:rPr>
        <w:t xml:space="preserve"> את הערבות הנ"ל ולא ביט</w:t>
      </w:r>
      <w:r w:rsidRPr="00B42DD6">
        <w:rPr>
          <w:rFonts w:hint="cs"/>
          <w:rtl/>
        </w:rPr>
        <w:t>ל</w:t>
      </w:r>
      <w:r w:rsidRPr="00B42DD6">
        <w:rPr>
          <w:rtl/>
        </w:rPr>
        <w:t xml:space="preserve"> את ההסכם, יפקיד </w:t>
      </w:r>
      <w:r w:rsidRPr="00B42DD6">
        <w:rPr>
          <w:rFonts w:hint="cs"/>
          <w:rtl/>
        </w:rPr>
        <w:t>הזוכה</w:t>
      </w:r>
      <w:r w:rsidRPr="00B42DD6">
        <w:rPr>
          <w:rtl/>
        </w:rPr>
        <w:t xml:space="preserve"> ערבות</w:t>
      </w:r>
      <w:r w:rsidRPr="00B42DD6">
        <w:rPr>
          <w:rFonts w:hint="cs"/>
          <w:rtl/>
        </w:rPr>
        <w:t xml:space="preserve"> </w:t>
      </w:r>
      <w:r w:rsidRPr="00B42DD6">
        <w:rPr>
          <w:rtl/>
        </w:rPr>
        <w:t>חדשה בידי ה</w:t>
      </w:r>
      <w:r w:rsidRPr="00B42DD6">
        <w:rPr>
          <w:rFonts w:hint="cs"/>
          <w:rtl/>
        </w:rPr>
        <w:t xml:space="preserve">משרד </w:t>
      </w:r>
      <w:r w:rsidRPr="00B42DD6">
        <w:rPr>
          <w:rtl/>
        </w:rPr>
        <w:t xml:space="preserve">בסכום ובתנאים הנקובים  בסעיף זה להבטחת המשך קיומו של ההסכם ע"י </w:t>
      </w:r>
      <w:r w:rsidRPr="00B42DD6">
        <w:rPr>
          <w:rFonts w:hint="cs"/>
          <w:rtl/>
        </w:rPr>
        <w:t>הזוכה</w:t>
      </w:r>
      <w:r w:rsidRPr="00B42DD6">
        <w:rPr>
          <w:rtl/>
        </w:rPr>
        <w:t>, וזאת תוך 10 ימים מהודעת ה</w:t>
      </w:r>
      <w:r w:rsidRPr="00B42DD6">
        <w:rPr>
          <w:rFonts w:hint="cs"/>
          <w:rtl/>
        </w:rPr>
        <w:t>משרד</w:t>
      </w:r>
      <w:r w:rsidRPr="00B42DD6">
        <w:rPr>
          <w:rtl/>
        </w:rPr>
        <w:t xml:space="preserve"> על כך.</w:t>
      </w:r>
    </w:p>
    <w:p w:rsidR="002A42E5" w:rsidRPr="00B42DD6" w:rsidRDefault="002A42E5" w:rsidP="00375662">
      <w:pPr>
        <w:numPr>
          <w:ilvl w:val="3"/>
          <w:numId w:val="19"/>
        </w:numPr>
        <w:spacing w:before="120" w:line="360" w:lineRule="auto"/>
        <w:jc w:val="both"/>
      </w:pPr>
      <w:r w:rsidRPr="00B42DD6">
        <w:rPr>
          <w:rFonts w:hint="cs"/>
          <w:rtl/>
        </w:rPr>
        <w:t>הוארכה תקופת ההסכם יפקיד הזוכה ערבות בנקאית מעודכנת בידי המשרד בסכום הערבות כאמור לעיל, להבטחת קיומו של ההסכם על ידו</w:t>
      </w:r>
      <w:r w:rsidRPr="00B42DD6">
        <w:rPr>
          <w:rtl/>
        </w:rPr>
        <w:t xml:space="preserve">. במקרה זה הערבות תהיה  בתוקף עד תום </w:t>
      </w:r>
      <w:r w:rsidRPr="00B42DD6">
        <w:rPr>
          <w:rFonts w:hint="cs"/>
          <w:rtl/>
        </w:rPr>
        <w:t>90</w:t>
      </w:r>
      <w:r w:rsidRPr="00B42DD6">
        <w:rPr>
          <w:rtl/>
        </w:rPr>
        <w:t xml:space="preserve"> יום לאחר גמר תקופת ההסכם המ</w:t>
      </w:r>
      <w:r w:rsidRPr="00B42DD6">
        <w:rPr>
          <w:rFonts w:hint="eastAsia"/>
          <w:rtl/>
        </w:rPr>
        <w:t>ו</w:t>
      </w:r>
      <w:r w:rsidRPr="00B42DD6">
        <w:rPr>
          <w:rtl/>
        </w:rPr>
        <w:t>ארכת כאמור.</w:t>
      </w:r>
    </w:p>
    <w:p w:rsidR="00CA7890" w:rsidRPr="00B42DD6" w:rsidRDefault="00CA7890" w:rsidP="00CA7890">
      <w:pPr>
        <w:spacing w:line="360" w:lineRule="auto"/>
        <w:jc w:val="both"/>
        <w:rPr>
          <w:rFonts w:eastAsia="Calibri"/>
          <w:rtl/>
          <w:lang w:eastAsia="en-US"/>
        </w:rPr>
      </w:pPr>
    </w:p>
    <w:p w:rsidR="00ED0434" w:rsidRPr="00B42DD6" w:rsidRDefault="00692DB8" w:rsidP="00375662">
      <w:pPr>
        <w:numPr>
          <w:ilvl w:val="2"/>
          <w:numId w:val="19"/>
        </w:numPr>
        <w:spacing w:before="120" w:line="360" w:lineRule="auto"/>
        <w:rPr>
          <w:b/>
          <w:bCs/>
          <w:sz w:val="36"/>
          <w:szCs w:val="36"/>
          <w:u w:val="single"/>
          <w:rtl/>
        </w:rPr>
      </w:pPr>
      <w:r w:rsidRPr="00B42DD6">
        <w:rPr>
          <w:b/>
          <w:bCs/>
          <w:sz w:val="36"/>
          <w:szCs w:val="36"/>
          <w:u w:val="single"/>
          <w:rtl/>
        </w:rPr>
        <w:t>הסכם</w:t>
      </w:r>
      <w:r w:rsidR="002A42E5" w:rsidRPr="00B42DD6">
        <w:rPr>
          <w:rFonts w:hint="cs"/>
          <w:b/>
          <w:bCs/>
          <w:sz w:val="36"/>
          <w:szCs w:val="36"/>
          <w:u w:val="single"/>
          <w:rtl/>
        </w:rPr>
        <w:t xml:space="preserve"> התקשרות</w:t>
      </w:r>
    </w:p>
    <w:p w:rsidR="00692DB8" w:rsidRPr="00B42DD6" w:rsidRDefault="00692DB8" w:rsidP="00375662">
      <w:pPr>
        <w:numPr>
          <w:ilvl w:val="3"/>
          <w:numId w:val="19"/>
        </w:numPr>
        <w:spacing w:before="120" w:line="360" w:lineRule="auto"/>
        <w:jc w:val="both"/>
      </w:pPr>
      <w:r w:rsidRPr="00B42DD6">
        <w:rPr>
          <w:rtl/>
        </w:rPr>
        <w:t xml:space="preserve">הנתונים והדרישות לביצוע </w:t>
      </w:r>
      <w:r w:rsidRPr="00B42DD6">
        <w:rPr>
          <w:rFonts w:hint="cs"/>
          <w:rtl/>
        </w:rPr>
        <w:t>השירותים עפ"י פניה זו</w:t>
      </w:r>
      <w:r w:rsidRPr="00B42DD6">
        <w:rPr>
          <w:rtl/>
        </w:rPr>
        <w:t xml:space="preserve"> הם כמפורט בנוסח ההסכם המצורף בז</w:t>
      </w:r>
      <w:r w:rsidRPr="00B42DD6">
        <w:rPr>
          <w:rFonts w:hint="cs"/>
          <w:rtl/>
        </w:rPr>
        <w:t>ה</w:t>
      </w:r>
      <w:r w:rsidRPr="00B42DD6">
        <w:t xml:space="preserve"> </w:t>
      </w:r>
      <w:r w:rsidRPr="00B42DD6">
        <w:rPr>
          <w:rtl/>
        </w:rPr>
        <w:t>(</w:t>
      </w:r>
      <w:r w:rsidRPr="00B42DD6">
        <w:rPr>
          <w:rFonts w:hint="cs"/>
          <w:rtl/>
        </w:rPr>
        <w:t>פרק</w:t>
      </w:r>
      <w:r w:rsidRPr="00B42DD6">
        <w:rPr>
          <w:rtl/>
        </w:rPr>
        <w:t xml:space="preserve"> </w:t>
      </w:r>
      <w:r w:rsidRPr="00B42DD6">
        <w:rPr>
          <w:rFonts w:hint="cs"/>
          <w:rtl/>
        </w:rPr>
        <w:t>ד</w:t>
      </w:r>
      <w:r w:rsidRPr="00B42DD6">
        <w:rPr>
          <w:rtl/>
        </w:rPr>
        <w:t xml:space="preserve">'), המהווה חלק בלתי נפרד מתנאי </w:t>
      </w:r>
      <w:r w:rsidRPr="00B42DD6">
        <w:rPr>
          <w:rFonts w:hint="cs"/>
          <w:rtl/>
        </w:rPr>
        <w:t>פניה זו</w:t>
      </w:r>
      <w:r w:rsidRPr="00B42DD6">
        <w:rPr>
          <w:rtl/>
        </w:rPr>
        <w:t>. מציע שהצעת</w:t>
      </w:r>
      <w:r w:rsidRPr="00B42DD6">
        <w:rPr>
          <w:rFonts w:hint="cs"/>
          <w:rtl/>
        </w:rPr>
        <w:t>ו</w:t>
      </w:r>
      <w:r w:rsidRPr="00B42DD6">
        <w:rPr>
          <w:rtl/>
        </w:rPr>
        <w:t xml:space="preserve"> תתקבל יהי</w:t>
      </w:r>
      <w:r w:rsidRPr="00B42DD6">
        <w:rPr>
          <w:rFonts w:hint="cs"/>
          <w:rtl/>
        </w:rPr>
        <w:t>ה</w:t>
      </w:r>
      <w:r w:rsidRPr="00B42DD6">
        <w:t xml:space="preserve"> </w:t>
      </w:r>
      <w:r w:rsidRPr="00B42DD6">
        <w:rPr>
          <w:rtl/>
        </w:rPr>
        <w:t xml:space="preserve">חייב לחתום על הסכם , </w:t>
      </w:r>
      <w:r w:rsidRPr="00B42DD6">
        <w:rPr>
          <w:rFonts w:hint="cs"/>
          <w:rtl/>
        </w:rPr>
        <w:t>בתוך 5 ימים מיום</w:t>
      </w:r>
      <w:r w:rsidRPr="00B42DD6">
        <w:rPr>
          <w:rtl/>
        </w:rPr>
        <w:t xml:space="preserve"> </w:t>
      </w:r>
      <w:r w:rsidRPr="00B42DD6">
        <w:rPr>
          <w:rFonts w:hint="cs"/>
          <w:rtl/>
        </w:rPr>
        <w:t xml:space="preserve">הודעת המשרד על זכייתו ולהיות זמין לאספקת השירותים למשרד </w:t>
      </w:r>
      <w:proofErr w:type="spellStart"/>
      <w:r w:rsidRPr="00B42DD6">
        <w:rPr>
          <w:rFonts w:hint="cs"/>
          <w:rtl/>
        </w:rPr>
        <w:t>מייד</w:t>
      </w:r>
      <w:proofErr w:type="spellEnd"/>
      <w:r w:rsidRPr="00B42DD6">
        <w:rPr>
          <w:rFonts w:hint="cs"/>
          <w:rtl/>
        </w:rPr>
        <w:t xml:space="preserve"> לאחר חתימתו.</w:t>
      </w:r>
    </w:p>
    <w:p w:rsidR="00692DB8" w:rsidRPr="00B42DD6" w:rsidRDefault="00692DB8" w:rsidP="00375662">
      <w:pPr>
        <w:numPr>
          <w:ilvl w:val="3"/>
          <w:numId w:val="19"/>
        </w:numPr>
        <w:spacing w:before="120" w:line="360" w:lineRule="auto"/>
        <w:jc w:val="both"/>
      </w:pPr>
      <w:r w:rsidRPr="00B42DD6">
        <w:rPr>
          <w:rFonts w:hint="cs"/>
          <w:rtl/>
        </w:rPr>
        <w:t>יובהר,</w:t>
      </w:r>
      <w:r w:rsidRPr="00B42DD6">
        <w:rPr>
          <w:rtl/>
        </w:rPr>
        <w:t xml:space="preserve"> כי הודעת הזכייה אינה מהווה התקשרות בין המשרד לבין המציע הזוכ</w:t>
      </w:r>
      <w:r w:rsidRPr="00B42DD6">
        <w:rPr>
          <w:rFonts w:hint="cs"/>
          <w:rtl/>
        </w:rPr>
        <w:t>ה</w:t>
      </w:r>
      <w:r w:rsidRPr="00B42DD6">
        <w:rPr>
          <w:rtl/>
        </w:rPr>
        <w:t>.</w:t>
      </w:r>
      <w:r w:rsidRPr="00B42DD6">
        <w:rPr>
          <w:rFonts w:hint="cs"/>
        </w:rPr>
        <w:t xml:space="preserve"> </w:t>
      </w:r>
      <w:r w:rsidRPr="00B42DD6">
        <w:rPr>
          <w:rFonts w:hint="cs"/>
          <w:rtl/>
        </w:rPr>
        <w:t xml:space="preserve">ביצוע ההתקשרות מותנה בחתימת ההסכם המצורף ע"י </w:t>
      </w:r>
      <w:proofErr w:type="spellStart"/>
      <w:r w:rsidRPr="00B42DD6">
        <w:rPr>
          <w:rFonts w:hint="cs"/>
          <w:rtl/>
        </w:rPr>
        <w:t>מורשי</w:t>
      </w:r>
      <w:proofErr w:type="spellEnd"/>
      <w:r w:rsidRPr="00B42DD6">
        <w:rPr>
          <w:rFonts w:hint="cs"/>
          <w:rtl/>
        </w:rPr>
        <w:t xml:space="preserve"> חתימה של המשרד ושל המציע והגשת ערבות ביצוע ואישור בדבר קיום ביטוחים בהתאם לסעיפים 6 ו- 7 להלן.</w:t>
      </w:r>
    </w:p>
    <w:p w:rsidR="00692DB8" w:rsidRPr="00B42DD6" w:rsidRDefault="00692DB8" w:rsidP="00375662">
      <w:pPr>
        <w:numPr>
          <w:ilvl w:val="3"/>
          <w:numId w:val="19"/>
        </w:numPr>
        <w:spacing w:before="120" w:line="360" w:lineRule="auto"/>
        <w:jc w:val="both"/>
      </w:pPr>
      <w:r w:rsidRPr="00B42DD6">
        <w:rPr>
          <w:rFonts w:hint="cs"/>
          <w:rtl/>
        </w:rPr>
        <w:t>תקופת ההסכם עם הזוכה תהיה לשנה אחת מיום חתימתו וכפוף לתנאיו. ההסכם יפוג אוטומטית בתום תקופתו</w:t>
      </w:r>
      <w:r w:rsidR="00F937BB" w:rsidRPr="00B42DD6">
        <w:rPr>
          <w:rFonts w:hint="cs"/>
          <w:rtl/>
        </w:rPr>
        <w:t xml:space="preserve"> וללא הודעה מראש</w:t>
      </w:r>
      <w:r w:rsidRPr="00B42DD6">
        <w:rPr>
          <w:rFonts w:hint="cs"/>
          <w:rtl/>
        </w:rPr>
        <w:t>. אולם המשרד יהא רשאי על פי שיקול דעתו הבלעדי להאריך את ההסכם לתקופה/</w:t>
      </w:r>
      <w:proofErr w:type="spellStart"/>
      <w:r w:rsidRPr="00B42DD6">
        <w:rPr>
          <w:rFonts w:hint="cs"/>
          <w:rtl/>
        </w:rPr>
        <w:t>ות</w:t>
      </w:r>
      <w:proofErr w:type="spellEnd"/>
      <w:r w:rsidRPr="00B42DD6">
        <w:rPr>
          <w:rFonts w:hint="cs"/>
          <w:rtl/>
        </w:rPr>
        <w:t xml:space="preserve"> נוספת/</w:t>
      </w:r>
      <w:proofErr w:type="spellStart"/>
      <w:r w:rsidRPr="00B42DD6">
        <w:rPr>
          <w:rFonts w:hint="cs"/>
          <w:rtl/>
        </w:rPr>
        <w:t>ות</w:t>
      </w:r>
      <w:proofErr w:type="spellEnd"/>
      <w:r w:rsidRPr="00B42DD6">
        <w:rPr>
          <w:rFonts w:hint="cs"/>
          <w:rtl/>
        </w:rPr>
        <w:t xml:space="preserve"> שלא תעלנה כל אחת על שנה, ויחד לא תעלנה על </w:t>
      </w:r>
      <w:r w:rsidR="00E52431" w:rsidRPr="00B42DD6">
        <w:rPr>
          <w:rFonts w:hint="cs"/>
          <w:rtl/>
        </w:rPr>
        <w:t xml:space="preserve">חמש </w:t>
      </w:r>
      <w:r w:rsidRPr="00B42DD6">
        <w:rPr>
          <w:rFonts w:hint="cs"/>
          <w:rtl/>
        </w:rPr>
        <w:t>שנים</w:t>
      </w:r>
      <w:r w:rsidR="00693FEA" w:rsidRPr="00B42DD6">
        <w:rPr>
          <w:rFonts w:hint="cs"/>
          <w:rtl/>
        </w:rPr>
        <w:t>,</w:t>
      </w:r>
      <w:r w:rsidRPr="00B42DD6">
        <w:rPr>
          <w:rFonts w:hint="cs"/>
          <w:rtl/>
        </w:rPr>
        <w:t xml:space="preserve"> בה</w:t>
      </w:r>
      <w:r w:rsidR="00693FEA" w:rsidRPr="00B42DD6">
        <w:rPr>
          <w:rFonts w:hint="cs"/>
          <w:rtl/>
        </w:rPr>
        <w:t>ן</w:t>
      </w:r>
      <w:r w:rsidRPr="00B42DD6">
        <w:rPr>
          <w:rFonts w:hint="cs"/>
          <w:rtl/>
        </w:rPr>
        <w:t xml:space="preserve"> יבצע</w:t>
      </w:r>
      <w:r w:rsidR="00F937BB" w:rsidRPr="00B42DD6">
        <w:rPr>
          <w:rFonts w:hint="cs"/>
          <w:rtl/>
        </w:rPr>
        <w:t>ו</w:t>
      </w:r>
      <w:r w:rsidRPr="00B42DD6">
        <w:rPr>
          <w:rFonts w:hint="cs"/>
          <w:rtl/>
        </w:rPr>
        <w:t xml:space="preserve"> הזוכ</w:t>
      </w:r>
      <w:r w:rsidR="00F937BB" w:rsidRPr="00B42DD6">
        <w:rPr>
          <w:rFonts w:hint="cs"/>
          <w:rtl/>
        </w:rPr>
        <w:t>ים</w:t>
      </w:r>
      <w:r w:rsidRPr="00B42DD6">
        <w:rPr>
          <w:rFonts w:hint="cs"/>
          <w:rtl/>
        </w:rPr>
        <w:t xml:space="preserve"> </w:t>
      </w:r>
      <w:r w:rsidR="009B406F" w:rsidRPr="00B42DD6">
        <w:rPr>
          <w:rFonts w:hint="cs"/>
          <w:rtl/>
        </w:rPr>
        <w:t xml:space="preserve">שירותי </w:t>
      </w:r>
      <w:r w:rsidRPr="00B42DD6">
        <w:rPr>
          <w:rFonts w:hint="cs"/>
          <w:rtl/>
        </w:rPr>
        <w:t xml:space="preserve">ביקורת </w:t>
      </w:r>
      <w:r w:rsidR="009B406F" w:rsidRPr="00B42DD6">
        <w:rPr>
          <w:rFonts w:hint="cs"/>
          <w:rtl/>
        </w:rPr>
        <w:t>שנתית</w:t>
      </w:r>
      <w:r w:rsidRPr="00B42DD6">
        <w:rPr>
          <w:rFonts w:hint="cs"/>
          <w:rtl/>
        </w:rPr>
        <w:t xml:space="preserve"> </w:t>
      </w:r>
      <w:r w:rsidR="009B406F" w:rsidRPr="00B42DD6">
        <w:rPr>
          <w:rFonts w:hint="cs"/>
          <w:rtl/>
        </w:rPr>
        <w:t xml:space="preserve">עבור </w:t>
      </w:r>
      <w:r w:rsidRPr="00B42DD6">
        <w:rPr>
          <w:rFonts w:hint="cs"/>
          <w:rtl/>
        </w:rPr>
        <w:t>המזמין</w:t>
      </w:r>
      <w:r w:rsidR="002E3C23" w:rsidRPr="00B42DD6">
        <w:rPr>
          <w:rFonts w:hint="cs"/>
          <w:rtl/>
        </w:rPr>
        <w:t xml:space="preserve"> </w:t>
      </w:r>
      <w:r w:rsidRPr="00B42DD6">
        <w:rPr>
          <w:rFonts w:hint="cs"/>
          <w:rtl/>
        </w:rPr>
        <w:t>וזאת בהודעת המשרד בכתב שתשלח עד 30 יום מראש.</w:t>
      </w:r>
      <w:r w:rsidR="004B3B5D" w:rsidRPr="00B42DD6">
        <w:rPr>
          <w:rFonts w:hint="cs"/>
          <w:rtl/>
        </w:rPr>
        <w:t xml:space="preserve"> כלומר: כוונת המשרד הנה לשמור בידו את האופציה לקבל את השירות מדי שנה ועד לתקופה כוללת של 5 שנים (בלא מחויבות למימוש האופציה כולה או חלקה). </w:t>
      </w:r>
    </w:p>
    <w:p w:rsidR="00B9683F" w:rsidRPr="00B42DD6" w:rsidRDefault="00B9683F" w:rsidP="000B2617">
      <w:pPr>
        <w:numPr>
          <w:ilvl w:val="3"/>
          <w:numId w:val="19"/>
        </w:numPr>
        <w:spacing w:before="120" w:line="360" w:lineRule="auto"/>
        <w:jc w:val="both"/>
      </w:pPr>
      <w:r w:rsidRPr="00B42DD6">
        <w:rPr>
          <w:rFonts w:hint="cs"/>
          <w:rtl/>
        </w:rPr>
        <w:lastRenderedPageBreak/>
        <w:t xml:space="preserve"> </w:t>
      </w:r>
      <w:r w:rsidRPr="00B42DD6">
        <w:rPr>
          <w:rtl/>
        </w:rPr>
        <w:t xml:space="preserve">תנאי התשלום: </w:t>
      </w:r>
      <w:r w:rsidR="000B2617">
        <w:rPr>
          <w:rFonts w:hint="cs"/>
          <w:rtl/>
        </w:rPr>
        <w:t xml:space="preserve">בהתאם לאמור בהוראות </w:t>
      </w:r>
      <w:proofErr w:type="spellStart"/>
      <w:r w:rsidR="000B2617">
        <w:rPr>
          <w:rFonts w:hint="cs"/>
          <w:rtl/>
        </w:rPr>
        <w:t>התכ"ם</w:t>
      </w:r>
      <w:proofErr w:type="spellEnd"/>
      <w:r w:rsidR="000B2617">
        <w:rPr>
          <w:rFonts w:hint="cs"/>
          <w:rtl/>
        </w:rPr>
        <w:t xml:space="preserve"> המתעדכנות מעת לעת.</w:t>
      </w:r>
    </w:p>
    <w:p w:rsidR="009B406F" w:rsidRPr="00B42DD6" w:rsidRDefault="00B9683F" w:rsidP="00375662">
      <w:pPr>
        <w:numPr>
          <w:ilvl w:val="3"/>
          <w:numId w:val="19"/>
        </w:numPr>
        <w:spacing w:before="120" w:line="360" w:lineRule="auto"/>
        <w:jc w:val="both"/>
      </w:pPr>
      <w:r w:rsidRPr="00B42DD6">
        <w:rPr>
          <w:rFonts w:hint="cs"/>
          <w:rtl/>
        </w:rPr>
        <w:t xml:space="preserve"> </w:t>
      </w:r>
      <w:r w:rsidR="00A23948" w:rsidRPr="00B42DD6">
        <w:rPr>
          <w:rFonts w:hint="cs"/>
          <w:rtl/>
        </w:rPr>
        <w:t>הזוכה לא</w:t>
      </w:r>
      <w:r w:rsidR="00A23948" w:rsidRPr="00B42DD6">
        <w:rPr>
          <w:rtl/>
        </w:rPr>
        <w:t xml:space="preserve"> </w:t>
      </w:r>
      <w:r w:rsidR="00A23948" w:rsidRPr="00B42DD6">
        <w:rPr>
          <w:rFonts w:hint="cs"/>
          <w:rtl/>
        </w:rPr>
        <w:t>יחרוג</w:t>
      </w:r>
      <w:r w:rsidR="00A23948" w:rsidRPr="00B42DD6">
        <w:rPr>
          <w:rtl/>
        </w:rPr>
        <w:t xml:space="preserve"> </w:t>
      </w:r>
      <w:r w:rsidR="00A23948" w:rsidRPr="00B42DD6">
        <w:rPr>
          <w:rFonts w:hint="cs"/>
          <w:rtl/>
        </w:rPr>
        <w:t>מהיקף</w:t>
      </w:r>
      <w:r w:rsidR="00A23948" w:rsidRPr="00B42DD6">
        <w:rPr>
          <w:rtl/>
        </w:rPr>
        <w:t xml:space="preserve"> </w:t>
      </w:r>
      <w:r w:rsidR="00A23948" w:rsidRPr="00B42DD6">
        <w:rPr>
          <w:rFonts w:hint="cs"/>
          <w:rtl/>
        </w:rPr>
        <w:t>השעות</w:t>
      </w:r>
      <w:r w:rsidR="00A23948" w:rsidRPr="00B42DD6">
        <w:rPr>
          <w:rtl/>
        </w:rPr>
        <w:t xml:space="preserve"> </w:t>
      </w:r>
      <w:r w:rsidR="00A23948" w:rsidRPr="00B42DD6">
        <w:rPr>
          <w:rFonts w:hint="cs"/>
          <w:rtl/>
        </w:rPr>
        <w:t>המקסימלי</w:t>
      </w:r>
      <w:r w:rsidR="00A23948" w:rsidRPr="00B42DD6">
        <w:rPr>
          <w:rtl/>
        </w:rPr>
        <w:t xml:space="preserve"> </w:t>
      </w:r>
      <w:r w:rsidR="00A23948" w:rsidRPr="00B42DD6">
        <w:rPr>
          <w:rFonts w:hint="cs"/>
          <w:rtl/>
        </w:rPr>
        <w:t xml:space="preserve">הנגזר מסכום ההתקשרות השנתי והצעת המחיר [ערך התשלום לשעה] כפי שזוכתה ע"י ועדת המכרזים, </w:t>
      </w:r>
      <w:r w:rsidR="00A23948" w:rsidRPr="00B42DD6">
        <w:rPr>
          <w:rtl/>
        </w:rPr>
        <w:t xml:space="preserve"> </w:t>
      </w:r>
      <w:r w:rsidR="00A23948" w:rsidRPr="00B42DD6">
        <w:rPr>
          <w:rFonts w:hint="cs"/>
          <w:rtl/>
        </w:rPr>
        <w:t>אלא</w:t>
      </w:r>
      <w:r w:rsidR="00A23948" w:rsidRPr="00B42DD6">
        <w:rPr>
          <w:rtl/>
        </w:rPr>
        <w:t xml:space="preserve"> </w:t>
      </w:r>
      <w:r w:rsidR="00A23948" w:rsidRPr="00B42DD6">
        <w:rPr>
          <w:rFonts w:hint="cs"/>
          <w:rtl/>
        </w:rPr>
        <w:t>אם</w:t>
      </w:r>
      <w:r w:rsidR="00A23948" w:rsidRPr="00B42DD6">
        <w:rPr>
          <w:rtl/>
        </w:rPr>
        <w:t xml:space="preserve"> </w:t>
      </w:r>
      <w:r w:rsidR="00A23948" w:rsidRPr="00B42DD6">
        <w:rPr>
          <w:rFonts w:hint="cs"/>
          <w:rtl/>
        </w:rPr>
        <w:t>ניתן</w:t>
      </w:r>
      <w:r w:rsidR="00A23948" w:rsidRPr="00B42DD6">
        <w:rPr>
          <w:rtl/>
        </w:rPr>
        <w:t xml:space="preserve"> </w:t>
      </w:r>
      <w:r w:rsidR="00A23948" w:rsidRPr="00B42DD6">
        <w:rPr>
          <w:rFonts w:hint="cs"/>
          <w:rtl/>
        </w:rPr>
        <w:t>לכך</w:t>
      </w:r>
      <w:r w:rsidR="00A23948" w:rsidRPr="00B42DD6">
        <w:rPr>
          <w:rtl/>
        </w:rPr>
        <w:t xml:space="preserve"> </w:t>
      </w:r>
      <w:r w:rsidR="00A23948" w:rsidRPr="00B42DD6">
        <w:rPr>
          <w:rFonts w:hint="cs"/>
          <w:rtl/>
        </w:rPr>
        <w:t>אישור</w:t>
      </w:r>
      <w:r w:rsidR="00A23948" w:rsidRPr="00B42DD6">
        <w:rPr>
          <w:rtl/>
        </w:rPr>
        <w:t xml:space="preserve"> </w:t>
      </w:r>
      <w:r w:rsidR="00A23948" w:rsidRPr="00B42DD6">
        <w:rPr>
          <w:rFonts w:hint="cs"/>
          <w:rtl/>
        </w:rPr>
        <w:t>המזמין</w:t>
      </w:r>
      <w:r w:rsidR="00A23948" w:rsidRPr="00B42DD6">
        <w:rPr>
          <w:rtl/>
        </w:rPr>
        <w:t xml:space="preserve"> </w:t>
      </w:r>
      <w:r w:rsidR="00A23948" w:rsidRPr="00B42DD6">
        <w:rPr>
          <w:rFonts w:hint="cs"/>
          <w:rtl/>
        </w:rPr>
        <w:t>מראש</w:t>
      </w:r>
      <w:r w:rsidR="00A23948" w:rsidRPr="00B42DD6">
        <w:rPr>
          <w:rtl/>
        </w:rPr>
        <w:t xml:space="preserve"> </w:t>
      </w:r>
      <w:r w:rsidR="00A23948" w:rsidRPr="00B42DD6">
        <w:rPr>
          <w:rFonts w:hint="cs"/>
          <w:rtl/>
        </w:rPr>
        <w:t>ובכתב</w:t>
      </w:r>
      <w:r w:rsidR="004000A0" w:rsidRPr="00B42DD6">
        <w:rPr>
          <w:rFonts w:hint="cs"/>
          <w:rtl/>
        </w:rPr>
        <w:t>.</w:t>
      </w:r>
    </w:p>
    <w:p w:rsidR="004000A0" w:rsidRPr="00B42DD6" w:rsidRDefault="004000A0" w:rsidP="004000A0">
      <w:pPr>
        <w:pStyle w:val="ad"/>
        <w:spacing w:before="120" w:line="360" w:lineRule="auto"/>
        <w:ind w:left="685"/>
        <w:rPr>
          <w:rtl/>
        </w:rPr>
      </w:pPr>
    </w:p>
    <w:p w:rsidR="00692DB8" w:rsidRPr="00B42DD6" w:rsidRDefault="00692DB8" w:rsidP="00375662">
      <w:pPr>
        <w:numPr>
          <w:ilvl w:val="2"/>
          <w:numId w:val="19"/>
        </w:numPr>
        <w:spacing w:before="120" w:line="360" w:lineRule="auto"/>
        <w:rPr>
          <w:b/>
          <w:bCs/>
          <w:sz w:val="36"/>
          <w:szCs w:val="36"/>
          <w:u w:val="single"/>
        </w:rPr>
      </w:pPr>
      <w:r w:rsidRPr="00B42DD6">
        <w:rPr>
          <w:rFonts w:hint="eastAsia"/>
          <w:b/>
          <w:bCs/>
          <w:sz w:val="36"/>
          <w:szCs w:val="36"/>
          <w:u w:val="single"/>
          <w:rtl/>
        </w:rPr>
        <w:t>ביטוח</w:t>
      </w:r>
    </w:p>
    <w:p w:rsidR="00A1375D" w:rsidRPr="00B42DD6" w:rsidRDefault="00AD2FB7" w:rsidP="00AD2FB7">
      <w:pPr>
        <w:numPr>
          <w:ilvl w:val="3"/>
          <w:numId w:val="19"/>
        </w:numPr>
        <w:spacing w:before="120" w:line="360" w:lineRule="auto"/>
        <w:jc w:val="both"/>
        <w:rPr>
          <w:rtl/>
        </w:rPr>
      </w:pPr>
      <w:r w:rsidRPr="00AD2FB7">
        <w:rPr>
          <w:rtl/>
        </w:rPr>
        <w:t>המציע מתחייב, לבצע ולקיים את הביטוחים המפורטים בזה, לטובתו ולטובת מדינת ישראל – משרד החקלאות ופיתוח הכפר ולהציג למשרד את הביטוחים הכוללים את כל הכיסויים והתנאים הנדרשים כאשר גבולות האחריות לא יפחתו מהמצוין להלן:</w:t>
      </w:r>
    </w:p>
    <w:p w:rsidR="00A1375D" w:rsidRPr="00C52005" w:rsidRDefault="00A1375D" w:rsidP="00375662">
      <w:pPr>
        <w:numPr>
          <w:ilvl w:val="3"/>
          <w:numId w:val="19"/>
        </w:numPr>
        <w:spacing w:before="120" w:line="360" w:lineRule="auto"/>
        <w:jc w:val="both"/>
        <w:rPr>
          <w:b/>
          <w:bCs/>
          <w:u w:val="single"/>
          <w:rtl/>
        </w:rPr>
      </w:pPr>
      <w:r w:rsidRPr="00C52005">
        <w:rPr>
          <w:rFonts w:hint="cs"/>
          <w:b/>
          <w:bCs/>
          <w:u w:val="single"/>
          <w:rtl/>
        </w:rPr>
        <w:t>ביטוח חבות המעבידים</w:t>
      </w:r>
    </w:p>
    <w:p w:rsidR="00AD2FB7" w:rsidRDefault="00AD2FB7" w:rsidP="00AD2FB7">
      <w:pPr>
        <w:spacing w:before="120" w:line="360" w:lineRule="auto"/>
        <w:ind w:left="1317" w:hanging="284"/>
        <w:jc w:val="both"/>
        <w:rPr>
          <w:rtl/>
        </w:rPr>
      </w:pPr>
      <w:r>
        <w:rPr>
          <w:rtl/>
        </w:rPr>
        <w:t>א. המציע יבטח את אחריותו החוקית כלפי עובדיו, בביטוח חבות מעבידים בכל תחומי מדינת ישראל והשטחים המוחזקים;</w:t>
      </w:r>
    </w:p>
    <w:p w:rsidR="00AD2FB7" w:rsidRDefault="00AD2FB7" w:rsidP="00AD2FB7">
      <w:pPr>
        <w:spacing w:before="120" w:line="360" w:lineRule="auto"/>
        <w:ind w:left="1317" w:hanging="284"/>
        <w:jc w:val="both"/>
        <w:rPr>
          <w:rtl/>
        </w:rPr>
      </w:pPr>
      <w:r>
        <w:rPr>
          <w:rtl/>
        </w:rPr>
        <w:t>ב. גבול  האחריות לא יפחת מסך  5,000,000 דולר ארה"ב לעובד,  למקרה ולתקופת ביטוח (שנה);</w:t>
      </w:r>
    </w:p>
    <w:p w:rsidR="00AD2FB7" w:rsidRDefault="00AD2FB7" w:rsidP="00C12C6C">
      <w:pPr>
        <w:spacing w:before="120" w:line="360" w:lineRule="auto"/>
        <w:ind w:left="1317" w:hanging="284"/>
        <w:jc w:val="both"/>
        <w:rPr>
          <w:rtl/>
        </w:rPr>
      </w:pPr>
      <w:r>
        <w:rPr>
          <w:rtl/>
        </w:rPr>
        <w:t>ג. הביטוח על פי הפוליסה יורחב לשפות את מדינת ישראל – משרד החקלאות ופיתוח הכפר היה ונטען לעניין קרות תאונת  עבודה/מחלת  מקצוע כלשהי כי הם נושאים בחבות מעביד כלשהם כלפי מי מעובדי המציע.</w:t>
      </w:r>
    </w:p>
    <w:p w:rsidR="00AD2FB7" w:rsidRPr="00C52005" w:rsidRDefault="00AD2FB7" w:rsidP="00AD2FB7">
      <w:pPr>
        <w:numPr>
          <w:ilvl w:val="3"/>
          <w:numId w:val="19"/>
        </w:numPr>
        <w:spacing w:before="120" w:line="360" w:lineRule="auto"/>
        <w:jc w:val="both"/>
        <w:rPr>
          <w:b/>
          <w:bCs/>
          <w:u w:val="single"/>
        </w:rPr>
      </w:pPr>
      <w:r>
        <w:rPr>
          <w:rtl/>
        </w:rPr>
        <w:t xml:space="preserve">  </w:t>
      </w:r>
      <w:r w:rsidRPr="00C52005">
        <w:rPr>
          <w:rFonts w:hint="cs"/>
          <w:b/>
          <w:bCs/>
          <w:u w:val="single"/>
          <w:rtl/>
        </w:rPr>
        <w:t>ביטוח אחריות כלפי צד שלישי</w:t>
      </w:r>
    </w:p>
    <w:p w:rsidR="00AD2FB7" w:rsidRDefault="00AD2FB7" w:rsidP="00C52005">
      <w:pPr>
        <w:pStyle w:val="ad"/>
        <w:numPr>
          <w:ilvl w:val="0"/>
          <w:numId w:val="22"/>
        </w:numPr>
        <w:spacing w:line="360" w:lineRule="auto"/>
        <w:ind w:left="1389" w:hanging="357"/>
        <w:rPr>
          <w:rtl/>
        </w:rPr>
      </w:pPr>
      <w:r>
        <w:rPr>
          <w:rFonts w:hint="cs"/>
          <w:rtl/>
        </w:rPr>
        <w:t xml:space="preserve">המציע </w:t>
      </w:r>
      <w:r w:rsidRPr="002613EC">
        <w:rPr>
          <w:rFonts w:hint="cs"/>
          <w:rtl/>
        </w:rPr>
        <w:t xml:space="preserve">יבטח את אחריותו החוקית על פי דיני מדינת ישראל בביטוח אחריות כלפי צד </w:t>
      </w:r>
      <w:r w:rsidR="00C52005" w:rsidRPr="002613EC">
        <w:rPr>
          <w:rFonts w:hint="cs"/>
          <w:rtl/>
        </w:rPr>
        <w:t>שלישי  גוף ורכוש, בכל תחומי מדינת ישראל והשטחים המוחזקים;</w:t>
      </w:r>
    </w:p>
    <w:p w:rsidR="00C52005" w:rsidRDefault="00C52005" w:rsidP="00C52005">
      <w:pPr>
        <w:pStyle w:val="ad"/>
        <w:numPr>
          <w:ilvl w:val="0"/>
          <w:numId w:val="22"/>
        </w:numPr>
        <w:spacing w:line="360" w:lineRule="auto"/>
        <w:ind w:left="1389" w:hanging="357"/>
      </w:pPr>
      <w:r w:rsidRPr="002A2562">
        <w:rPr>
          <w:rFonts w:hint="cs"/>
          <w:rtl/>
        </w:rPr>
        <w:t xml:space="preserve">גבול האחריות לא יפחת מסך  </w:t>
      </w:r>
      <w:r>
        <w:rPr>
          <w:rFonts w:hint="cs"/>
          <w:rtl/>
        </w:rPr>
        <w:t>250</w:t>
      </w:r>
      <w:r w:rsidRPr="002A2562">
        <w:rPr>
          <w:rFonts w:hint="cs"/>
          <w:rtl/>
        </w:rPr>
        <w:t>,000 דולר ארה"ב למקרה ולתקופת ביטוח (שנה);</w:t>
      </w:r>
    </w:p>
    <w:p w:rsidR="00C52005" w:rsidRDefault="00C52005" w:rsidP="00C52005">
      <w:pPr>
        <w:pStyle w:val="ad"/>
        <w:numPr>
          <w:ilvl w:val="0"/>
          <w:numId w:val="22"/>
        </w:numPr>
        <w:spacing w:line="360" w:lineRule="auto"/>
        <w:ind w:left="1389" w:hanging="357"/>
      </w:pPr>
      <w:r w:rsidRPr="002A2562">
        <w:rPr>
          <w:rFonts w:hint="cs"/>
          <w:rtl/>
        </w:rPr>
        <w:t xml:space="preserve">בפוליסה ייכלל סעיף אחריות צולבת - </w:t>
      </w:r>
      <w:r w:rsidRPr="002A2562">
        <w:rPr>
          <w:rFonts w:hint="cs"/>
        </w:rPr>
        <w:t>C</w:t>
      </w:r>
      <w:r w:rsidRPr="002A2562">
        <w:t>ross  Liability</w:t>
      </w:r>
      <w:r w:rsidRPr="002A2562">
        <w:rPr>
          <w:rFonts w:hint="cs"/>
          <w:rtl/>
        </w:rPr>
        <w:t>;</w:t>
      </w:r>
    </w:p>
    <w:p w:rsidR="00C52005" w:rsidRPr="002613EC" w:rsidRDefault="00C52005" w:rsidP="00C52005">
      <w:pPr>
        <w:pStyle w:val="ad"/>
        <w:numPr>
          <w:ilvl w:val="0"/>
          <w:numId w:val="22"/>
        </w:numPr>
        <w:spacing w:line="360" w:lineRule="auto"/>
        <w:ind w:left="1389" w:hanging="357"/>
        <w:rPr>
          <w:rtl/>
        </w:rPr>
      </w:pPr>
      <w:r w:rsidRPr="002A2562">
        <w:rPr>
          <w:rFonts w:hint="cs"/>
          <w:rtl/>
        </w:rPr>
        <w:t xml:space="preserve">הביטוח על פי הפוליסה יורחב לשפות את מדינת ישראל </w:t>
      </w:r>
      <w:r w:rsidRPr="002A2562">
        <w:rPr>
          <w:rtl/>
        </w:rPr>
        <w:t>–</w:t>
      </w:r>
      <w:r w:rsidRPr="002A2562">
        <w:rPr>
          <w:rFonts w:hint="cs"/>
          <w:rtl/>
        </w:rPr>
        <w:t xml:space="preserve">  </w:t>
      </w:r>
      <w:r>
        <w:rPr>
          <w:rFonts w:hint="cs"/>
          <w:rtl/>
        </w:rPr>
        <w:t xml:space="preserve">משרד החקלאות ופיתוח הכפר </w:t>
      </w:r>
      <w:r w:rsidRPr="002A2562">
        <w:rPr>
          <w:rFonts w:hint="cs"/>
          <w:rtl/>
        </w:rPr>
        <w:t>ככל</w:t>
      </w:r>
      <w:r w:rsidRPr="00C52005">
        <w:rPr>
          <w:rtl/>
        </w:rPr>
        <w:t xml:space="preserve"> </w:t>
      </w:r>
      <w:r w:rsidRPr="00212B98">
        <w:rPr>
          <w:rtl/>
        </w:rPr>
        <w:t>שייחשבו</w:t>
      </w:r>
      <w:r w:rsidRPr="00212B98">
        <w:rPr>
          <w:rFonts w:hint="cs"/>
          <w:rtl/>
        </w:rPr>
        <w:t xml:space="preserve"> </w:t>
      </w:r>
      <w:r w:rsidRPr="002A2562">
        <w:rPr>
          <w:rFonts w:hint="cs"/>
          <w:rtl/>
        </w:rPr>
        <w:t>אחראים</w:t>
      </w:r>
      <w:r w:rsidRPr="002A2562">
        <w:rPr>
          <w:rtl/>
        </w:rPr>
        <w:t xml:space="preserve">  למעשי ו/או  מחדלי  </w:t>
      </w:r>
      <w:r>
        <w:rPr>
          <w:rtl/>
        </w:rPr>
        <w:t>המציע</w:t>
      </w:r>
      <w:r>
        <w:rPr>
          <w:rFonts w:hint="cs"/>
          <w:rtl/>
        </w:rPr>
        <w:t xml:space="preserve"> </w:t>
      </w:r>
      <w:r w:rsidRPr="002A2562">
        <w:rPr>
          <w:rtl/>
        </w:rPr>
        <w:t>וכל הפועלים מטעמו.</w:t>
      </w:r>
    </w:p>
    <w:p w:rsidR="00AD2FB7" w:rsidRPr="002613EC" w:rsidRDefault="00AD2FB7" w:rsidP="00C52005">
      <w:pPr>
        <w:ind w:left="1317" w:hanging="284"/>
        <w:rPr>
          <w:rtl/>
        </w:rPr>
      </w:pPr>
      <w:r w:rsidRPr="002613EC">
        <w:rPr>
          <w:rFonts w:hint="cs"/>
          <w:rtl/>
        </w:rPr>
        <w:t xml:space="preserve">       </w:t>
      </w:r>
    </w:p>
    <w:p w:rsidR="00C52005" w:rsidRPr="00C52005" w:rsidRDefault="00AD2FB7" w:rsidP="00C52005">
      <w:pPr>
        <w:numPr>
          <w:ilvl w:val="3"/>
          <w:numId w:val="19"/>
        </w:numPr>
        <w:spacing w:before="120" w:line="360" w:lineRule="auto"/>
        <w:jc w:val="both"/>
        <w:rPr>
          <w:rtl/>
        </w:rPr>
      </w:pPr>
      <w:r>
        <w:rPr>
          <w:rtl/>
        </w:rPr>
        <w:t xml:space="preserve">  </w:t>
      </w:r>
      <w:r w:rsidR="00C52005" w:rsidRPr="00C52005">
        <w:rPr>
          <w:rFonts w:hint="cs"/>
          <w:b/>
          <w:bCs/>
          <w:u w:val="single"/>
          <w:rtl/>
        </w:rPr>
        <w:t>ביטוח אחריות מקצועית</w:t>
      </w:r>
      <w:r w:rsidR="00C52005" w:rsidRPr="00C52005">
        <w:rPr>
          <w:rFonts w:hint="cs"/>
          <w:b/>
          <w:bCs/>
          <w:rtl/>
        </w:rPr>
        <w:t xml:space="preserve"> </w:t>
      </w:r>
    </w:p>
    <w:p w:rsidR="00C52005" w:rsidRDefault="00C52005" w:rsidP="00C52005">
      <w:pPr>
        <w:rPr>
          <w:rtl/>
        </w:rPr>
      </w:pPr>
      <w:r>
        <w:rPr>
          <w:rtl/>
        </w:rPr>
        <w:t xml:space="preserve">   </w:t>
      </w:r>
    </w:p>
    <w:p w:rsidR="00C52005" w:rsidRDefault="00C52005" w:rsidP="00C52005">
      <w:pPr>
        <w:ind w:left="1033"/>
        <w:rPr>
          <w:rtl/>
        </w:rPr>
      </w:pPr>
      <w:r>
        <w:rPr>
          <w:rtl/>
        </w:rPr>
        <w:t xml:space="preserve">א.  </w:t>
      </w:r>
      <w:r>
        <w:rPr>
          <w:rFonts w:hint="cs"/>
          <w:rtl/>
        </w:rPr>
        <w:t xml:space="preserve">המציע </w:t>
      </w:r>
      <w:r>
        <w:rPr>
          <w:rtl/>
        </w:rPr>
        <w:t>יבטח את אחריותו המקצועית בביטוח אחריות מקצועית;</w:t>
      </w:r>
    </w:p>
    <w:p w:rsidR="00C52005" w:rsidRDefault="00C52005" w:rsidP="00C52005">
      <w:pPr>
        <w:rPr>
          <w:rtl/>
        </w:rPr>
      </w:pPr>
      <w:r>
        <w:rPr>
          <w:rtl/>
        </w:rPr>
        <w:t xml:space="preserve">    </w:t>
      </w:r>
    </w:p>
    <w:p w:rsidR="00C12C6C" w:rsidRDefault="00C52005" w:rsidP="005F5D5B">
      <w:pPr>
        <w:spacing w:line="276" w:lineRule="auto"/>
        <w:ind w:left="1317" w:hanging="284"/>
        <w:rPr>
          <w:rtl/>
        </w:rPr>
      </w:pPr>
      <w:r>
        <w:rPr>
          <w:rtl/>
        </w:rPr>
        <w:t xml:space="preserve">ב. </w:t>
      </w:r>
      <w:r w:rsidR="00C12C6C">
        <w:rPr>
          <w:rFonts w:hint="cs"/>
          <w:rtl/>
        </w:rPr>
        <w:t xml:space="preserve"> </w:t>
      </w:r>
      <w:r>
        <w:rPr>
          <w:rtl/>
        </w:rPr>
        <w:t xml:space="preserve">הפוליסה תכסה כל נזק מהפרת חובה מקצועית של </w:t>
      </w:r>
      <w:r>
        <w:rPr>
          <w:rFonts w:hint="cs"/>
          <w:rtl/>
        </w:rPr>
        <w:t>המציע</w:t>
      </w:r>
      <w:r>
        <w:rPr>
          <w:rtl/>
        </w:rPr>
        <w:t xml:space="preserve">, עובדיו ובגין כל </w:t>
      </w:r>
      <w:r>
        <w:rPr>
          <w:rFonts w:hint="cs"/>
          <w:rtl/>
        </w:rPr>
        <w:t xml:space="preserve"> </w:t>
      </w:r>
      <w:r>
        <w:rPr>
          <w:rtl/>
        </w:rPr>
        <w:t xml:space="preserve">הפועלים </w:t>
      </w:r>
      <w:r>
        <w:rPr>
          <w:rFonts w:hint="cs"/>
          <w:rtl/>
        </w:rPr>
        <w:t>מטעמו</w:t>
      </w:r>
      <w:r>
        <w:rPr>
          <w:rtl/>
        </w:rPr>
        <w:t xml:space="preserve"> </w:t>
      </w:r>
      <w:r w:rsidRPr="00212B98">
        <w:rPr>
          <w:rtl/>
        </w:rPr>
        <w:t xml:space="preserve">ואשר </w:t>
      </w:r>
      <w:r>
        <w:rPr>
          <w:rtl/>
        </w:rPr>
        <w:t xml:space="preserve">אירע כתוצאה ממעשה, רשלנות, לרבות מחדל, טעות או השמטה, מצג בלתי נכון, </w:t>
      </w:r>
      <w:r>
        <w:rPr>
          <w:rFonts w:hint="cs"/>
          <w:rtl/>
        </w:rPr>
        <w:t xml:space="preserve">הצהרה </w:t>
      </w:r>
      <w:r w:rsidR="00C12C6C" w:rsidRPr="00212B98">
        <w:rPr>
          <w:rtl/>
        </w:rPr>
        <w:t xml:space="preserve">רשלנית </w:t>
      </w:r>
      <w:r w:rsidR="00C12C6C">
        <w:rPr>
          <w:rtl/>
        </w:rPr>
        <w:t xml:space="preserve">שנעשו בתום לב, שייגרמו בקשר למתן </w:t>
      </w:r>
      <w:r w:rsidR="00C12C6C">
        <w:rPr>
          <w:rtl/>
        </w:rPr>
        <w:lastRenderedPageBreak/>
        <w:t>שירותי</w:t>
      </w:r>
      <w:r w:rsidR="00C12C6C" w:rsidRPr="00A226DF">
        <w:rPr>
          <w:rtl/>
        </w:rPr>
        <w:t xml:space="preserve"> ביקורת פנימית </w:t>
      </w:r>
      <w:r w:rsidR="00C12C6C">
        <w:rPr>
          <w:rFonts w:hint="cs"/>
          <w:rtl/>
        </w:rPr>
        <w:t xml:space="preserve">עבור </w:t>
      </w:r>
      <w:r w:rsidR="00C12C6C" w:rsidRPr="00A226DF">
        <w:rPr>
          <w:rtl/>
        </w:rPr>
        <w:t>משרד החקלאות</w:t>
      </w:r>
      <w:r w:rsidR="00C12C6C" w:rsidRPr="00C12C6C">
        <w:rPr>
          <w:rFonts w:hint="cs"/>
          <w:rtl/>
        </w:rPr>
        <w:t xml:space="preserve"> </w:t>
      </w:r>
      <w:r w:rsidR="00C12C6C">
        <w:rPr>
          <w:rFonts w:hint="cs"/>
          <w:rtl/>
        </w:rPr>
        <w:t>ופיתוח הכפר</w:t>
      </w:r>
      <w:r w:rsidR="00C12C6C" w:rsidRPr="008F1CCF">
        <w:rPr>
          <w:rtl/>
        </w:rPr>
        <w:t xml:space="preserve">, </w:t>
      </w:r>
      <w:r w:rsidR="00C12C6C">
        <w:rPr>
          <w:rFonts w:hint="cs"/>
          <w:rtl/>
        </w:rPr>
        <w:t xml:space="preserve"> </w:t>
      </w:r>
      <w:r w:rsidR="00C12C6C" w:rsidRPr="0005006B">
        <w:rPr>
          <w:rtl/>
        </w:rPr>
        <w:t xml:space="preserve">בהתאם למכרז וחוזה </w:t>
      </w:r>
      <w:r w:rsidR="00C12C6C">
        <w:rPr>
          <w:rtl/>
        </w:rPr>
        <w:t xml:space="preserve">עם  מדינת ישראל – </w:t>
      </w:r>
      <w:r w:rsidR="00C12C6C" w:rsidRPr="00A226DF">
        <w:rPr>
          <w:rtl/>
        </w:rPr>
        <w:t>משרד החקלאות ופיתוח הכפר;</w:t>
      </w:r>
      <w:r w:rsidR="00C12C6C">
        <w:rPr>
          <w:rFonts w:hint="cs"/>
          <w:rtl/>
        </w:rPr>
        <w:t xml:space="preserve"> </w:t>
      </w:r>
    </w:p>
    <w:p w:rsidR="00C52005" w:rsidRDefault="00C12C6C" w:rsidP="005F5D5B">
      <w:pPr>
        <w:spacing w:line="276" w:lineRule="auto"/>
        <w:ind w:left="1317" w:hanging="284"/>
        <w:rPr>
          <w:rtl/>
        </w:rPr>
      </w:pPr>
      <w:r>
        <w:rPr>
          <w:rFonts w:hint="cs"/>
          <w:rtl/>
        </w:rPr>
        <w:t xml:space="preserve">ג.   </w:t>
      </w:r>
      <w:r w:rsidRPr="008F1CCF">
        <w:rPr>
          <w:rtl/>
        </w:rPr>
        <w:t xml:space="preserve">גבול האחריות לא יפחת מסך  </w:t>
      </w:r>
      <w:r>
        <w:rPr>
          <w:rFonts w:hint="cs"/>
          <w:rtl/>
        </w:rPr>
        <w:t>250</w:t>
      </w:r>
      <w:r w:rsidRPr="008F1CCF">
        <w:rPr>
          <w:rtl/>
        </w:rPr>
        <w:t>,000 דולר ארה"ב למקרה ולתקופת ביטוח (שנה);</w:t>
      </w:r>
    </w:p>
    <w:p w:rsidR="00C12C6C" w:rsidRDefault="00C12C6C" w:rsidP="005F5D5B">
      <w:pPr>
        <w:spacing w:line="276" w:lineRule="auto"/>
        <w:ind w:left="1033"/>
        <w:rPr>
          <w:rtl/>
        </w:rPr>
      </w:pPr>
      <w:r>
        <w:rPr>
          <w:rFonts w:hint="cs"/>
          <w:rtl/>
        </w:rPr>
        <w:t xml:space="preserve">ד. </w:t>
      </w:r>
      <w:r>
        <w:rPr>
          <w:rtl/>
        </w:rPr>
        <w:t>הכיסוי על פי הפוליסה יורחב לכלול את ההרחבות הבאות:-</w:t>
      </w:r>
    </w:p>
    <w:p w:rsidR="00C12C6C" w:rsidRDefault="00C12C6C" w:rsidP="005F5D5B">
      <w:pPr>
        <w:spacing w:line="276" w:lineRule="auto"/>
        <w:ind w:left="1317"/>
        <w:rPr>
          <w:rtl/>
        </w:rPr>
      </w:pPr>
      <w:r>
        <w:rPr>
          <w:rtl/>
        </w:rPr>
        <w:t xml:space="preserve">       - מרמה ואי יושר של עובדים</w:t>
      </w:r>
    </w:p>
    <w:p w:rsidR="00C52005" w:rsidRPr="008F1CCF" w:rsidRDefault="00C52005" w:rsidP="005F5D5B">
      <w:pPr>
        <w:spacing w:line="276" w:lineRule="auto"/>
        <w:ind w:left="1317"/>
      </w:pPr>
      <w:r>
        <w:rPr>
          <w:rtl/>
        </w:rPr>
        <w:t xml:space="preserve">       </w:t>
      </w:r>
      <w:r w:rsidR="00C12C6C">
        <w:rPr>
          <w:rFonts w:hint="cs"/>
          <w:rtl/>
        </w:rPr>
        <w:t>- פרסום לשון הרע;</w:t>
      </w:r>
    </w:p>
    <w:p w:rsidR="00C12C6C" w:rsidRDefault="00C52005" w:rsidP="005F5D5B">
      <w:pPr>
        <w:spacing w:line="276" w:lineRule="auto"/>
        <w:ind w:left="1317"/>
        <w:rPr>
          <w:rtl/>
        </w:rPr>
      </w:pPr>
      <w:r>
        <w:rPr>
          <w:rFonts w:hint="cs"/>
          <w:rtl/>
        </w:rPr>
        <w:t xml:space="preserve">       </w:t>
      </w:r>
      <w:r w:rsidR="00C12C6C">
        <w:rPr>
          <w:rtl/>
        </w:rPr>
        <w:t>- אובדן מסמכים, לרבות אובדן השימוש ו/או העיכוב עקב מקרה ביטוח;</w:t>
      </w:r>
    </w:p>
    <w:p w:rsidR="00C12C6C" w:rsidRDefault="00C12C6C" w:rsidP="005F5D5B">
      <w:pPr>
        <w:spacing w:line="276" w:lineRule="auto"/>
        <w:ind w:left="1317"/>
        <w:rPr>
          <w:rtl/>
        </w:rPr>
      </w:pPr>
      <w:r>
        <w:rPr>
          <w:rtl/>
        </w:rPr>
        <w:t xml:space="preserve">       - אחריות צולבת, אולם הכיסוי לא יחול על תביעות </w:t>
      </w:r>
      <w:r>
        <w:rPr>
          <w:rFonts w:hint="cs"/>
          <w:rtl/>
        </w:rPr>
        <w:t xml:space="preserve">המציע </w:t>
      </w:r>
      <w:r>
        <w:rPr>
          <w:rtl/>
        </w:rPr>
        <w:t>כנגד המדינה;</w:t>
      </w:r>
    </w:p>
    <w:p w:rsidR="00C12C6C" w:rsidRDefault="00C12C6C" w:rsidP="005F5D5B">
      <w:pPr>
        <w:spacing w:line="276" w:lineRule="auto"/>
        <w:ind w:left="1317"/>
        <w:rPr>
          <w:rtl/>
        </w:rPr>
      </w:pPr>
      <w:r>
        <w:rPr>
          <w:rtl/>
        </w:rPr>
        <w:t xml:space="preserve">       - הארכת תקופת הגילוי לפחות 6 חודשים ; </w:t>
      </w:r>
    </w:p>
    <w:p w:rsidR="00C52005" w:rsidRDefault="00C52005" w:rsidP="005F5D5B">
      <w:pPr>
        <w:spacing w:line="276" w:lineRule="auto"/>
        <w:ind w:left="1317"/>
        <w:rPr>
          <w:rtl/>
        </w:rPr>
      </w:pPr>
    </w:p>
    <w:p w:rsidR="00C12C6C" w:rsidRDefault="00C12C6C" w:rsidP="005F5D5B">
      <w:pPr>
        <w:spacing w:line="276" w:lineRule="auto"/>
        <w:ind w:left="1317" w:hanging="284"/>
        <w:rPr>
          <w:rtl/>
        </w:rPr>
      </w:pPr>
      <w:r>
        <w:rPr>
          <w:rtl/>
        </w:rPr>
        <w:t xml:space="preserve">ה. הביטוח יורחב לשפות את מדינת ישראל – </w:t>
      </w:r>
      <w:r>
        <w:rPr>
          <w:rFonts w:hint="cs"/>
          <w:rtl/>
        </w:rPr>
        <w:t xml:space="preserve">משרד החקלאות ופיתוח הכפר </w:t>
      </w:r>
      <w:r>
        <w:rPr>
          <w:rtl/>
        </w:rPr>
        <w:t xml:space="preserve">ככל שיחשבו אחראים </w:t>
      </w:r>
      <w:r w:rsidRPr="00212B98">
        <w:rPr>
          <w:rtl/>
        </w:rPr>
        <w:t xml:space="preserve">למעשי ו/או </w:t>
      </w:r>
      <w:r>
        <w:rPr>
          <w:rtl/>
        </w:rPr>
        <w:t>מחדלי</w:t>
      </w:r>
      <w:r>
        <w:rPr>
          <w:rFonts w:hint="cs"/>
          <w:rtl/>
        </w:rPr>
        <w:t xml:space="preserve"> </w:t>
      </w:r>
      <w:r>
        <w:rPr>
          <w:rtl/>
        </w:rPr>
        <w:t>המציע</w:t>
      </w:r>
      <w:r>
        <w:rPr>
          <w:rFonts w:hint="cs"/>
          <w:rtl/>
        </w:rPr>
        <w:t xml:space="preserve"> </w:t>
      </w:r>
      <w:r w:rsidRPr="004A2608">
        <w:rPr>
          <w:rtl/>
        </w:rPr>
        <w:t>והפועלים מטעמו.</w:t>
      </w:r>
    </w:p>
    <w:p w:rsidR="00C12C6C" w:rsidRDefault="00C12C6C" w:rsidP="00C12C6C">
      <w:pPr>
        <w:ind w:left="1317" w:hanging="284"/>
        <w:rPr>
          <w:rtl/>
        </w:rPr>
      </w:pPr>
      <w:r>
        <w:rPr>
          <w:rFonts w:hint="cs"/>
          <w:rtl/>
        </w:rPr>
        <w:t xml:space="preserve">      </w:t>
      </w:r>
      <w:r>
        <w:rPr>
          <w:rtl/>
        </w:rPr>
        <w:t xml:space="preserve"> </w:t>
      </w:r>
    </w:p>
    <w:p w:rsidR="00C52005" w:rsidRPr="00212B98" w:rsidRDefault="00C52005" w:rsidP="00C52005">
      <w:pPr>
        <w:rPr>
          <w:b/>
          <w:bCs/>
          <w:rtl/>
        </w:rPr>
      </w:pPr>
    </w:p>
    <w:p w:rsidR="00A1375D" w:rsidRPr="00C12C6C" w:rsidRDefault="00A1375D" w:rsidP="00375662">
      <w:pPr>
        <w:numPr>
          <w:ilvl w:val="3"/>
          <w:numId w:val="19"/>
        </w:numPr>
        <w:spacing w:before="120" w:line="360" w:lineRule="auto"/>
        <w:jc w:val="both"/>
        <w:rPr>
          <w:b/>
          <w:bCs/>
          <w:u w:val="single"/>
        </w:rPr>
      </w:pPr>
      <w:r w:rsidRPr="00C12C6C">
        <w:rPr>
          <w:rFonts w:hint="cs"/>
          <w:b/>
          <w:bCs/>
          <w:u w:val="single"/>
          <w:rtl/>
        </w:rPr>
        <w:t>כללי</w:t>
      </w:r>
    </w:p>
    <w:p w:rsidR="00AE5E00" w:rsidRDefault="00AE5E00" w:rsidP="004D4153">
      <w:pPr>
        <w:spacing w:before="120" w:line="360" w:lineRule="auto"/>
        <w:ind w:left="1004"/>
        <w:jc w:val="both"/>
        <w:rPr>
          <w:rtl/>
        </w:rPr>
      </w:pPr>
      <w:r>
        <w:rPr>
          <w:rtl/>
        </w:rPr>
        <w:t>א.  בכל פוליסות הביטוח הנ"ל יכללו התנאים הבאים:-</w:t>
      </w:r>
    </w:p>
    <w:p w:rsidR="00AE5E00" w:rsidRDefault="00AE5E00" w:rsidP="00AE5E00">
      <w:pPr>
        <w:pStyle w:val="ad"/>
        <w:numPr>
          <w:ilvl w:val="0"/>
          <w:numId w:val="21"/>
        </w:numPr>
        <w:spacing w:before="120" w:line="360" w:lineRule="auto"/>
        <w:jc w:val="both"/>
      </w:pPr>
      <w:r>
        <w:rPr>
          <w:rtl/>
        </w:rPr>
        <w:t xml:space="preserve">לשם המבוטח יתווספו כמבוטחים נוספים : מדינת ישראל – משרד </w:t>
      </w:r>
      <w:r>
        <w:rPr>
          <w:rFonts w:hint="cs"/>
          <w:rtl/>
        </w:rPr>
        <w:t xml:space="preserve">   </w:t>
      </w:r>
      <w:r>
        <w:rPr>
          <w:rtl/>
        </w:rPr>
        <w:t xml:space="preserve">החקלאות ופיתוח הכפר, בכפוף </w:t>
      </w:r>
      <w:proofErr w:type="spellStart"/>
      <w:r>
        <w:rPr>
          <w:rtl/>
        </w:rPr>
        <w:t>להרחבי</w:t>
      </w:r>
      <w:proofErr w:type="spellEnd"/>
      <w:r>
        <w:rPr>
          <w:rtl/>
        </w:rPr>
        <w:t xml:space="preserve"> השיפוי  כמפורט לעיל;</w:t>
      </w:r>
    </w:p>
    <w:p w:rsidR="00AE5E00" w:rsidRDefault="00AE5E00" w:rsidP="00AE5E00">
      <w:pPr>
        <w:pStyle w:val="ad"/>
        <w:numPr>
          <w:ilvl w:val="0"/>
          <w:numId w:val="21"/>
        </w:numPr>
        <w:spacing w:before="120" w:line="360" w:lineRule="auto"/>
        <w:jc w:val="both"/>
      </w:pPr>
      <w:r>
        <w:rPr>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AE5E00" w:rsidRDefault="00AE5E00" w:rsidP="00AE5E00">
      <w:pPr>
        <w:pStyle w:val="ad"/>
        <w:numPr>
          <w:ilvl w:val="0"/>
          <w:numId w:val="21"/>
        </w:numPr>
        <w:spacing w:before="120" w:line="360" w:lineRule="auto"/>
        <w:jc w:val="both"/>
        <w:rPr>
          <w:rtl/>
        </w:rPr>
      </w:pPr>
      <w:r>
        <w:rPr>
          <w:rtl/>
        </w:rPr>
        <w:t>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w:t>
      </w:r>
    </w:p>
    <w:p w:rsidR="00AE5E00" w:rsidRDefault="00AE5E00" w:rsidP="00AE5E00">
      <w:pPr>
        <w:pStyle w:val="ad"/>
        <w:numPr>
          <w:ilvl w:val="0"/>
          <w:numId w:val="21"/>
        </w:numPr>
        <w:spacing w:before="120" w:line="360" w:lineRule="auto"/>
        <w:jc w:val="both"/>
      </w:pPr>
      <w:r>
        <w:rPr>
          <w:rtl/>
        </w:rPr>
        <w:t>המציע אחראי בלעדית כלפי המבטח לתשלום דמי הביטוח עבור כל הפוליסות ולמילוי כל החובות המוטלות על המבוטח על פי תנאי הפוליסות;</w:t>
      </w:r>
    </w:p>
    <w:p w:rsidR="00AE5E00" w:rsidRDefault="00AE5E00" w:rsidP="00AE5E00">
      <w:pPr>
        <w:pStyle w:val="ad"/>
        <w:numPr>
          <w:ilvl w:val="0"/>
          <w:numId w:val="21"/>
        </w:numPr>
        <w:spacing w:before="120" w:line="360" w:lineRule="auto"/>
        <w:jc w:val="both"/>
        <w:rPr>
          <w:rtl/>
        </w:rPr>
      </w:pPr>
      <w:r>
        <w:rPr>
          <w:rtl/>
        </w:rPr>
        <w:t>ההשתתפויות העצמיות הנקובות בכל פוליסה ופוליסה תחולנה בלעדית על המציע;</w:t>
      </w:r>
    </w:p>
    <w:p w:rsidR="00AE5E00" w:rsidRDefault="00AE5E00" w:rsidP="004D4153">
      <w:pPr>
        <w:pStyle w:val="ad"/>
        <w:numPr>
          <w:ilvl w:val="0"/>
          <w:numId w:val="21"/>
        </w:numPr>
        <w:spacing w:before="120" w:line="360" w:lineRule="auto"/>
        <w:jc w:val="both"/>
        <w:rPr>
          <w:rtl/>
        </w:rPr>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w:t>
      </w:r>
      <w:r w:rsidRPr="00AE5E00">
        <w:rPr>
          <w:rtl/>
        </w:rPr>
        <w:t xml:space="preserve"> </w:t>
      </w:r>
      <w:r>
        <w:rPr>
          <w:rtl/>
        </w:rPr>
        <w:t xml:space="preserve">הזכויות על פי הביטוח  </w:t>
      </w:r>
    </w:p>
    <w:p w:rsidR="004D4153" w:rsidRDefault="00AE5E00" w:rsidP="00AE5E00">
      <w:pPr>
        <w:pStyle w:val="ad"/>
        <w:numPr>
          <w:ilvl w:val="0"/>
          <w:numId w:val="21"/>
        </w:numPr>
        <w:spacing w:before="120" w:line="360" w:lineRule="auto"/>
        <w:jc w:val="both"/>
      </w:pPr>
      <w:r>
        <w:rPr>
          <w:rtl/>
        </w:rPr>
        <w:t xml:space="preserve">חריג כוונה ו/או רשלנות רבתי יבוטל ככל שקיים בכל הפוליסות המבוטחות.  </w:t>
      </w:r>
    </w:p>
    <w:p w:rsidR="00C12C6C" w:rsidRDefault="00C12C6C" w:rsidP="00AD2FB7">
      <w:pPr>
        <w:numPr>
          <w:ilvl w:val="3"/>
          <w:numId w:val="19"/>
        </w:numPr>
        <w:spacing w:before="120" w:line="360" w:lineRule="auto"/>
        <w:jc w:val="both"/>
      </w:pPr>
      <w:r>
        <w:rPr>
          <w:rtl/>
        </w:rPr>
        <w:t>העתקי פוליסות הביטוח, מאושרות ע"י המבטח או אישור קיום ביטוחים בחתימתו על קיום הביטוחים כאמור יומצאו על ידי המציע למשרד החקלאות ופיתוח הכפר עד למועד חתימת ההסכם.</w:t>
      </w:r>
    </w:p>
    <w:p w:rsidR="00C12C6C" w:rsidRDefault="00C12C6C" w:rsidP="00AD2FB7">
      <w:pPr>
        <w:numPr>
          <w:ilvl w:val="3"/>
          <w:numId w:val="19"/>
        </w:numPr>
        <w:spacing w:before="120" w:line="360" w:lineRule="auto"/>
        <w:jc w:val="both"/>
      </w:pPr>
      <w:r>
        <w:rPr>
          <w:rtl/>
        </w:rPr>
        <w:lastRenderedPageBreak/>
        <w:t>המציע מתחייב בכל תקופת ההתקשרות החוזית עם מדינת ישראל – משרד החקלאות ופיתוח</w:t>
      </w:r>
      <w:r w:rsidRPr="00A16655">
        <w:rPr>
          <w:rtl/>
        </w:rPr>
        <w:t xml:space="preserve"> </w:t>
      </w:r>
      <w:r>
        <w:rPr>
          <w:rtl/>
        </w:rPr>
        <w:t>הכפר, וכל עוד  אחריותו קיימת, להחזיק בתוקף את פוליסות הביטוח. המציע מתחייב כי</w:t>
      </w:r>
      <w:r w:rsidRPr="00A16655">
        <w:rPr>
          <w:rtl/>
        </w:rPr>
        <w:t xml:space="preserve"> </w:t>
      </w:r>
      <w:r>
        <w:rPr>
          <w:rtl/>
        </w:rPr>
        <w:t>פוליסות הביטוח תחודשנה על ידו מדי שנה בשנה, כל עוד ההסכם עם מדינת ישראל – משרד</w:t>
      </w:r>
      <w:r w:rsidRPr="00A16655">
        <w:rPr>
          <w:rtl/>
        </w:rPr>
        <w:t xml:space="preserve"> </w:t>
      </w:r>
      <w:r>
        <w:rPr>
          <w:rtl/>
        </w:rPr>
        <w:t>החקלאות ופיתוח הכפר בתוקף. המציע מתחייב להציג את העתקי פוליסות הביטוח המחודשות מאושרות וחתומות ע"י המבטח  או אישור בחתימת מבטחו על חידושן למשרד החקלאות</w:t>
      </w:r>
      <w:r w:rsidRPr="00A16655">
        <w:rPr>
          <w:rtl/>
        </w:rPr>
        <w:t xml:space="preserve"> </w:t>
      </w:r>
      <w:r>
        <w:rPr>
          <w:rtl/>
        </w:rPr>
        <w:t>ופיתוח הכפר לכל המאוחר שבועיים  לפני תום תקופת הביטוח.</w:t>
      </w:r>
    </w:p>
    <w:p w:rsidR="00C12C6C" w:rsidRDefault="00C12C6C" w:rsidP="00AD2FB7">
      <w:pPr>
        <w:numPr>
          <w:ilvl w:val="3"/>
          <w:numId w:val="19"/>
        </w:numPr>
        <w:spacing w:before="120" w:line="360" w:lineRule="auto"/>
        <w:jc w:val="both"/>
      </w:pPr>
      <w:r>
        <w:rPr>
          <w:rtl/>
        </w:rPr>
        <w:t>אין בכל האמור בסעיפי הביטוח כדי לפטור את המציע מכל חובה החלה עליו על פי כל דין  ועל</w:t>
      </w:r>
      <w:r w:rsidRPr="00AD2FB7">
        <w:rPr>
          <w:rtl/>
        </w:rPr>
        <w:t xml:space="preserve"> </w:t>
      </w:r>
      <w:r>
        <w:rPr>
          <w:rtl/>
        </w:rPr>
        <w:t>פי החוזה ואין לפרש את האמור כוויתור של מדינת ישראל – משרד החקלאות ופיתוח הכפר על כל</w:t>
      </w:r>
      <w:r w:rsidRPr="00AD2FB7">
        <w:rPr>
          <w:rtl/>
        </w:rPr>
        <w:t xml:space="preserve"> </w:t>
      </w:r>
      <w:r>
        <w:rPr>
          <w:rtl/>
        </w:rPr>
        <w:t>זכות או סעד המוקנים להם על פי הדין ועל פי חוזה זה.</w:t>
      </w:r>
    </w:p>
    <w:p w:rsidR="00A32B81" w:rsidRPr="00B42DD6" w:rsidRDefault="00A32B81" w:rsidP="00375662">
      <w:pPr>
        <w:numPr>
          <w:ilvl w:val="2"/>
          <w:numId w:val="19"/>
        </w:numPr>
        <w:spacing w:before="120" w:line="360" w:lineRule="auto"/>
        <w:rPr>
          <w:b/>
          <w:bCs/>
          <w:sz w:val="36"/>
          <w:szCs w:val="36"/>
          <w:u w:val="single"/>
        </w:rPr>
      </w:pPr>
      <w:r w:rsidRPr="00B42DD6">
        <w:rPr>
          <w:rFonts w:hint="cs"/>
          <w:b/>
          <w:bCs/>
          <w:sz w:val="36"/>
          <w:szCs w:val="36"/>
          <w:u w:val="single"/>
          <w:rtl/>
        </w:rPr>
        <w:t>עובד מוצע לביצוע השירותים</w:t>
      </w:r>
    </w:p>
    <w:p w:rsidR="00A32B81" w:rsidRPr="00B42DD6" w:rsidRDefault="00A32B81" w:rsidP="00375662">
      <w:pPr>
        <w:numPr>
          <w:ilvl w:val="3"/>
          <w:numId w:val="19"/>
        </w:numPr>
        <w:spacing w:before="120" w:line="360" w:lineRule="auto"/>
        <w:jc w:val="both"/>
      </w:pPr>
      <w:r w:rsidRPr="00B42DD6">
        <w:rPr>
          <w:rFonts w:hint="cs"/>
          <w:rtl/>
        </w:rPr>
        <w:t xml:space="preserve">על המציע לצרף להצעתו קו"ח, העתקי </w:t>
      </w:r>
      <w:r w:rsidRPr="00B42DD6">
        <w:rPr>
          <w:rtl/>
        </w:rPr>
        <w:t xml:space="preserve">תעודות </w:t>
      </w:r>
      <w:r w:rsidRPr="00B42DD6">
        <w:rPr>
          <w:rFonts w:hint="eastAsia"/>
          <w:rtl/>
        </w:rPr>
        <w:t>ו</w:t>
      </w:r>
      <w:r w:rsidRPr="00B42DD6">
        <w:rPr>
          <w:rtl/>
        </w:rPr>
        <w:t>אישורים בדבר ניסיונו והכשרתו של כל עובד</w:t>
      </w:r>
      <w:r w:rsidRPr="00B42DD6">
        <w:rPr>
          <w:rFonts w:hint="cs"/>
          <w:rtl/>
        </w:rPr>
        <w:t xml:space="preserve"> של המציע שפרטיו צוינו ע"ג פרק ג'.</w:t>
      </w:r>
    </w:p>
    <w:p w:rsidR="00A32B81" w:rsidRPr="00B42DD6" w:rsidRDefault="00A32B81" w:rsidP="00375662">
      <w:pPr>
        <w:numPr>
          <w:ilvl w:val="3"/>
          <w:numId w:val="19"/>
        </w:numPr>
        <w:spacing w:before="120" w:line="360" w:lineRule="auto"/>
        <w:jc w:val="both"/>
      </w:pPr>
      <w:r w:rsidRPr="00B42DD6">
        <w:rPr>
          <w:rFonts w:hint="cs"/>
          <w:rtl/>
        </w:rPr>
        <w:t>יובהר כי הפירוט שיירשם ויצורף כאמור ע"י המציע ישמש את המשרד לבדיקת עמידת המציע בתנאי הסף הקבוע בסעיף 3.2.3 לעיל ולדירוג איכותו של המציע בהתאם לאמור בסעיף 10.1 (א' עד ג') לעיל.</w:t>
      </w:r>
    </w:p>
    <w:p w:rsidR="00A32B81" w:rsidRPr="00B42DD6" w:rsidRDefault="00A32B81" w:rsidP="00375662">
      <w:pPr>
        <w:numPr>
          <w:ilvl w:val="3"/>
          <w:numId w:val="19"/>
        </w:numPr>
        <w:spacing w:before="120" w:line="360" w:lineRule="auto"/>
        <w:jc w:val="both"/>
      </w:pPr>
      <w:r w:rsidRPr="00B42DD6">
        <w:rPr>
          <w:rFonts w:hint="cs"/>
          <w:rtl/>
        </w:rPr>
        <w:t>טרם התחלת אספקת השירותים, יידרש אישור מראש ובכתב של המשרד ביחס לכל עובד/י הצוות המוצע (להלן: "האישור"). אישור כאמור יידרש אף בכל עת במהלך ההתקשרות במקרה שיבקש הזוכה לספק השירותים באמצעות עובד נוסף ו/או חלופי. האישור יינתן בין היתר על בסיס קורות החיים של העובד ו/או ראיון שיערך לו ע"י המשרד, חתימתו של העובד</w:t>
      </w:r>
      <w:r w:rsidRPr="00B42DD6">
        <w:rPr>
          <w:rtl/>
        </w:rPr>
        <w:t xml:space="preserve"> על הצהרת שמירה על סודיות</w:t>
      </w:r>
      <w:r w:rsidRPr="00B42DD6">
        <w:rPr>
          <w:rFonts w:hint="cs"/>
          <w:rtl/>
        </w:rPr>
        <w:t xml:space="preserve">, וניגוד עניינים ולאחר </w:t>
      </w:r>
      <w:r w:rsidRPr="00B42DD6">
        <w:rPr>
          <w:rtl/>
        </w:rPr>
        <w:t xml:space="preserve">שיחה מתאימה </w:t>
      </w:r>
      <w:r w:rsidRPr="00B42DD6">
        <w:rPr>
          <w:rFonts w:hint="cs"/>
          <w:rtl/>
        </w:rPr>
        <w:t xml:space="preserve">שתיערך עם העובד </w:t>
      </w:r>
      <w:r w:rsidRPr="00B42DD6">
        <w:rPr>
          <w:rtl/>
        </w:rPr>
        <w:t xml:space="preserve">על ידי </w:t>
      </w:r>
      <w:r w:rsidRPr="00B42DD6">
        <w:rPr>
          <w:rFonts w:hint="cs"/>
          <w:rtl/>
        </w:rPr>
        <w:t xml:space="preserve">גורמי </w:t>
      </w:r>
      <w:r w:rsidRPr="00B42DD6">
        <w:rPr>
          <w:rtl/>
        </w:rPr>
        <w:t>הב</w:t>
      </w:r>
      <w:r w:rsidRPr="00B42DD6">
        <w:rPr>
          <w:rFonts w:hint="cs"/>
          <w:rtl/>
        </w:rPr>
        <w:t>י</w:t>
      </w:r>
      <w:r w:rsidRPr="00B42DD6">
        <w:rPr>
          <w:rtl/>
        </w:rPr>
        <w:t xml:space="preserve">טחון </w:t>
      </w:r>
      <w:r w:rsidRPr="00B42DD6">
        <w:rPr>
          <w:rFonts w:hint="cs"/>
          <w:rtl/>
        </w:rPr>
        <w:t>האחראיים</w:t>
      </w:r>
      <w:r w:rsidRPr="00B42DD6">
        <w:rPr>
          <w:rtl/>
        </w:rPr>
        <w:t xml:space="preserve"> </w:t>
      </w:r>
      <w:r w:rsidRPr="00B42DD6">
        <w:rPr>
          <w:rFonts w:hint="cs"/>
          <w:rtl/>
        </w:rPr>
        <w:t>במשרד ומתן אישור על ידם, והכל עפ"י שיקול דעתו הבלעדי של המשרד.</w:t>
      </w:r>
    </w:p>
    <w:p w:rsidR="00A32B81" w:rsidRPr="00B42DD6" w:rsidRDefault="00A32B81" w:rsidP="00375662">
      <w:pPr>
        <w:numPr>
          <w:ilvl w:val="3"/>
          <w:numId w:val="19"/>
        </w:numPr>
        <w:spacing w:before="120" w:line="360" w:lineRule="auto"/>
        <w:jc w:val="both"/>
      </w:pPr>
      <w:r w:rsidRPr="00B42DD6">
        <w:rPr>
          <w:rFonts w:hint="cs"/>
          <w:rtl/>
        </w:rPr>
        <w:t xml:space="preserve">עובד אשר המשרד לא אישר אותו לא יועסק בקשר עם ביצוע העבודות נשוא פניה זו. במידה וייפסל עובד מסוים ע"י המשרד, יציע הזוכה עובד חלופי תוך 3 ימי עבודה, והכל מבלי שיהיה הזוכה זכאי לכל פיצוי ו/או תשלום כל שהוא. </w:t>
      </w:r>
    </w:p>
    <w:p w:rsidR="00A32B81" w:rsidRPr="00B42DD6" w:rsidRDefault="00A32B81" w:rsidP="00375662">
      <w:pPr>
        <w:numPr>
          <w:ilvl w:val="3"/>
          <w:numId w:val="19"/>
        </w:numPr>
        <w:spacing w:before="120" w:line="360" w:lineRule="auto"/>
        <w:jc w:val="both"/>
      </w:pPr>
      <w:r w:rsidRPr="00B42DD6">
        <w:rPr>
          <w:rFonts w:hint="cs"/>
          <w:rtl/>
        </w:rPr>
        <w:t xml:space="preserve">ככל שהאופציה להמשך ההתקשרות תמומש והזוכה יבקש לספק השירותים באמצעות עובד /צוות חלופיים עליו לשאת בהוצאות הכשרתם לביצוע הביקורת והכרת המשרד .  </w:t>
      </w:r>
    </w:p>
    <w:p w:rsidR="00A32B81" w:rsidRPr="00B42DD6" w:rsidRDefault="00A32B81" w:rsidP="00375662">
      <w:pPr>
        <w:numPr>
          <w:ilvl w:val="3"/>
          <w:numId w:val="19"/>
        </w:numPr>
        <w:spacing w:before="120" w:line="360" w:lineRule="auto"/>
        <w:jc w:val="both"/>
      </w:pPr>
      <w:r w:rsidRPr="00B42DD6">
        <w:rPr>
          <w:rFonts w:hint="cs"/>
          <w:rtl/>
        </w:rPr>
        <w:t xml:space="preserve">מבלי לגרוע מהאמור </w:t>
      </w:r>
      <w:proofErr w:type="spellStart"/>
      <w:r w:rsidRPr="00B42DD6">
        <w:rPr>
          <w:rFonts w:hint="cs"/>
          <w:rtl/>
        </w:rPr>
        <w:t>בס"ק</w:t>
      </w:r>
      <w:proofErr w:type="spellEnd"/>
      <w:r w:rsidRPr="00B42DD6">
        <w:rPr>
          <w:rFonts w:hint="cs"/>
          <w:rtl/>
        </w:rPr>
        <w:t xml:space="preserve"> זה, בכל עת יהיה </w:t>
      </w:r>
      <w:r w:rsidRPr="00B42DD6">
        <w:rPr>
          <w:rtl/>
        </w:rPr>
        <w:t>ה</w:t>
      </w:r>
      <w:r w:rsidRPr="00B42DD6">
        <w:rPr>
          <w:rFonts w:hint="cs"/>
          <w:rtl/>
        </w:rPr>
        <w:t xml:space="preserve">משרד </w:t>
      </w:r>
      <w:r w:rsidRPr="00B42DD6">
        <w:rPr>
          <w:rtl/>
        </w:rPr>
        <w:t>זכאי לפסול כל אחד מ</w:t>
      </w:r>
      <w:r w:rsidRPr="00B42DD6">
        <w:rPr>
          <w:rFonts w:hint="cs"/>
          <w:rtl/>
        </w:rPr>
        <w:t xml:space="preserve">עובדי הזוכה </w:t>
      </w:r>
      <w:r w:rsidRPr="00B42DD6">
        <w:rPr>
          <w:rtl/>
        </w:rPr>
        <w:t xml:space="preserve">או לדרוש הפסקת עבודתו של כל </w:t>
      </w:r>
      <w:r w:rsidRPr="00B42DD6">
        <w:rPr>
          <w:rFonts w:hint="cs"/>
          <w:rtl/>
        </w:rPr>
        <w:t>עובד כאמור</w:t>
      </w:r>
      <w:r w:rsidRPr="00B42DD6">
        <w:rPr>
          <w:rtl/>
        </w:rPr>
        <w:t xml:space="preserve">, אם ראה זאת </w:t>
      </w:r>
      <w:r w:rsidRPr="00B42DD6">
        <w:rPr>
          <w:rFonts w:hint="cs"/>
          <w:rtl/>
        </w:rPr>
        <w:t xml:space="preserve">המשרד </w:t>
      </w:r>
      <w:r w:rsidRPr="00B42DD6">
        <w:rPr>
          <w:rtl/>
        </w:rPr>
        <w:t>לנכון מטעמי בטחון ו</w:t>
      </w:r>
      <w:r w:rsidRPr="00B42DD6">
        <w:rPr>
          <w:rFonts w:hint="cs"/>
          <w:rtl/>
        </w:rPr>
        <w:t xml:space="preserve">/או במידה ומצא המשרד לפי שיקול דעתו כי העובד אינו עומד </w:t>
      </w:r>
      <w:r w:rsidRPr="00B42DD6">
        <w:rPr>
          <w:rFonts w:hint="cs"/>
          <w:rtl/>
        </w:rPr>
        <w:lastRenderedPageBreak/>
        <w:t xml:space="preserve">בדרישות המשרד לשם אספקת השירותים באיכות נאותה ו/או </w:t>
      </w:r>
      <w:r w:rsidRPr="00B42DD6">
        <w:rPr>
          <w:rtl/>
        </w:rPr>
        <w:t>מכל טעם אחר שהוא לפי שיקול דעת</w:t>
      </w:r>
      <w:r w:rsidRPr="00B42DD6">
        <w:rPr>
          <w:rFonts w:hint="cs"/>
          <w:rtl/>
        </w:rPr>
        <w:t>ו</w:t>
      </w:r>
      <w:r w:rsidRPr="00B42DD6">
        <w:rPr>
          <w:rtl/>
        </w:rPr>
        <w:t xml:space="preserve"> הבלעדי, ומבלי ש</w:t>
      </w:r>
      <w:r w:rsidRPr="00B42DD6">
        <w:rPr>
          <w:rFonts w:hint="cs"/>
          <w:rtl/>
        </w:rPr>
        <w:t>י</w:t>
      </w:r>
      <w:r w:rsidRPr="00B42DD6">
        <w:rPr>
          <w:rtl/>
        </w:rPr>
        <w:t>היה חייב לתת נימוקים על סיבות הפסילה או ההפסקה. ה</w:t>
      </w:r>
      <w:r w:rsidRPr="00B42DD6">
        <w:rPr>
          <w:rFonts w:hint="cs"/>
          <w:rtl/>
        </w:rPr>
        <w:t>משרד</w:t>
      </w:r>
      <w:r w:rsidRPr="00B42DD6">
        <w:rPr>
          <w:rtl/>
        </w:rPr>
        <w:t xml:space="preserve"> לא </w:t>
      </w:r>
      <w:r w:rsidRPr="00B42DD6">
        <w:rPr>
          <w:rFonts w:hint="cs"/>
          <w:rtl/>
        </w:rPr>
        <w:t>י</w:t>
      </w:r>
      <w:r w:rsidRPr="00B42DD6">
        <w:rPr>
          <w:rtl/>
        </w:rPr>
        <w:t xml:space="preserve">היה חייב לשלם </w:t>
      </w:r>
      <w:r w:rsidRPr="00B42DD6">
        <w:rPr>
          <w:rFonts w:hint="cs"/>
          <w:rtl/>
        </w:rPr>
        <w:t xml:space="preserve">לזוכה </w:t>
      </w:r>
      <w:r w:rsidRPr="00B42DD6">
        <w:rPr>
          <w:rtl/>
        </w:rPr>
        <w:t xml:space="preserve">אלא עבור עבודתו בפועל של אותו </w:t>
      </w:r>
      <w:r w:rsidRPr="00B42DD6">
        <w:rPr>
          <w:rFonts w:hint="cs"/>
          <w:rtl/>
        </w:rPr>
        <w:t xml:space="preserve">עובד שנפסל ו/או הופסקה עבודתו כאמור. </w:t>
      </w:r>
    </w:p>
    <w:p w:rsidR="00A32B81" w:rsidRPr="00B42DD6" w:rsidRDefault="00A32B81" w:rsidP="00375662">
      <w:pPr>
        <w:numPr>
          <w:ilvl w:val="3"/>
          <w:numId w:val="19"/>
        </w:numPr>
        <w:spacing w:before="120" w:line="360" w:lineRule="auto"/>
        <w:jc w:val="both"/>
        <w:rPr>
          <w:b/>
          <w:bCs/>
        </w:rPr>
      </w:pPr>
      <w:r w:rsidRPr="00B42DD6">
        <w:rPr>
          <w:rtl/>
        </w:rPr>
        <w:t>ה</w:t>
      </w:r>
      <w:r w:rsidRPr="00B42DD6">
        <w:rPr>
          <w:rFonts w:hint="cs"/>
          <w:rtl/>
        </w:rPr>
        <w:t>משרד</w:t>
      </w:r>
      <w:r w:rsidRPr="00B42DD6">
        <w:rPr>
          <w:rtl/>
        </w:rPr>
        <w:t xml:space="preserve"> לא </w:t>
      </w:r>
      <w:r w:rsidRPr="00B42DD6">
        <w:rPr>
          <w:rFonts w:hint="cs"/>
          <w:rtl/>
        </w:rPr>
        <w:t>י</w:t>
      </w:r>
      <w:r w:rsidRPr="00B42DD6">
        <w:rPr>
          <w:rtl/>
        </w:rPr>
        <w:t>ה</w:t>
      </w:r>
      <w:r w:rsidRPr="00B42DD6">
        <w:rPr>
          <w:rFonts w:hint="cs"/>
          <w:rtl/>
        </w:rPr>
        <w:t>יה</w:t>
      </w:r>
      <w:r w:rsidRPr="00B42DD6">
        <w:rPr>
          <w:rtl/>
        </w:rPr>
        <w:t xml:space="preserve"> חייב לפצות את ה</w:t>
      </w:r>
      <w:r w:rsidRPr="00B42DD6">
        <w:rPr>
          <w:rFonts w:hint="cs"/>
          <w:rtl/>
        </w:rPr>
        <w:t>זוכה</w:t>
      </w:r>
      <w:r w:rsidRPr="00B42DD6">
        <w:rPr>
          <w:rtl/>
        </w:rPr>
        <w:t xml:space="preserve"> בדרך כלשהי בגין הפסדים או נזקים העשויים להיגרם ל</w:t>
      </w:r>
      <w:r w:rsidRPr="00B42DD6">
        <w:rPr>
          <w:rFonts w:hint="cs"/>
          <w:rtl/>
        </w:rPr>
        <w:t>ו</w:t>
      </w:r>
      <w:r w:rsidRPr="00B42DD6">
        <w:rPr>
          <w:rtl/>
        </w:rPr>
        <w:t xml:space="preserve"> אם ה</w:t>
      </w:r>
      <w:r w:rsidRPr="00B42DD6">
        <w:rPr>
          <w:rFonts w:hint="cs"/>
          <w:rtl/>
        </w:rPr>
        <w:t>משרד</w:t>
      </w:r>
      <w:r w:rsidRPr="00B42DD6">
        <w:rPr>
          <w:rtl/>
        </w:rPr>
        <w:t xml:space="preserve"> סירב </w:t>
      </w:r>
      <w:r w:rsidRPr="00B42DD6">
        <w:rPr>
          <w:rFonts w:hint="cs"/>
          <w:rtl/>
        </w:rPr>
        <w:t xml:space="preserve">לקבל השירותים באמצעות עובד </w:t>
      </w:r>
      <w:r w:rsidRPr="00B42DD6">
        <w:rPr>
          <w:rtl/>
        </w:rPr>
        <w:t>כלשהו או בגין החלפתו או הרחקתו עפ"י דרישת ה</w:t>
      </w:r>
      <w:r w:rsidRPr="00B42DD6">
        <w:rPr>
          <w:rFonts w:hint="cs"/>
          <w:rtl/>
        </w:rPr>
        <w:t>משרד</w:t>
      </w:r>
      <w:r w:rsidRPr="00B42DD6">
        <w:rPr>
          <w:rtl/>
        </w:rPr>
        <w:t>.</w:t>
      </w:r>
    </w:p>
    <w:p w:rsidR="00A32B81" w:rsidRPr="00B42DD6" w:rsidRDefault="00A32B81" w:rsidP="00A32B81">
      <w:pPr>
        <w:pStyle w:val="ad"/>
        <w:spacing w:before="120" w:line="360" w:lineRule="auto"/>
        <w:ind w:left="685"/>
        <w:rPr>
          <w:rtl/>
        </w:rPr>
      </w:pPr>
    </w:p>
    <w:p w:rsidR="00A32B81" w:rsidRPr="00B42DD6" w:rsidRDefault="00A32B81" w:rsidP="00375662">
      <w:pPr>
        <w:numPr>
          <w:ilvl w:val="2"/>
          <w:numId w:val="19"/>
        </w:numPr>
        <w:spacing w:before="120" w:line="360" w:lineRule="auto"/>
        <w:jc w:val="both"/>
        <w:rPr>
          <w:b/>
          <w:bCs/>
          <w:sz w:val="26"/>
          <w:u w:val="single"/>
          <w:rtl/>
        </w:rPr>
      </w:pPr>
      <w:r w:rsidRPr="00B42DD6">
        <w:rPr>
          <w:rFonts w:hint="cs"/>
          <w:b/>
          <w:bCs/>
          <w:sz w:val="26"/>
          <w:u w:val="single"/>
          <w:rtl/>
        </w:rPr>
        <w:t>מסמכים נדרשים:</w:t>
      </w:r>
    </w:p>
    <w:p w:rsidR="00A32B81" w:rsidRPr="00B42DD6" w:rsidRDefault="00A32B81" w:rsidP="00375662">
      <w:pPr>
        <w:numPr>
          <w:ilvl w:val="3"/>
          <w:numId w:val="19"/>
        </w:numPr>
        <w:spacing w:before="120" w:line="360" w:lineRule="auto"/>
        <w:jc w:val="both"/>
        <w:rPr>
          <w:rtl/>
        </w:rPr>
      </w:pPr>
      <w:r w:rsidRPr="000B2617">
        <w:rPr>
          <w:b/>
          <w:bCs/>
          <w:rtl/>
        </w:rPr>
        <w:t>על</w:t>
      </w:r>
      <w:r w:rsidRPr="00B42DD6">
        <w:rPr>
          <w:b/>
          <w:bCs/>
          <w:rtl/>
        </w:rPr>
        <w:t xml:space="preserve"> המציע </w:t>
      </w:r>
      <w:r w:rsidRPr="00B42DD6">
        <w:rPr>
          <w:rFonts w:hint="cs"/>
          <w:b/>
          <w:bCs/>
          <w:rtl/>
        </w:rPr>
        <w:t xml:space="preserve">להגיש שני </w:t>
      </w:r>
      <w:r w:rsidRPr="00B42DD6">
        <w:rPr>
          <w:b/>
          <w:bCs/>
          <w:rtl/>
        </w:rPr>
        <w:t>עותק</w:t>
      </w:r>
      <w:r w:rsidRPr="00B42DD6">
        <w:rPr>
          <w:rFonts w:hint="cs"/>
          <w:b/>
          <w:bCs/>
          <w:rtl/>
        </w:rPr>
        <w:t>ים</w:t>
      </w:r>
      <w:r w:rsidRPr="00B42DD6">
        <w:rPr>
          <w:b/>
          <w:bCs/>
          <w:rtl/>
        </w:rPr>
        <w:t xml:space="preserve"> חתו</w:t>
      </w:r>
      <w:r w:rsidRPr="00B42DD6">
        <w:rPr>
          <w:rFonts w:hint="cs"/>
          <w:b/>
          <w:bCs/>
          <w:rtl/>
        </w:rPr>
        <w:t>מי</w:t>
      </w:r>
      <w:r w:rsidRPr="00B42DD6">
        <w:rPr>
          <w:b/>
          <w:bCs/>
          <w:rtl/>
        </w:rPr>
        <w:t xml:space="preserve">ם </w:t>
      </w:r>
      <w:r w:rsidRPr="00B42DD6">
        <w:rPr>
          <w:rFonts w:hint="cs"/>
          <w:b/>
          <w:bCs/>
          <w:rtl/>
        </w:rPr>
        <w:t xml:space="preserve">בכל עמוד ועמוד </w:t>
      </w:r>
      <w:r w:rsidRPr="00B42DD6">
        <w:rPr>
          <w:b/>
          <w:bCs/>
          <w:rtl/>
        </w:rPr>
        <w:t>של כל מסמכי</w:t>
      </w:r>
      <w:r w:rsidRPr="00B42DD6">
        <w:rPr>
          <w:rFonts w:hint="cs"/>
          <w:b/>
          <w:bCs/>
          <w:rtl/>
        </w:rPr>
        <w:t xml:space="preserve"> פניה זו</w:t>
      </w:r>
      <w:r w:rsidRPr="00B42DD6">
        <w:rPr>
          <w:b/>
          <w:bCs/>
          <w:rtl/>
        </w:rPr>
        <w:t xml:space="preserve"> </w:t>
      </w:r>
      <w:r w:rsidRPr="00B42DD6">
        <w:rPr>
          <w:rFonts w:hint="cs"/>
          <w:b/>
          <w:bCs/>
          <w:rtl/>
        </w:rPr>
        <w:t xml:space="preserve">ונספחיה </w:t>
      </w:r>
      <w:proofErr w:type="spellStart"/>
      <w:r w:rsidRPr="00B42DD6">
        <w:rPr>
          <w:b/>
          <w:bCs/>
          <w:rtl/>
        </w:rPr>
        <w:t>הרצ"ב</w:t>
      </w:r>
      <w:proofErr w:type="spellEnd"/>
      <w:r w:rsidRPr="00B42DD6">
        <w:rPr>
          <w:b/>
          <w:bCs/>
          <w:rtl/>
        </w:rPr>
        <w:t xml:space="preserve"> וכן את המסמכים הבאים:</w:t>
      </w:r>
    </w:p>
    <w:p w:rsidR="00A32B81" w:rsidRPr="00B42DD6" w:rsidRDefault="00A32B81" w:rsidP="00375662">
      <w:pPr>
        <w:numPr>
          <w:ilvl w:val="3"/>
          <w:numId w:val="19"/>
        </w:numPr>
        <w:spacing w:before="120" w:line="360" w:lineRule="auto"/>
        <w:jc w:val="both"/>
        <w:rPr>
          <w:rtl/>
        </w:rPr>
      </w:pPr>
      <w:r w:rsidRPr="00B42DD6">
        <w:rPr>
          <w:rFonts w:hint="cs"/>
          <w:rtl/>
        </w:rPr>
        <w:t xml:space="preserve">קו"ח, העתקי </w:t>
      </w:r>
      <w:r w:rsidRPr="00B42DD6">
        <w:rPr>
          <w:rtl/>
        </w:rPr>
        <w:t xml:space="preserve">תעודות </w:t>
      </w:r>
      <w:r w:rsidRPr="00B42DD6">
        <w:rPr>
          <w:rFonts w:hint="eastAsia"/>
          <w:rtl/>
        </w:rPr>
        <w:t>ו</w:t>
      </w:r>
      <w:r w:rsidRPr="00B42DD6">
        <w:rPr>
          <w:rtl/>
        </w:rPr>
        <w:t>אישורים בדבר ניסיונו והכשרתו של כל עובד</w:t>
      </w:r>
      <w:r w:rsidRPr="00B42DD6">
        <w:rPr>
          <w:rFonts w:hint="cs"/>
          <w:rtl/>
        </w:rPr>
        <w:t xml:space="preserve"> של המציע שפרטיו צוינו ע"ג פרק ג',</w:t>
      </w:r>
      <w:r w:rsidRPr="00B42DD6">
        <w:rPr>
          <w:rtl/>
        </w:rPr>
        <w:t xml:space="preserve"> </w:t>
      </w:r>
      <w:r w:rsidRPr="00B42DD6">
        <w:rPr>
          <w:rFonts w:hint="cs"/>
          <w:rtl/>
        </w:rPr>
        <w:t>לרבות</w:t>
      </w:r>
      <w:r w:rsidRPr="00B42DD6">
        <w:rPr>
          <w:rtl/>
        </w:rPr>
        <w:t xml:space="preserve"> העתקי רישיונות</w:t>
      </w:r>
      <w:r w:rsidRPr="00B42DD6">
        <w:rPr>
          <w:rFonts w:hint="cs"/>
          <w:rtl/>
        </w:rPr>
        <w:t xml:space="preserve">. </w:t>
      </w:r>
    </w:p>
    <w:p w:rsidR="00A32B81" w:rsidRPr="00B42DD6" w:rsidRDefault="00A32B81" w:rsidP="00375662">
      <w:pPr>
        <w:numPr>
          <w:ilvl w:val="3"/>
          <w:numId w:val="19"/>
        </w:numPr>
        <w:spacing w:before="120" w:line="360" w:lineRule="auto"/>
        <w:jc w:val="both"/>
      </w:pPr>
      <w:r w:rsidRPr="00B42DD6">
        <w:rPr>
          <w:rtl/>
        </w:rPr>
        <w:t>אישור מפקיד שומה/רואה חשבון כי המציע מנהל ספרים כדין ורשאי לעסוק עם גופים ציבוריים</w:t>
      </w:r>
      <w:r w:rsidRPr="00B42DD6">
        <w:rPr>
          <w:rFonts w:hint="cs"/>
          <w:rtl/>
        </w:rPr>
        <w:t xml:space="preserve"> וכל האישורים והתצהירים הנדרשים על פי חוק עסקאות גופים ציבוריים, התשל"ו-1976 (נוסח תצהיר כאמור בסעיף 2ב(ב) לחוק הנ"ל מצ"ב כנספח 1).</w:t>
      </w:r>
      <w:r w:rsidRPr="00B42DD6">
        <w:rPr>
          <w:rtl/>
        </w:rPr>
        <w:t xml:space="preserve"> </w:t>
      </w:r>
    </w:p>
    <w:p w:rsidR="00A32B81" w:rsidRPr="00B42DD6" w:rsidRDefault="00A32B81" w:rsidP="00375662">
      <w:pPr>
        <w:numPr>
          <w:ilvl w:val="3"/>
          <w:numId w:val="19"/>
        </w:numPr>
        <w:spacing w:before="120" w:line="360" w:lineRule="auto"/>
        <w:jc w:val="both"/>
      </w:pPr>
      <w:r w:rsidRPr="00B42DD6">
        <w:rPr>
          <w:rFonts w:hint="cs"/>
          <w:rtl/>
        </w:rPr>
        <w:t>אישור</w:t>
      </w:r>
      <w:r w:rsidRPr="00B42DD6">
        <w:rPr>
          <w:rtl/>
        </w:rPr>
        <w:t xml:space="preserve"> בדבר היעדר הרשעות לפי חוק עובדים זרים (איסור העסקה שלא כדין והבטחת תנאים הוגנים), התשנ"א-1991 (להלן חוק עובדים זרים) וחוק שכר מינימום, </w:t>
      </w:r>
      <w:proofErr w:type="spellStart"/>
      <w:r w:rsidRPr="00B42DD6">
        <w:rPr>
          <w:rFonts w:hint="cs"/>
          <w:rtl/>
        </w:rPr>
        <w:t>התשמ</w:t>
      </w:r>
      <w:r w:rsidRPr="00B42DD6">
        <w:rPr>
          <w:rtl/>
        </w:rPr>
        <w:t>"ז</w:t>
      </w:r>
      <w:proofErr w:type="spellEnd"/>
      <w:r w:rsidRPr="00B42DD6">
        <w:rPr>
          <w:rtl/>
        </w:rPr>
        <w:t xml:space="preserve"> 1987</w:t>
      </w:r>
      <w:r w:rsidR="000B2617">
        <w:rPr>
          <w:rFonts w:hint="cs"/>
          <w:rtl/>
        </w:rPr>
        <w:t xml:space="preserve"> </w:t>
      </w:r>
      <w:r w:rsidRPr="00B42DD6">
        <w:rPr>
          <w:rtl/>
        </w:rPr>
        <w:t>(להלן-חוק שכר מינימום), בנוסח המצורף ל</w:t>
      </w:r>
      <w:r w:rsidRPr="00B42DD6">
        <w:rPr>
          <w:rFonts w:hint="cs"/>
          <w:rtl/>
        </w:rPr>
        <w:t>מכרז</w:t>
      </w:r>
      <w:r w:rsidRPr="00B42DD6">
        <w:rPr>
          <w:rtl/>
        </w:rPr>
        <w:t xml:space="preserve"> ז</w:t>
      </w:r>
      <w:r w:rsidRPr="00B42DD6">
        <w:rPr>
          <w:rFonts w:hint="cs"/>
          <w:rtl/>
        </w:rPr>
        <w:t>ה</w:t>
      </w:r>
      <w:r w:rsidRPr="00B42DD6">
        <w:rPr>
          <w:rtl/>
        </w:rPr>
        <w:t xml:space="preserve"> (</w:t>
      </w:r>
      <w:r w:rsidRPr="00B42DD6">
        <w:rPr>
          <w:rFonts w:hint="eastAsia"/>
          <w:rtl/>
        </w:rPr>
        <w:t>נספחים</w:t>
      </w:r>
      <w:r w:rsidRPr="00B42DD6">
        <w:rPr>
          <w:rtl/>
        </w:rPr>
        <w:t>).</w:t>
      </w:r>
    </w:p>
    <w:p w:rsidR="00A32B81" w:rsidRPr="00B42DD6" w:rsidRDefault="00A32B81" w:rsidP="00375662">
      <w:pPr>
        <w:numPr>
          <w:ilvl w:val="3"/>
          <w:numId w:val="19"/>
        </w:numPr>
        <w:spacing w:before="120" w:line="360" w:lineRule="auto"/>
        <w:jc w:val="both"/>
      </w:pPr>
      <w:r w:rsidRPr="00B42DD6">
        <w:rPr>
          <w:rtl/>
        </w:rPr>
        <w:t>אישור מס הכנסה על גובה שיעור הפטור במקור.</w:t>
      </w:r>
    </w:p>
    <w:p w:rsidR="00A32B81" w:rsidRPr="00B42DD6" w:rsidRDefault="00A32B81" w:rsidP="00375662">
      <w:pPr>
        <w:numPr>
          <w:ilvl w:val="3"/>
          <w:numId w:val="19"/>
        </w:numPr>
        <w:spacing w:before="120" w:line="360" w:lineRule="auto"/>
        <w:jc w:val="both"/>
        <w:rPr>
          <w:rtl/>
        </w:rPr>
      </w:pPr>
      <w:r w:rsidRPr="00B42DD6">
        <w:rPr>
          <w:rFonts w:hint="cs"/>
          <w:rtl/>
        </w:rPr>
        <w:t>אם המציע הוא גוף מאוגד:</w:t>
      </w:r>
    </w:p>
    <w:p w:rsidR="00A32B81" w:rsidRPr="00B42DD6" w:rsidRDefault="00A32B81" w:rsidP="00375662">
      <w:pPr>
        <w:numPr>
          <w:ilvl w:val="4"/>
          <w:numId w:val="19"/>
        </w:numPr>
        <w:spacing w:before="120" w:line="360" w:lineRule="auto"/>
        <w:jc w:val="both"/>
        <w:rPr>
          <w:rtl/>
        </w:rPr>
      </w:pPr>
      <w:r w:rsidRPr="00B42DD6">
        <w:rPr>
          <w:rFonts w:hint="cs"/>
          <w:rtl/>
        </w:rPr>
        <w:t xml:space="preserve">העתק תעודת </w:t>
      </w:r>
      <w:r w:rsidRPr="00B42DD6">
        <w:rPr>
          <w:rtl/>
        </w:rPr>
        <w:t>רישום התאגיד במרשם הרשמי הרלוונטי (רשם החברות / רשם</w:t>
      </w:r>
      <w:r w:rsidRPr="00B42DD6">
        <w:t xml:space="preserve"> </w:t>
      </w:r>
      <w:r w:rsidRPr="00B42DD6">
        <w:rPr>
          <w:rtl/>
        </w:rPr>
        <w:t>השותפויות)</w:t>
      </w:r>
      <w:r w:rsidRPr="00B42DD6">
        <w:rPr>
          <w:rFonts w:hint="cs"/>
          <w:rtl/>
        </w:rPr>
        <w:t>;</w:t>
      </w:r>
    </w:p>
    <w:p w:rsidR="00A32B81" w:rsidRPr="00B42DD6" w:rsidRDefault="00A32B81" w:rsidP="00375662">
      <w:pPr>
        <w:numPr>
          <w:ilvl w:val="4"/>
          <w:numId w:val="19"/>
        </w:numPr>
        <w:spacing w:before="120" w:line="360" w:lineRule="auto"/>
        <w:jc w:val="both"/>
        <w:rPr>
          <w:rtl/>
        </w:rPr>
      </w:pPr>
      <w:r w:rsidRPr="00B42DD6">
        <w:rPr>
          <w:rFonts w:hint="cs"/>
          <w:rtl/>
        </w:rPr>
        <w:t xml:space="preserve">אישור עו"ד ביחס </w:t>
      </w:r>
      <w:proofErr w:type="spellStart"/>
      <w:r w:rsidRPr="00B42DD6">
        <w:rPr>
          <w:rFonts w:hint="cs"/>
          <w:rtl/>
        </w:rPr>
        <w:t>למורשי</w:t>
      </w:r>
      <w:proofErr w:type="spellEnd"/>
      <w:r w:rsidRPr="00B42DD6">
        <w:rPr>
          <w:rFonts w:hint="cs"/>
          <w:rtl/>
        </w:rPr>
        <w:t xml:space="preserve"> החתימה מטעם המציע, וזאת על גבי הטופס להצעת המציע - </w:t>
      </w:r>
      <w:r w:rsidRPr="00B42DD6">
        <w:rPr>
          <w:rFonts w:hint="cs"/>
          <w:b/>
          <w:bCs/>
          <w:rtl/>
        </w:rPr>
        <w:t>פרק ב'</w:t>
      </w:r>
      <w:r w:rsidRPr="00B42DD6">
        <w:rPr>
          <w:rFonts w:hint="cs"/>
          <w:rtl/>
        </w:rPr>
        <w:t>.</w:t>
      </w:r>
    </w:p>
    <w:p w:rsidR="00A32B81" w:rsidRPr="00B42DD6" w:rsidRDefault="00A32B81" w:rsidP="00375662">
      <w:pPr>
        <w:numPr>
          <w:ilvl w:val="3"/>
          <w:numId w:val="19"/>
        </w:numPr>
        <w:spacing w:before="120" w:line="360" w:lineRule="auto"/>
        <w:jc w:val="both"/>
        <w:rPr>
          <w:rtl/>
        </w:rPr>
      </w:pPr>
      <w:r w:rsidRPr="00B42DD6">
        <w:rPr>
          <w:rFonts w:hint="cs"/>
          <w:rtl/>
        </w:rPr>
        <w:t xml:space="preserve">התחייבות להעדר ניגוד עניינם כנדרש בסעיף 3 לעיל, בנוסח </w:t>
      </w:r>
      <w:proofErr w:type="spellStart"/>
      <w:r w:rsidRPr="00B42DD6">
        <w:rPr>
          <w:rFonts w:hint="cs"/>
          <w:rtl/>
        </w:rPr>
        <w:t>המצ"ב</w:t>
      </w:r>
      <w:proofErr w:type="spellEnd"/>
      <w:r w:rsidRPr="00B42DD6">
        <w:rPr>
          <w:rFonts w:hint="cs"/>
          <w:rtl/>
        </w:rPr>
        <w:t xml:space="preserve"> כנספח 2, חתומה בידי מורשה חתימה במציע.</w:t>
      </w:r>
    </w:p>
    <w:p w:rsidR="00A32B81" w:rsidRPr="00B42DD6" w:rsidRDefault="00A32B81" w:rsidP="00375662">
      <w:pPr>
        <w:numPr>
          <w:ilvl w:val="3"/>
          <w:numId w:val="19"/>
        </w:numPr>
        <w:spacing w:before="120" w:line="360" w:lineRule="auto"/>
        <w:jc w:val="both"/>
        <w:rPr>
          <w:rtl/>
        </w:rPr>
      </w:pPr>
      <w:r w:rsidRPr="00B42DD6">
        <w:rPr>
          <w:rFonts w:hint="cs"/>
          <w:rtl/>
        </w:rPr>
        <w:t>המלצות בכתב על המציע.</w:t>
      </w:r>
      <w:r w:rsidRPr="00B42DD6">
        <w:rPr>
          <w:rtl/>
        </w:rPr>
        <w:t xml:space="preserve">  </w:t>
      </w:r>
    </w:p>
    <w:p w:rsidR="00A32B81" w:rsidRPr="00B42DD6" w:rsidRDefault="00A32B81" w:rsidP="00375662">
      <w:pPr>
        <w:numPr>
          <w:ilvl w:val="3"/>
          <w:numId w:val="19"/>
        </w:numPr>
        <w:spacing w:before="120" w:line="360" w:lineRule="auto"/>
        <w:jc w:val="both"/>
      </w:pPr>
      <w:r w:rsidRPr="00B42DD6">
        <w:rPr>
          <w:rFonts w:hint="cs"/>
          <w:rtl/>
        </w:rPr>
        <w:t>כל מסמך אחר הנדרש בהתאם לתנאי פניה זו.</w:t>
      </w:r>
    </w:p>
    <w:p w:rsidR="00543FBB" w:rsidRPr="00B42DD6" w:rsidRDefault="00543FBB" w:rsidP="00EC3B1B">
      <w:pPr>
        <w:spacing w:before="120" w:line="360" w:lineRule="auto"/>
        <w:ind w:right="993"/>
        <w:contextualSpacing/>
        <w:jc w:val="both"/>
        <w:rPr>
          <w:b/>
          <w:bCs/>
          <w:u w:val="single"/>
        </w:rPr>
      </w:pPr>
    </w:p>
    <w:p w:rsidR="00692DB8" w:rsidRPr="00B42DD6" w:rsidRDefault="00692DB8" w:rsidP="00375662">
      <w:pPr>
        <w:numPr>
          <w:ilvl w:val="1"/>
          <w:numId w:val="19"/>
        </w:numPr>
        <w:spacing w:before="120" w:line="360" w:lineRule="auto"/>
        <w:rPr>
          <w:b/>
          <w:bCs/>
          <w:sz w:val="36"/>
          <w:szCs w:val="36"/>
          <w:u w:val="single"/>
          <w:rtl/>
        </w:rPr>
      </w:pPr>
      <w:r w:rsidRPr="00B42DD6">
        <w:rPr>
          <w:rFonts w:hint="cs"/>
          <w:b/>
          <w:bCs/>
          <w:sz w:val="36"/>
          <w:szCs w:val="36"/>
          <w:u w:val="single"/>
          <w:rtl/>
        </w:rPr>
        <w:t>שמירה על זכויות ושיקול דעת  של המשרד</w:t>
      </w:r>
    </w:p>
    <w:p w:rsidR="00692DB8" w:rsidRPr="00B42DD6" w:rsidRDefault="00692DB8" w:rsidP="00375662">
      <w:pPr>
        <w:numPr>
          <w:ilvl w:val="2"/>
          <w:numId w:val="19"/>
        </w:numPr>
        <w:spacing w:before="120" w:line="360" w:lineRule="auto"/>
        <w:jc w:val="both"/>
      </w:pPr>
      <w:r w:rsidRPr="00B42DD6">
        <w:rPr>
          <w:rFonts w:hint="cs"/>
          <w:rtl/>
        </w:rPr>
        <w:t>המשרד אינו מחויב כלפי הזוכה לרכוש שירותים בהיקף כלשהו ו/או לרכוש שירותים כלל, וכן יהיה המשרד רשאי להתקשר על פי שיקול דעתו עם ספקים אחרים ו/או נוספים לצורך קבלת השירותים, והכל מבלי שהדבר יזכה את הזוכה בפיצוי כלשהו.</w:t>
      </w:r>
    </w:p>
    <w:p w:rsidR="00692DB8" w:rsidRPr="00B42DD6" w:rsidRDefault="00692DB8" w:rsidP="00375662">
      <w:pPr>
        <w:numPr>
          <w:ilvl w:val="2"/>
          <w:numId w:val="19"/>
        </w:numPr>
        <w:spacing w:before="120" w:line="360" w:lineRule="auto"/>
        <w:jc w:val="both"/>
      </w:pPr>
      <w:r w:rsidRPr="00B42DD6">
        <w:rPr>
          <w:rtl/>
        </w:rPr>
        <w:t>ה</w:t>
      </w:r>
      <w:r w:rsidRPr="00B42DD6">
        <w:rPr>
          <w:rFonts w:hint="cs"/>
          <w:rtl/>
        </w:rPr>
        <w:t>משרד</w:t>
      </w:r>
      <w:r w:rsidRPr="00B42DD6">
        <w:rPr>
          <w:rtl/>
        </w:rPr>
        <w:t xml:space="preserve"> שומר</w:t>
      </w:r>
      <w:r w:rsidRPr="00B42DD6">
        <w:rPr>
          <w:rFonts w:hint="cs"/>
          <w:rtl/>
        </w:rPr>
        <w:t xml:space="preserve"> לעצמו את</w:t>
      </w:r>
      <w:r w:rsidRPr="00B42DD6">
        <w:rPr>
          <w:rtl/>
        </w:rPr>
        <w:t xml:space="preserve"> הזכות</w:t>
      </w:r>
      <w:r w:rsidRPr="00B42DD6">
        <w:rPr>
          <w:rFonts w:hint="cs"/>
          <w:rtl/>
        </w:rPr>
        <w:t xml:space="preserve"> להגדיל או להקטין בכל עת את היקף </w:t>
      </w:r>
      <w:r w:rsidRPr="00B42DD6">
        <w:rPr>
          <w:rtl/>
        </w:rPr>
        <w:t>השירותים, או להזמי</w:t>
      </w:r>
      <w:r w:rsidRPr="00B42DD6">
        <w:rPr>
          <w:rFonts w:hint="cs"/>
          <w:rtl/>
        </w:rPr>
        <w:t>ן רק חלק מהשירותים (</w:t>
      </w:r>
      <w:proofErr w:type="spellStart"/>
      <w:r w:rsidRPr="00B42DD6">
        <w:rPr>
          <w:rFonts w:hint="cs"/>
          <w:rtl/>
        </w:rPr>
        <w:t>הכל</w:t>
      </w:r>
      <w:proofErr w:type="spellEnd"/>
      <w:r w:rsidRPr="00B42DD6">
        <w:rPr>
          <w:rFonts w:hint="cs"/>
          <w:rtl/>
        </w:rPr>
        <w:t xml:space="preserve"> בהתאם לצרכים ושיקול דעתו של המשרד).</w:t>
      </w:r>
      <w:r w:rsidRPr="00B42DD6">
        <w:rPr>
          <w:rtl/>
        </w:rPr>
        <w:t xml:space="preserve"> </w:t>
      </w:r>
      <w:r w:rsidRPr="00B42DD6">
        <w:rPr>
          <w:rFonts w:hint="cs"/>
          <w:rtl/>
        </w:rPr>
        <w:t xml:space="preserve">יובהר כי </w:t>
      </w:r>
      <w:r w:rsidRPr="00B42DD6">
        <w:rPr>
          <w:rtl/>
        </w:rPr>
        <w:t xml:space="preserve">במקרה זה </w:t>
      </w:r>
      <w:r w:rsidRPr="00B42DD6">
        <w:rPr>
          <w:rFonts w:hint="cs"/>
          <w:rtl/>
        </w:rPr>
        <w:t>תשולם</w:t>
      </w:r>
      <w:r w:rsidRPr="00B42DD6">
        <w:rPr>
          <w:rtl/>
        </w:rPr>
        <w:t xml:space="preserve"> התמורה בהתאם</w:t>
      </w:r>
      <w:r w:rsidRPr="00B42DD6">
        <w:rPr>
          <w:rFonts w:hint="cs"/>
          <w:rtl/>
        </w:rPr>
        <w:t xml:space="preserve"> לשירותים </w:t>
      </w:r>
      <w:proofErr w:type="spellStart"/>
      <w:r w:rsidRPr="00B42DD6">
        <w:rPr>
          <w:rFonts w:hint="cs"/>
          <w:rtl/>
        </w:rPr>
        <w:t>שינתנו</w:t>
      </w:r>
      <w:proofErr w:type="spellEnd"/>
      <w:r w:rsidRPr="00B42DD6">
        <w:rPr>
          <w:rFonts w:hint="cs"/>
          <w:rtl/>
        </w:rPr>
        <w:t xml:space="preserve"> בפועל עפ"י דרישת המשרד מראש ובכתב בלבד</w:t>
      </w:r>
      <w:r w:rsidRPr="00B42DD6" w:rsidDel="006F46B3">
        <w:rPr>
          <w:rFonts w:hint="cs"/>
          <w:rtl/>
        </w:rPr>
        <w:t xml:space="preserve"> </w:t>
      </w:r>
      <w:r w:rsidRPr="00B42DD6">
        <w:rPr>
          <w:rtl/>
        </w:rPr>
        <w:t xml:space="preserve">. </w:t>
      </w:r>
      <w:r w:rsidRPr="00B42DD6">
        <w:rPr>
          <w:rFonts w:hint="cs"/>
          <w:rtl/>
        </w:rPr>
        <w:t xml:space="preserve">עוד יובהר, כי </w:t>
      </w:r>
      <w:r w:rsidRPr="00B42DD6">
        <w:rPr>
          <w:rtl/>
        </w:rPr>
        <w:t>ה</w:t>
      </w:r>
      <w:r w:rsidRPr="00B42DD6">
        <w:rPr>
          <w:rFonts w:hint="cs"/>
          <w:rtl/>
        </w:rPr>
        <w:t>זוכים</w:t>
      </w:r>
      <w:r w:rsidRPr="00B42DD6">
        <w:rPr>
          <w:rtl/>
        </w:rPr>
        <w:t xml:space="preserve"> לא יהי</w:t>
      </w:r>
      <w:r w:rsidRPr="00B42DD6">
        <w:rPr>
          <w:rFonts w:hint="cs"/>
          <w:rtl/>
        </w:rPr>
        <w:t>ו</w:t>
      </w:r>
      <w:r w:rsidRPr="00B42DD6">
        <w:rPr>
          <w:rtl/>
        </w:rPr>
        <w:t xml:space="preserve"> זכאי</w:t>
      </w:r>
      <w:r w:rsidRPr="00B42DD6">
        <w:rPr>
          <w:rFonts w:hint="cs"/>
          <w:rtl/>
        </w:rPr>
        <w:t>ם</w:t>
      </w:r>
      <w:r w:rsidRPr="00B42DD6">
        <w:rPr>
          <w:rtl/>
        </w:rPr>
        <w:t xml:space="preserve"> לפיצוי כלשהו </w:t>
      </w:r>
      <w:r w:rsidRPr="00B42DD6">
        <w:rPr>
          <w:rFonts w:hint="cs"/>
          <w:rtl/>
        </w:rPr>
        <w:t>עקב</w:t>
      </w:r>
      <w:r w:rsidRPr="00B42DD6">
        <w:rPr>
          <w:rtl/>
        </w:rPr>
        <w:t xml:space="preserve"> הקטנת</w:t>
      </w:r>
      <w:r w:rsidRPr="00B42DD6">
        <w:rPr>
          <w:rFonts w:hint="cs"/>
          <w:rtl/>
        </w:rPr>
        <w:t xml:space="preserve"> ו/או הגדלת</w:t>
      </w:r>
      <w:r w:rsidRPr="00B42DD6">
        <w:rPr>
          <w:rtl/>
        </w:rPr>
        <w:t xml:space="preserve"> היקף השירותים.</w:t>
      </w:r>
    </w:p>
    <w:p w:rsidR="00692DB8" w:rsidRPr="00B42DD6" w:rsidRDefault="00692DB8" w:rsidP="00375662">
      <w:pPr>
        <w:numPr>
          <w:ilvl w:val="2"/>
          <w:numId w:val="19"/>
        </w:numPr>
        <w:spacing w:before="120" w:line="360" w:lineRule="auto"/>
        <w:jc w:val="both"/>
      </w:pPr>
      <w:r w:rsidRPr="00B42DD6">
        <w:rPr>
          <w:rtl/>
        </w:rPr>
        <w:t>ה</w:t>
      </w:r>
      <w:r w:rsidRPr="00B42DD6">
        <w:rPr>
          <w:rFonts w:hint="eastAsia"/>
          <w:rtl/>
        </w:rPr>
        <w:t>משרד</w:t>
      </w:r>
      <w:r w:rsidRPr="00B42DD6">
        <w:rPr>
          <w:rtl/>
        </w:rPr>
        <w:t xml:space="preserve"> רשאי, לפי שיקול דעת</w:t>
      </w:r>
      <w:r w:rsidRPr="00B42DD6">
        <w:rPr>
          <w:rFonts w:hint="eastAsia"/>
          <w:rtl/>
        </w:rPr>
        <w:t>ו</w:t>
      </w:r>
      <w:r w:rsidRPr="00B42DD6">
        <w:rPr>
          <w:rtl/>
        </w:rPr>
        <w:t xml:space="preserve"> הבלעדי, לקבוע מציעים </w:t>
      </w:r>
      <w:r w:rsidRPr="00B42DD6">
        <w:rPr>
          <w:rFonts w:hint="cs"/>
          <w:rtl/>
        </w:rPr>
        <w:t>ככשיר שני, שלישי וכו' (להלן: "כשיר ב")</w:t>
      </w:r>
      <w:r w:rsidRPr="00B42DD6">
        <w:rPr>
          <w:rtl/>
        </w:rPr>
        <w:t>. ה</w:t>
      </w:r>
      <w:r w:rsidRPr="00B42DD6">
        <w:rPr>
          <w:rFonts w:hint="eastAsia"/>
          <w:rtl/>
        </w:rPr>
        <w:t>משרד</w:t>
      </w:r>
      <w:r w:rsidRPr="00B42DD6">
        <w:rPr>
          <w:rtl/>
        </w:rPr>
        <w:t xml:space="preserve"> רשאי להתקשר בהסכם עם כשיר ב' במקרה בו יתברר כי </w:t>
      </w:r>
      <w:r w:rsidRPr="00B42DD6">
        <w:rPr>
          <w:rFonts w:hint="cs"/>
          <w:rtl/>
        </w:rPr>
        <w:t>אחד מהזוכים</w:t>
      </w:r>
      <w:r w:rsidRPr="00B42DD6">
        <w:rPr>
          <w:rtl/>
        </w:rPr>
        <w:t xml:space="preserve"> ב</w:t>
      </w:r>
      <w:r w:rsidRPr="00B42DD6">
        <w:rPr>
          <w:rFonts w:hint="cs"/>
          <w:rtl/>
        </w:rPr>
        <w:t>פניה</w:t>
      </w:r>
      <w:r w:rsidRPr="00B42DD6">
        <w:rPr>
          <w:rtl/>
        </w:rPr>
        <w:t xml:space="preserve"> איננו מסוגל ו/או איננו מתכוון לעמוד בתנאי ה</w:t>
      </w:r>
      <w:r w:rsidRPr="00B42DD6">
        <w:rPr>
          <w:rFonts w:hint="cs"/>
          <w:rtl/>
        </w:rPr>
        <w:t>פניה</w:t>
      </w:r>
      <w:r w:rsidRPr="00B42DD6">
        <w:rPr>
          <w:rtl/>
        </w:rPr>
        <w:t xml:space="preserve"> ו/או ההסכם ו/או ההתקשרות </w:t>
      </w:r>
      <w:proofErr w:type="spellStart"/>
      <w:r w:rsidRPr="00B42DD6">
        <w:rPr>
          <w:rtl/>
        </w:rPr>
        <w:t>עימו</w:t>
      </w:r>
      <w:proofErr w:type="spellEnd"/>
      <w:r w:rsidRPr="00B42DD6">
        <w:rPr>
          <w:rtl/>
        </w:rPr>
        <w:t xml:space="preserve"> לא תצא לפעול מכל סיבה אחרת ו/או תופסק מכל סיבה שהיא. </w:t>
      </w:r>
    </w:p>
    <w:p w:rsidR="00692DB8" w:rsidRPr="00B42DD6" w:rsidRDefault="00692DB8" w:rsidP="00375662">
      <w:pPr>
        <w:numPr>
          <w:ilvl w:val="2"/>
          <w:numId w:val="19"/>
        </w:numPr>
        <w:spacing w:before="120" w:line="360" w:lineRule="auto"/>
        <w:jc w:val="both"/>
      </w:pPr>
      <w:r w:rsidRPr="00B42DD6">
        <w:rPr>
          <w:rFonts w:hint="cs"/>
          <w:rtl/>
        </w:rPr>
        <w:t>הצעתו של מציע שנבחר ככשיר ב' תעמוד בתוקפה ותחייב אותו לתקופה של 120 יום ממועד קבלת הודעת המשרד על בחירתו כאמור.</w:t>
      </w:r>
      <w:r w:rsidR="00C841F5" w:rsidRPr="00B42DD6">
        <w:rPr>
          <w:rFonts w:hint="cs"/>
          <w:rtl/>
        </w:rPr>
        <w:t xml:space="preserve"> </w:t>
      </w:r>
      <w:r w:rsidRPr="00B42DD6">
        <w:rPr>
          <w:rtl/>
        </w:rPr>
        <w:t>אין באמור לעיל כדי לפגוע בזכות</w:t>
      </w:r>
      <w:r w:rsidRPr="00B42DD6">
        <w:rPr>
          <w:rFonts w:hint="eastAsia"/>
          <w:rtl/>
        </w:rPr>
        <w:t>ו</w:t>
      </w:r>
      <w:r w:rsidRPr="00B42DD6">
        <w:rPr>
          <w:rtl/>
        </w:rPr>
        <w:t xml:space="preserve"> של ה</w:t>
      </w:r>
      <w:r w:rsidRPr="00B42DD6">
        <w:rPr>
          <w:rFonts w:hint="eastAsia"/>
          <w:rtl/>
        </w:rPr>
        <w:t>משרד</w:t>
      </w:r>
      <w:r w:rsidRPr="00B42DD6">
        <w:rPr>
          <w:rtl/>
        </w:rPr>
        <w:t xml:space="preserve"> לפעול בכל דרך חוקית אחרת במקרה זה, לרבות- מבלי לגרוע מכלליות האמור - לפרסם </w:t>
      </w:r>
      <w:r w:rsidRPr="00B42DD6">
        <w:rPr>
          <w:rFonts w:hint="cs"/>
          <w:rtl/>
        </w:rPr>
        <w:t>פניה</w:t>
      </w:r>
      <w:r w:rsidRPr="00B42DD6">
        <w:rPr>
          <w:rtl/>
        </w:rPr>
        <w:t xml:space="preserve"> חדש</w:t>
      </w:r>
      <w:r w:rsidRPr="00B42DD6">
        <w:rPr>
          <w:rFonts w:hint="cs"/>
          <w:rtl/>
        </w:rPr>
        <w:t>ה</w:t>
      </w:r>
      <w:r w:rsidRPr="00B42DD6">
        <w:rPr>
          <w:rtl/>
        </w:rPr>
        <w:t xml:space="preserve">. אין בבחירת כשיר ב' ו/או בכריתת הסכם </w:t>
      </w:r>
      <w:proofErr w:type="spellStart"/>
      <w:r w:rsidRPr="00B42DD6">
        <w:rPr>
          <w:rtl/>
        </w:rPr>
        <w:t>עימו</w:t>
      </w:r>
      <w:proofErr w:type="spellEnd"/>
      <w:r w:rsidRPr="00B42DD6">
        <w:rPr>
          <w:rtl/>
        </w:rPr>
        <w:t xml:space="preserve"> כדי לפגוע בכל זכות או טענה שיעמדו ל</w:t>
      </w:r>
      <w:r w:rsidRPr="00B42DD6">
        <w:rPr>
          <w:rFonts w:hint="eastAsia"/>
          <w:rtl/>
        </w:rPr>
        <w:t>משרד</w:t>
      </w:r>
      <w:r w:rsidRPr="00B42DD6">
        <w:rPr>
          <w:rtl/>
        </w:rPr>
        <w:t xml:space="preserve"> כנגד הזוכה </w:t>
      </w:r>
      <w:r w:rsidRPr="00B42DD6">
        <w:rPr>
          <w:rFonts w:hint="cs"/>
          <w:rtl/>
        </w:rPr>
        <w:t>בפניה</w:t>
      </w:r>
      <w:r w:rsidRPr="00B42DD6">
        <w:rPr>
          <w:rtl/>
        </w:rPr>
        <w:t xml:space="preserve"> במקרה כאמור.</w:t>
      </w:r>
    </w:p>
    <w:p w:rsidR="00692DB8" w:rsidRPr="00B42DD6" w:rsidRDefault="00692DB8" w:rsidP="00375662">
      <w:pPr>
        <w:numPr>
          <w:ilvl w:val="2"/>
          <w:numId w:val="19"/>
        </w:numPr>
        <w:spacing w:before="120" w:line="360" w:lineRule="auto"/>
        <w:jc w:val="both"/>
      </w:pPr>
      <w:r w:rsidRPr="00B42DD6">
        <w:rPr>
          <w:rtl/>
        </w:rPr>
        <w:t>אין ה</w:t>
      </w:r>
      <w:r w:rsidRPr="00B42DD6">
        <w:rPr>
          <w:rFonts w:hint="eastAsia"/>
          <w:rtl/>
        </w:rPr>
        <w:t>משרד</w:t>
      </w:r>
      <w:r w:rsidRPr="00B42DD6">
        <w:rPr>
          <w:rtl/>
        </w:rPr>
        <w:t xml:space="preserve"> מתחייב לקבל את ההצעה הזולה ביותר או כל הצעה שהיא, כולה או בחלקה, וכן רשאי </w:t>
      </w:r>
      <w:r w:rsidRPr="00B42DD6">
        <w:rPr>
          <w:rFonts w:hint="eastAsia"/>
          <w:rtl/>
        </w:rPr>
        <w:t>המשרד</w:t>
      </w:r>
      <w:r w:rsidRPr="00B42DD6">
        <w:rPr>
          <w:rtl/>
        </w:rPr>
        <w:t xml:space="preserve"> לבטל את </w:t>
      </w:r>
      <w:r w:rsidRPr="00B42DD6">
        <w:rPr>
          <w:rFonts w:hint="cs"/>
          <w:rtl/>
        </w:rPr>
        <w:t>הפניה</w:t>
      </w:r>
      <w:r w:rsidRPr="00B42DD6">
        <w:rPr>
          <w:rtl/>
        </w:rPr>
        <w:t xml:space="preserve"> מכל סיבה שהיא</w:t>
      </w:r>
      <w:r w:rsidRPr="00B42DD6">
        <w:rPr>
          <w:rFonts w:hint="cs"/>
          <w:rtl/>
        </w:rPr>
        <w:t xml:space="preserve">, והכל מבלי לזכות את מי </w:t>
      </w:r>
      <w:proofErr w:type="spellStart"/>
      <w:r w:rsidRPr="00B42DD6">
        <w:rPr>
          <w:rFonts w:hint="cs"/>
          <w:rtl/>
        </w:rPr>
        <w:t>מהמציעים</w:t>
      </w:r>
      <w:proofErr w:type="spellEnd"/>
      <w:r w:rsidRPr="00B42DD6">
        <w:rPr>
          <w:rFonts w:hint="cs"/>
          <w:rtl/>
        </w:rPr>
        <w:t xml:space="preserve"> בפיצוי כלשהו בגין כך. </w:t>
      </w:r>
    </w:p>
    <w:p w:rsidR="00692DB8" w:rsidRPr="00B42DD6" w:rsidRDefault="00692DB8" w:rsidP="00375662">
      <w:pPr>
        <w:numPr>
          <w:ilvl w:val="2"/>
          <w:numId w:val="19"/>
        </w:numPr>
        <w:spacing w:before="120" w:line="360" w:lineRule="auto"/>
        <w:jc w:val="both"/>
      </w:pPr>
      <w:r w:rsidRPr="00B42DD6">
        <w:rPr>
          <w:rtl/>
        </w:rPr>
        <w:t xml:space="preserve">המשרד יהיה רשאי לערוך את כל הבדיקות הנדרשות לשם בחינת </w:t>
      </w:r>
      <w:r w:rsidRPr="00B42DD6">
        <w:rPr>
          <w:rFonts w:hint="cs"/>
          <w:rtl/>
        </w:rPr>
        <w:t>המציע והערכתו</w:t>
      </w:r>
      <w:r w:rsidRPr="00B42DD6">
        <w:rPr>
          <w:rtl/>
        </w:rPr>
        <w:t xml:space="preserve">, לרבות </w:t>
      </w:r>
      <w:r w:rsidRPr="00B42DD6">
        <w:rPr>
          <w:rFonts w:hint="cs"/>
          <w:rtl/>
        </w:rPr>
        <w:t>שיחה/</w:t>
      </w:r>
      <w:r w:rsidRPr="00B42DD6">
        <w:rPr>
          <w:rtl/>
        </w:rPr>
        <w:t>פניה לממליצים</w:t>
      </w:r>
      <w:r w:rsidRPr="00B42DD6">
        <w:rPr>
          <w:rFonts w:hint="cs"/>
          <w:rtl/>
        </w:rPr>
        <w:t>,</w:t>
      </w:r>
      <w:r w:rsidRPr="00B42DD6">
        <w:rPr>
          <w:rtl/>
        </w:rPr>
        <w:t xml:space="preserve"> </w:t>
      </w:r>
      <w:r w:rsidRPr="00B42DD6">
        <w:rPr>
          <w:rFonts w:hint="cs"/>
          <w:rtl/>
        </w:rPr>
        <w:t>עריכת בדיקות ביטחוניות ככל שידרשו, ביקור באתרי/משרדי המציע וכן ראיון למציע, ו</w:t>
      </w:r>
      <w:r w:rsidRPr="00B42DD6">
        <w:rPr>
          <w:rtl/>
        </w:rPr>
        <w:t>הכל על פי שיקול דעת המשרד.</w:t>
      </w:r>
    </w:p>
    <w:p w:rsidR="00692DB8" w:rsidRPr="00B42DD6" w:rsidRDefault="00692DB8" w:rsidP="00375662">
      <w:pPr>
        <w:numPr>
          <w:ilvl w:val="2"/>
          <w:numId w:val="19"/>
        </w:numPr>
        <w:spacing w:before="120" w:line="360" w:lineRule="auto"/>
        <w:jc w:val="both"/>
      </w:pPr>
      <w:r w:rsidRPr="00B42DD6">
        <w:rPr>
          <w:rFonts w:hint="eastAsia"/>
          <w:rtl/>
        </w:rPr>
        <w:t>המשרד</w:t>
      </w:r>
      <w:r w:rsidRPr="00B42DD6">
        <w:rPr>
          <w:rtl/>
        </w:rPr>
        <w:t xml:space="preserve"> שומר לעצמ</w:t>
      </w:r>
      <w:r w:rsidRPr="00B42DD6">
        <w:rPr>
          <w:rFonts w:hint="eastAsia"/>
          <w:rtl/>
        </w:rPr>
        <w:t>ו</w:t>
      </w:r>
      <w:r w:rsidRPr="00B42DD6">
        <w:rPr>
          <w:rtl/>
        </w:rPr>
        <w:t xml:space="preserve"> את הזכות לפנות במהלך </w:t>
      </w:r>
      <w:r w:rsidRPr="00B42DD6">
        <w:rPr>
          <w:rFonts w:hint="eastAsia"/>
          <w:rtl/>
        </w:rPr>
        <w:t>בדיקת</w:t>
      </w:r>
      <w:r w:rsidRPr="00B42DD6">
        <w:rPr>
          <w:rtl/>
        </w:rPr>
        <w:t xml:space="preserve"> והערכ</w:t>
      </w:r>
      <w:r w:rsidRPr="00B42DD6">
        <w:rPr>
          <w:rFonts w:hint="eastAsia"/>
          <w:rtl/>
        </w:rPr>
        <w:t>ת</w:t>
      </w:r>
      <w:r w:rsidRPr="00B42DD6">
        <w:rPr>
          <w:rtl/>
        </w:rPr>
        <w:t xml:space="preserve"> </w:t>
      </w:r>
      <w:r w:rsidRPr="00B42DD6">
        <w:rPr>
          <w:rFonts w:hint="eastAsia"/>
          <w:rtl/>
        </w:rPr>
        <w:t>ההצעות</w:t>
      </w:r>
      <w:r w:rsidRPr="00B42DD6">
        <w:rPr>
          <w:rtl/>
        </w:rPr>
        <w:t xml:space="preserve"> אל המציע, כדי </w:t>
      </w:r>
      <w:r w:rsidRPr="00B42DD6">
        <w:rPr>
          <w:rFonts w:hint="eastAsia"/>
          <w:rtl/>
        </w:rPr>
        <w:t>לקבל</w:t>
      </w:r>
      <w:r w:rsidRPr="00B42DD6">
        <w:rPr>
          <w:rtl/>
        </w:rPr>
        <w:t xml:space="preserve"> </w:t>
      </w:r>
      <w:r w:rsidRPr="00B42DD6">
        <w:rPr>
          <w:rFonts w:hint="eastAsia"/>
          <w:rtl/>
        </w:rPr>
        <w:t>הבהרות</w:t>
      </w:r>
      <w:r w:rsidRPr="00B42DD6">
        <w:rPr>
          <w:rtl/>
        </w:rPr>
        <w:t xml:space="preserve"> </w:t>
      </w:r>
      <w:r w:rsidRPr="00B42DD6">
        <w:rPr>
          <w:rFonts w:hint="eastAsia"/>
          <w:rtl/>
        </w:rPr>
        <w:t>להצעתו</w:t>
      </w:r>
      <w:r w:rsidRPr="00B42DD6">
        <w:rPr>
          <w:rtl/>
        </w:rPr>
        <w:t xml:space="preserve"> </w:t>
      </w:r>
      <w:r w:rsidRPr="00B42DD6">
        <w:rPr>
          <w:rFonts w:hint="eastAsia"/>
          <w:rtl/>
        </w:rPr>
        <w:t>או</w:t>
      </w:r>
      <w:r w:rsidRPr="00B42DD6">
        <w:rPr>
          <w:rtl/>
        </w:rPr>
        <w:t xml:space="preserve"> </w:t>
      </w:r>
      <w:r w:rsidRPr="00B42DD6">
        <w:rPr>
          <w:rFonts w:hint="eastAsia"/>
          <w:rtl/>
        </w:rPr>
        <w:t>כדי</w:t>
      </w:r>
      <w:r w:rsidRPr="00B42DD6">
        <w:rPr>
          <w:rtl/>
        </w:rPr>
        <w:t xml:space="preserve"> </w:t>
      </w:r>
      <w:r w:rsidRPr="00B42DD6">
        <w:rPr>
          <w:rFonts w:hint="eastAsia"/>
          <w:rtl/>
        </w:rPr>
        <w:t>להסיר</w:t>
      </w:r>
      <w:r w:rsidRPr="00B42DD6">
        <w:rPr>
          <w:rtl/>
        </w:rPr>
        <w:t xml:space="preserve"> </w:t>
      </w:r>
      <w:r w:rsidRPr="00B42DD6">
        <w:rPr>
          <w:rFonts w:hint="eastAsia"/>
          <w:rtl/>
        </w:rPr>
        <w:t>אי</w:t>
      </w:r>
      <w:r w:rsidRPr="00B42DD6">
        <w:rPr>
          <w:rtl/>
        </w:rPr>
        <w:t xml:space="preserve"> </w:t>
      </w:r>
      <w:r w:rsidRPr="00B42DD6">
        <w:rPr>
          <w:rFonts w:hint="eastAsia"/>
          <w:rtl/>
        </w:rPr>
        <w:t>בהירות</w:t>
      </w:r>
      <w:r w:rsidRPr="00B42DD6">
        <w:rPr>
          <w:rtl/>
        </w:rPr>
        <w:t xml:space="preserve"> המתעוררת בעת בדיקת ההצעה, </w:t>
      </w:r>
      <w:r w:rsidRPr="00B42DD6">
        <w:rPr>
          <w:rFonts w:hint="eastAsia"/>
          <w:rtl/>
        </w:rPr>
        <w:t>בכפוף</w:t>
      </w:r>
      <w:r w:rsidRPr="00B42DD6">
        <w:rPr>
          <w:rtl/>
        </w:rPr>
        <w:t xml:space="preserve"> </w:t>
      </w:r>
      <w:r w:rsidRPr="00B42DD6">
        <w:rPr>
          <w:rFonts w:hint="eastAsia"/>
          <w:rtl/>
        </w:rPr>
        <w:t>לחוק</w:t>
      </w:r>
      <w:r w:rsidRPr="00B42DD6">
        <w:rPr>
          <w:rtl/>
        </w:rPr>
        <w:t xml:space="preserve"> </w:t>
      </w:r>
      <w:r w:rsidRPr="00B42DD6">
        <w:rPr>
          <w:rFonts w:hint="eastAsia"/>
          <w:rtl/>
        </w:rPr>
        <w:t>חובת</w:t>
      </w:r>
      <w:r w:rsidRPr="00B42DD6">
        <w:rPr>
          <w:rtl/>
        </w:rPr>
        <w:t xml:space="preserve"> </w:t>
      </w:r>
      <w:r w:rsidRPr="00B42DD6">
        <w:rPr>
          <w:rFonts w:hint="eastAsia"/>
          <w:rtl/>
        </w:rPr>
        <w:t>המכרזים</w:t>
      </w:r>
      <w:r w:rsidRPr="00B42DD6">
        <w:rPr>
          <w:rtl/>
        </w:rPr>
        <w:t xml:space="preserve">, </w:t>
      </w:r>
      <w:r w:rsidRPr="00B42DD6">
        <w:rPr>
          <w:rFonts w:hint="eastAsia"/>
          <w:rtl/>
        </w:rPr>
        <w:t>תשנ</w:t>
      </w:r>
      <w:r w:rsidRPr="00B42DD6">
        <w:rPr>
          <w:rtl/>
        </w:rPr>
        <w:t xml:space="preserve">"ב- 1992, </w:t>
      </w:r>
      <w:r w:rsidRPr="00B42DD6">
        <w:rPr>
          <w:rFonts w:hint="eastAsia"/>
          <w:rtl/>
        </w:rPr>
        <w:t>ולתקנות</w:t>
      </w:r>
      <w:r w:rsidRPr="00B42DD6">
        <w:rPr>
          <w:rtl/>
        </w:rPr>
        <w:t xml:space="preserve"> </w:t>
      </w:r>
      <w:r w:rsidRPr="00B42DD6">
        <w:rPr>
          <w:rFonts w:hint="eastAsia"/>
          <w:rtl/>
        </w:rPr>
        <w:t>שהוצאו</w:t>
      </w:r>
      <w:r w:rsidRPr="00B42DD6">
        <w:rPr>
          <w:rtl/>
        </w:rPr>
        <w:t xml:space="preserve"> </w:t>
      </w:r>
      <w:r w:rsidRPr="00B42DD6">
        <w:rPr>
          <w:rFonts w:hint="eastAsia"/>
          <w:rtl/>
        </w:rPr>
        <w:t>מכוחו</w:t>
      </w:r>
      <w:r w:rsidRPr="00B42DD6">
        <w:rPr>
          <w:rtl/>
        </w:rPr>
        <w:t>.</w:t>
      </w:r>
    </w:p>
    <w:p w:rsidR="00692DB8" w:rsidRPr="00B42DD6" w:rsidRDefault="00692DB8" w:rsidP="00375662">
      <w:pPr>
        <w:numPr>
          <w:ilvl w:val="2"/>
          <w:numId w:val="19"/>
        </w:numPr>
        <w:spacing w:before="120" w:line="360" w:lineRule="auto"/>
        <w:jc w:val="both"/>
      </w:pPr>
      <w:r w:rsidRPr="00B42DD6">
        <w:rPr>
          <w:rFonts w:hint="eastAsia"/>
          <w:rtl/>
        </w:rPr>
        <w:t>המשרד</w:t>
      </w:r>
      <w:r w:rsidRPr="00B42DD6">
        <w:rPr>
          <w:rtl/>
        </w:rPr>
        <w:t xml:space="preserve"> </w:t>
      </w:r>
      <w:r w:rsidRPr="00B42DD6">
        <w:rPr>
          <w:rFonts w:hint="eastAsia"/>
          <w:rtl/>
        </w:rPr>
        <w:t>שומר</w:t>
      </w:r>
      <w:r w:rsidRPr="00B42DD6">
        <w:rPr>
          <w:rtl/>
        </w:rPr>
        <w:t xml:space="preserve"> </w:t>
      </w:r>
      <w:r w:rsidRPr="00B42DD6">
        <w:rPr>
          <w:rFonts w:hint="eastAsia"/>
          <w:rtl/>
        </w:rPr>
        <w:t>לעצמו</w:t>
      </w:r>
      <w:r w:rsidRPr="00B42DD6">
        <w:rPr>
          <w:rtl/>
        </w:rPr>
        <w:t xml:space="preserve"> </w:t>
      </w:r>
      <w:r w:rsidRPr="00B42DD6">
        <w:rPr>
          <w:rFonts w:hint="eastAsia"/>
          <w:rtl/>
        </w:rPr>
        <w:t>את</w:t>
      </w:r>
      <w:r w:rsidRPr="00B42DD6">
        <w:rPr>
          <w:rtl/>
        </w:rPr>
        <w:t xml:space="preserve"> </w:t>
      </w:r>
      <w:r w:rsidRPr="00B42DD6">
        <w:rPr>
          <w:rFonts w:hint="eastAsia"/>
          <w:rtl/>
        </w:rPr>
        <w:t>הזכות</w:t>
      </w:r>
      <w:r w:rsidRPr="00B42DD6">
        <w:rPr>
          <w:rtl/>
        </w:rPr>
        <w:t xml:space="preserve"> </w:t>
      </w:r>
      <w:r w:rsidRPr="00B42DD6">
        <w:rPr>
          <w:rFonts w:hint="eastAsia"/>
          <w:rtl/>
        </w:rPr>
        <w:t>שלא</w:t>
      </w:r>
      <w:r w:rsidRPr="00B42DD6">
        <w:rPr>
          <w:rtl/>
        </w:rPr>
        <w:t xml:space="preserve"> </w:t>
      </w:r>
      <w:r w:rsidRPr="00B42DD6">
        <w:rPr>
          <w:rFonts w:hint="eastAsia"/>
          <w:rtl/>
        </w:rPr>
        <w:t>להתייחס</w:t>
      </w:r>
      <w:r w:rsidRPr="00B42DD6">
        <w:rPr>
          <w:rtl/>
        </w:rPr>
        <w:t xml:space="preserve"> </w:t>
      </w:r>
      <w:r w:rsidRPr="00B42DD6">
        <w:rPr>
          <w:rFonts w:hint="eastAsia"/>
          <w:rtl/>
        </w:rPr>
        <w:t>להצעה</w:t>
      </w:r>
      <w:r w:rsidRPr="00B42DD6">
        <w:rPr>
          <w:rtl/>
        </w:rPr>
        <w:t xml:space="preserve"> </w:t>
      </w:r>
      <w:r w:rsidRPr="00B42DD6">
        <w:rPr>
          <w:rFonts w:hint="eastAsia"/>
          <w:rtl/>
        </w:rPr>
        <w:t>שהיא</w:t>
      </w:r>
      <w:r w:rsidRPr="00B42DD6">
        <w:rPr>
          <w:rtl/>
        </w:rPr>
        <w:t xml:space="preserve"> </w:t>
      </w:r>
      <w:r w:rsidRPr="00B42DD6">
        <w:rPr>
          <w:rFonts w:hint="eastAsia"/>
          <w:rtl/>
        </w:rPr>
        <w:t>בלתי</w:t>
      </w:r>
      <w:r w:rsidRPr="00B42DD6">
        <w:rPr>
          <w:rtl/>
        </w:rPr>
        <w:t xml:space="preserve"> </w:t>
      </w:r>
      <w:r w:rsidRPr="00B42DD6">
        <w:rPr>
          <w:rFonts w:hint="eastAsia"/>
          <w:rtl/>
        </w:rPr>
        <w:t>סבירה</w:t>
      </w:r>
      <w:r w:rsidRPr="00B42DD6">
        <w:rPr>
          <w:rtl/>
        </w:rPr>
        <w:t xml:space="preserve"> </w:t>
      </w:r>
      <w:r w:rsidRPr="00B42DD6">
        <w:rPr>
          <w:rFonts w:hint="eastAsia"/>
          <w:rtl/>
        </w:rPr>
        <w:t>ו</w:t>
      </w:r>
      <w:r w:rsidRPr="00B42DD6">
        <w:rPr>
          <w:rtl/>
        </w:rPr>
        <w:t xml:space="preserve">/או </w:t>
      </w:r>
      <w:r w:rsidRPr="00B42DD6">
        <w:rPr>
          <w:rFonts w:hint="eastAsia"/>
          <w:rtl/>
        </w:rPr>
        <w:t>אין</w:t>
      </w:r>
      <w:r w:rsidRPr="00B42DD6">
        <w:rPr>
          <w:rtl/>
        </w:rPr>
        <w:t xml:space="preserve"> </w:t>
      </w:r>
      <w:r w:rsidRPr="00B42DD6">
        <w:rPr>
          <w:rFonts w:hint="eastAsia"/>
          <w:rtl/>
        </w:rPr>
        <w:t>בה</w:t>
      </w:r>
      <w:r w:rsidRPr="00B42DD6">
        <w:rPr>
          <w:rtl/>
        </w:rPr>
        <w:t xml:space="preserve"> </w:t>
      </w:r>
      <w:r w:rsidRPr="00B42DD6">
        <w:rPr>
          <w:rFonts w:hint="eastAsia"/>
          <w:rtl/>
        </w:rPr>
        <w:t>התייחסות</w:t>
      </w:r>
      <w:r w:rsidRPr="00B42DD6">
        <w:rPr>
          <w:rtl/>
        </w:rPr>
        <w:t xml:space="preserve"> </w:t>
      </w:r>
      <w:r w:rsidRPr="00B42DD6">
        <w:rPr>
          <w:rFonts w:hint="eastAsia"/>
          <w:rtl/>
        </w:rPr>
        <w:t>לאחד</w:t>
      </w:r>
      <w:r w:rsidRPr="00B42DD6">
        <w:rPr>
          <w:rtl/>
        </w:rPr>
        <w:t xml:space="preserve"> </w:t>
      </w:r>
      <w:r w:rsidRPr="00B42DD6">
        <w:rPr>
          <w:rFonts w:hint="eastAsia"/>
          <w:rtl/>
        </w:rPr>
        <w:t>מסעיפי</w:t>
      </w:r>
      <w:r w:rsidRPr="00B42DD6">
        <w:rPr>
          <w:rtl/>
        </w:rPr>
        <w:t xml:space="preserve"> </w:t>
      </w:r>
      <w:r w:rsidRPr="00B42DD6">
        <w:rPr>
          <w:rFonts w:hint="cs"/>
          <w:rtl/>
        </w:rPr>
        <w:t>הפניה</w:t>
      </w:r>
      <w:r w:rsidRPr="00B42DD6">
        <w:rPr>
          <w:rtl/>
        </w:rPr>
        <w:t>.</w:t>
      </w:r>
    </w:p>
    <w:p w:rsidR="00692DB8" w:rsidRPr="00B42DD6" w:rsidRDefault="00692DB8" w:rsidP="00375662">
      <w:pPr>
        <w:numPr>
          <w:ilvl w:val="2"/>
          <w:numId w:val="19"/>
        </w:numPr>
        <w:spacing w:before="120" w:line="360" w:lineRule="auto"/>
        <w:jc w:val="both"/>
      </w:pPr>
      <w:r w:rsidRPr="00B42DD6">
        <w:rPr>
          <w:rFonts w:hint="cs"/>
          <w:rtl/>
        </w:rPr>
        <w:lastRenderedPageBreak/>
        <w:t>ה</w:t>
      </w:r>
      <w:r w:rsidRPr="00B42DD6">
        <w:rPr>
          <w:rtl/>
        </w:rPr>
        <w:t>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692DB8" w:rsidRPr="00B42DD6" w:rsidRDefault="00692DB8" w:rsidP="00375662">
      <w:pPr>
        <w:numPr>
          <w:ilvl w:val="2"/>
          <w:numId w:val="19"/>
        </w:numPr>
        <w:spacing w:before="120" w:line="360" w:lineRule="auto"/>
        <w:jc w:val="both"/>
      </w:pPr>
      <w:r w:rsidRPr="00B42DD6">
        <w:rPr>
          <w:rtl/>
        </w:rPr>
        <w:t>כל שינוי או תוספת שייעשו במסמכי ה</w:t>
      </w:r>
      <w:r w:rsidRPr="00B42DD6">
        <w:rPr>
          <w:rFonts w:hint="cs"/>
          <w:rtl/>
        </w:rPr>
        <w:t>פניה</w:t>
      </w:r>
      <w:r w:rsidRPr="00B42DD6">
        <w:rPr>
          <w:rtl/>
        </w:rPr>
        <w:t>, או כל הסתייגות  לגביהם, בין אם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Pr="00B42DD6">
        <w:rPr>
          <w:rFonts w:hint="eastAsia"/>
          <w:rtl/>
        </w:rPr>
        <w:t>משרד</w:t>
      </w:r>
      <w:r w:rsidRPr="00B42DD6">
        <w:rPr>
          <w:rtl/>
        </w:rPr>
        <w:t xml:space="preserve"> לא חייב להודיע למציע הודעה בנוסף על האמור בסעיף זה. קיבל ה</w:t>
      </w:r>
      <w:r w:rsidRPr="00B42DD6">
        <w:rPr>
          <w:rFonts w:hint="eastAsia"/>
          <w:rtl/>
        </w:rPr>
        <w:t>משרד</w:t>
      </w:r>
      <w:r w:rsidRPr="00B42DD6">
        <w:rPr>
          <w:rtl/>
        </w:rPr>
        <w:t xml:space="preserve"> את הצעת המציע, יראו את השינויים האמורים כאילו לא נעשו כלל.</w:t>
      </w:r>
    </w:p>
    <w:p w:rsidR="00692DB8" w:rsidRPr="00B42DD6" w:rsidRDefault="00692DB8" w:rsidP="00375662">
      <w:pPr>
        <w:numPr>
          <w:ilvl w:val="2"/>
          <w:numId w:val="19"/>
        </w:numPr>
        <w:spacing w:before="120" w:line="360" w:lineRule="auto"/>
        <w:jc w:val="both"/>
      </w:pPr>
      <w:r w:rsidRPr="00B42DD6">
        <w:rPr>
          <w:rFonts w:hint="eastAsia"/>
          <w:rtl/>
        </w:rPr>
        <w:t>משרד</w:t>
      </w:r>
      <w:r w:rsidRPr="00B42DD6">
        <w:rPr>
          <w:rtl/>
        </w:rPr>
        <w:t xml:space="preserve"> רשאי בכל עת, לפי שיקול דעת</w:t>
      </w:r>
      <w:r w:rsidRPr="00B42DD6">
        <w:rPr>
          <w:rFonts w:hint="eastAsia"/>
          <w:rtl/>
        </w:rPr>
        <w:t>ו</w:t>
      </w:r>
      <w:r w:rsidRPr="00B42DD6">
        <w:rPr>
          <w:rtl/>
        </w:rPr>
        <w:t xml:space="preserve"> הבלעדי, לתקן או לשנות את מסמכי ה</w:t>
      </w:r>
      <w:r w:rsidRPr="00B42DD6">
        <w:rPr>
          <w:rFonts w:hint="cs"/>
          <w:rtl/>
        </w:rPr>
        <w:t>פניה</w:t>
      </w:r>
      <w:r w:rsidRPr="00B42DD6">
        <w:rPr>
          <w:rtl/>
        </w:rPr>
        <w:t>, וה</w:t>
      </w:r>
      <w:r w:rsidRPr="00B42DD6">
        <w:rPr>
          <w:rFonts w:hint="eastAsia"/>
          <w:rtl/>
        </w:rPr>
        <w:t>ו</w:t>
      </w:r>
      <w:r w:rsidRPr="00B42DD6">
        <w:rPr>
          <w:rtl/>
        </w:rPr>
        <w:t xml:space="preserve">א </w:t>
      </w:r>
      <w:r w:rsidRPr="00B42DD6">
        <w:rPr>
          <w:rFonts w:hint="eastAsia"/>
          <w:rtl/>
        </w:rPr>
        <w:t>י</w:t>
      </w:r>
      <w:r w:rsidRPr="00B42DD6">
        <w:rPr>
          <w:rtl/>
        </w:rPr>
        <w:t>ודיע על כך לפני המועד האחרון להגשת ההצעות. המציעים יערכו את הצעותיהם או יתקנו את הצעותיהם  בהתבסס על התיקונים או השינויים כאמור.</w:t>
      </w:r>
    </w:p>
    <w:p w:rsidR="00692DB8" w:rsidRPr="00B42DD6" w:rsidRDefault="00692DB8" w:rsidP="00375662">
      <w:pPr>
        <w:numPr>
          <w:ilvl w:val="2"/>
          <w:numId w:val="19"/>
        </w:numPr>
        <w:spacing w:before="120" w:line="360" w:lineRule="auto"/>
        <w:jc w:val="both"/>
      </w:pPr>
      <w:r w:rsidRPr="00B42DD6">
        <w:rPr>
          <w:rFonts w:hint="cs"/>
          <w:rtl/>
        </w:rPr>
        <w:t>כל הזכויות (לרבות זכויות הקניין הרוחני) בתוצרי העבודה של הזוכים ו/או המועסקים על ידם ו/או מטעמם, במסגרת התקשרות הזוכים עם המשרד, יהיו בבעלות המלאה של המשרד בלבד, שיהא רשאי לנהוג בהם כמנהג בעלים ולבצע בהם כל שימוש שיראה לו תוך כדי תקופת ההתקשרות ו/או לאחריה, לרבות ביצוע שינויים והכנסת תוספות, השלמות או עריכה מחדש, פרסומו, או העברתו לאחר, בתמורה או ללא תמורה.</w:t>
      </w:r>
    </w:p>
    <w:p w:rsidR="00692DB8" w:rsidRPr="00B42DD6" w:rsidRDefault="00692DB8" w:rsidP="00375662">
      <w:pPr>
        <w:numPr>
          <w:ilvl w:val="2"/>
          <w:numId w:val="19"/>
        </w:numPr>
        <w:spacing w:before="120" w:line="360" w:lineRule="auto"/>
        <w:jc w:val="both"/>
        <w:rPr>
          <w:rtl/>
        </w:rPr>
      </w:pPr>
      <w:r w:rsidRPr="00B42DD6">
        <w:rPr>
          <w:rFonts w:hint="cs"/>
          <w:rtl/>
        </w:rPr>
        <w:t>מבלי לגרוע מהאמור לעיל, הגשת הצעות לפניה זה כמוה כוויתור לטובת המשרד על כל זכויות היוצרים ככל שיהיו בתוצרי עבודת המציע הזוכה, וכן, כמוה כמתן אישור לכל שימוש שיעשה המשרד בתוצרי העבודה כאמור.</w:t>
      </w:r>
    </w:p>
    <w:p w:rsidR="00692DB8" w:rsidRPr="00B42DD6" w:rsidRDefault="00692DB8" w:rsidP="00375662">
      <w:pPr>
        <w:numPr>
          <w:ilvl w:val="2"/>
          <w:numId w:val="19"/>
        </w:numPr>
        <w:spacing w:before="120" w:line="360" w:lineRule="auto"/>
        <w:jc w:val="both"/>
      </w:pPr>
      <w:r w:rsidRPr="00B42DD6">
        <w:rPr>
          <w:rFonts w:hint="cs"/>
          <w:rtl/>
        </w:rPr>
        <w:t>מבלי לגרוע מזכויות המשרד בהתאם לאמור בסעיף זה לעיל, המשרד יהיה רשאי לדרוש ולקבל מן הזוכה בתקופת ההתקשרות ותוך שנה לאחר מכן כל מידע הקשור בביצוע השירותים.</w:t>
      </w:r>
    </w:p>
    <w:p w:rsidR="00BC2F5C" w:rsidRPr="00B42DD6" w:rsidRDefault="00BC2F5C" w:rsidP="00375662">
      <w:pPr>
        <w:numPr>
          <w:ilvl w:val="2"/>
          <w:numId w:val="19"/>
        </w:numPr>
        <w:spacing w:before="120" w:line="360" w:lineRule="auto"/>
        <w:jc w:val="both"/>
      </w:pPr>
      <w:r w:rsidRPr="00B42DD6">
        <w:rPr>
          <w:rFonts w:hint="cs"/>
          <w:rtl/>
        </w:rPr>
        <w:t xml:space="preserve">מובהר בזאת כי כל חומר ומידע שייאסף ע"י הזוכה </w:t>
      </w:r>
      <w:r w:rsidR="00EC74A0" w:rsidRPr="00B42DD6">
        <w:rPr>
          <w:rFonts w:hint="cs"/>
          <w:rtl/>
        </w:rPr>
        <w:t>לצורך</w:t>
      </w:r>
      <w:r w:rsidRPr="00B42DD6">
        <w:rPr>
          <w:rFonts w:hint="cs"/>
          <w:rtl/>
        </w:rPr>
        <w:t xml:space="preserve"> </w:t>
      </w:r>
      <w:r w:rsidR="00EC74A0" w:rsidRPr="00B42DD6">
        <w:rPr>
          <w:rFonts w:hint="cs"/>
          <w:rtl/>
        </w:rPr>
        <w:t xml:space="preserve">הכנת דו"חות הביקורת </w:t>
      </w:r>
      <w:r w:rsidRPr="00B42DD6">
        <w:rPr>
          <w:rFonts w:hint="cs"/>
          <w:rtl/>
        </w:rPr>
        <w:t>במהלך</w:t>
      </w:r>
      <w:r w:rsidRPr="00B42DD6">
        <w:rPr>
          <w:rtl/>
        </w:rPr>
        <w:t xml:space="preserve"> </w:t>
      </w:r>
      <w:r w:rsidRPr="00B42DD6">
        <w:rPr>
          <w:rFonts w:hint="cs"/>
          <w:rtl/>
        </w:rPr>
        <w:t>עבודתו</w:t>
      </w:r>
      <w:r w:rsidRPr="00B42DD6">
        <w:rPr>
          <w:rtl/>
        </w:rPr>
        <w:t xml:space="preserve"> </w:t>
      </w:r>
      <w:r w:rsidRPr="00B42DD6">
        <w:rPr>
          <w:rFonts w:hint="cs"/>
          <w:rtl/>
        </w:rPr>
        <w:t>יועמד</w:t>
      </w:r>
      <w:r w:rsidRPr="00B42DD6">
        <w:rPr>
          <w:rtl/>
        </w:rPr>
        <w:t xml:space="preserve"> </w:t>
      </w:r>
      <w:r w:rsidRPr="00B42DD6">
        <w:rPr>
          <w:rFonts w:hint="cs"/>
          <w:rtl/>
        </w:rPr>
        <w:t>לרשות</w:t>
      </w:r>
      <w:r w:rsidRPr="00B42DD6">
        <w:rPr>
          <w:rtl/>
        </w:rPr>
        <w:t xml:space="preserve"> </w:t>
      </w:r>
      <w:r w:rsidRPr="00B42DD6">
        <w:rPr>
          <w:rFonts w:hint="cs"/>
          <w:rtl/>
        </w:rPr>
        <w:t>המזמין</w:t>
      </w:r>
      <w:r w:rsidRPr="00B42DD6">
        <w:rPr>
          <w:rtl/>
        </w:rPr>
        <w:t xml:space="preserve"> </w:t>
      </w:r>
      <w:r w:rsidRPr="00B42DD6">
        <w:rPr>
          <w:rFonts w:hint="cs"/>
          <w:rtl/>
        </w:rPr>
        <w:t>או</w:t>
      </w:r>
      <w:r w:rsidRPr="00B42DD6">
        <w:rPr>
          <w:rtl/>
        </w:rPr>
        <w:t xml:space="preserve"> </w:t>
      </w:r>
      <w:r w:rsidRPr="00B42DD6">
        <w:rPr>
          <w:rFonts w:hint="cs"/>
          <w:rtl/>
        </w:rPr>
        <w:t>מי</w:t>
      </w:r>
      <w:r w:rsidRPr="00B42DD6">
        <w:rPr>
          <w:rtl/>
        </w:rPr>
        <w:t xml:space="preserve"> </w:t>
      </w:r>
      <w:r w:rsidRPr="00B42DD6">
        <w:rPr>
          <w:rFonts w:hint="cs"/>
          <w:rtl/>
        </w:rPr>
        <w:t>מטעמו</w:t>
      </w:r>
      <w:r w:rsidRPr="00B42DD6">
        <w:rPr>
          <w:rtl/>
        </w:rPr>
        <w:t xml:space="preserve"> </w:t>
      </w:r>
      <w:r w:rsidRPr="00B42DD6">
        <w:rPr>
          <w:rFonts w:hint="cs"/>
          <w:rtl/>
        </w:rPr>
        <w:t>ללא</w:t>
      </w:r>
      <w:r w:rsidRPr="00B42DD6">
        <w:rPr>
          <w:rtl/>
        </w:rPr>
        <w:t xml:space="preserve"> </w:t>
      </w:r>
      <w:r w:rsidRPr="00B42DD6">
        <w:rPr>
          <w:rFonts w:hint="cs"/>
          <w:rtl/>
        </w:rPr>
        <w:t>תנאי</w:t>
      </w:r>
      <w:r w:rsidRPr="00B42DD6">
        <w:rPr>
          <w:rtl/>
        </w:rPr>
        <w:t xml:space="preserve">. </w:t>
      </w:r>
      <w:r w:rsidRPr="00B42DD6">
        <w:rPr>
          <w:rFonts w:hint="cs"/>
          <w:rtl/>
        </w:rPr>
        <w:t>כמו</w:t>
      </w:r>
      <w:r w:rsidRPr="00B42DD6">
        <w:rPr>
          <w:rtl/>
        </w:rPr>
        <w:t xml:space="preserve"> </w:t>
      </w:r>
      <w:r w:rsidRPr="00B42DD6">
        <w:rPr>
          <w:rFonts w:hint="cs"/>
          <w:rtl/>
        </w:rPr>
        <w:t>כן</w:t>
      </w:r>
      <w:r w:rsidRPr="00B42DD6">
        <w:rPr>
          <w:rtl/>
        </w:rPr>
        <w:t xml:space="preserve">, </w:t>
      </w:r>
      <w:r w:rsidRPr="00B42DD6">
        <w:rPr>
          <w:rFonts w:hint="cs"/>
          <w:rtl/>
        </w:rPr>
        <w:t>באם</w:t>
      </w:r>
      <w:r w:rsidRPr="00B42DD6">
        <w:rPr>
          <w:rtl/>
        </w:rPr>
        <w:t xml:space="preserve"> </w:t>
      </w:r>
      <w:r w:rsidRPr="00B42DD6">
        <w:rPr>
          <w:rFonts w:hint="cs"/>
          <w:rtl/>
        </w:rPr>
        <w:t>יידרש</w:t>
      </w:r>
      <w:r w:rsidRPr="00B42DD6">
        <w:rPr>
          <w:rtl/>
        </w:rPr>
        <w:t xml:space="preserve">, </w:t>
      </w:r>
      <w:r w:rsidRPr="00B42DD6">
        <w:rPr>
          <w:rFonts w:hint="cs"/>
          <w:rtl/>
        </w:rPr>
        <w:t>ימסור</w:t>
      </w:r>
      <w:r w:rsidRPr="00B42DD6">
        <w:rPr>
          <w:rtl/>
        </w:rPr>
        <w:t xml:space="preserve"> </w:t>
      </w:r>
      <w:r w:rsidRPr="00B42DD6">
        <w:rPr>
          <w:rFonts w:hint="cs"/>
          <w:rtl/>
        </w:rPr>
        <w:t>הזוכה</w:t>
      </w:r>
      <w:r w:rsidRPr="00B42DD6">
        <w:rPr>
          <w:rtl/>
        </w:rPr>
        <w:t xml:space="preserve"> </w:t>
      </w:r>
      <w:r w:rsidRPr="00B42DD6">
        <w:rPr>
          <w:rFonts w:hint="cs"/>
          <w:rtl/>
        </w:rPr>
        <w:t>העתק</w:t>
      </w:r>
      <w:r w:rsidRPr="00B42DD6">
        <w:rPr>
          <w:rtl/>
        </w:rPr>
        <w:t xml:space="preserve"> </w:t>
      </w:r>
      <w:r w:rsidRPr="00B42DD6">
        <w:rPr>
          <w:rFonts w:hint="cs"/>
          <w:rtl/>
        </w:rPr>
        <w:t>מלא</w:t>
      </w:r>
      <w:r w:rsidRPr="00B42DD6">
        <w:rPr>
          <w:rtl/>
        </w:rPr>
        <w:t xml:space="preserve"> </w:t>
      </w:r>
      <w:r w:rsidRPr="00B42DD6">
        <w:rPr>
          <w:rFonts w:hint="cs"/>
          <w:rtl/>
        </w:rPr>
        <w:t>של</w:t>
      </w:r>
      <w:r w:rsidRPr="00B42DD6">
        <w:rPr>
          <w:rtl/>
        </w:rPr>
        <w:t xml:space="preserve"> </w:t>
      </w:r>
      <w:r w:rsidRPr="00B42DD6">
        <w:rPr>
          <w:rFonts w:hint="cs"/>
          <w:rtl/>
        </w:rPr>
        <w:t>תיק</w:t>
      </w:r>
      <w:r w:rsidRPr="00B42DD6">
        <w:rPr>
          <w:rtl/>
        </w:rPr>
        <w:t xml:space="preserve"> </w:t>
      </w:r>
      <w:r w:rsidRPr="00B42DD6">
        <w:rPr>
          <w:rFonts w:hint="cs"/>
          <w:rtl/>
        </w:rPr>
        <w:t>ניירות</w:t>
      </w:r>
      <w:r w:rsidRPr="00B42DD6">
        <w:rPr>
          <w:rtl/>
        </w:rPr>
        <w:t xml:space="preserve"> </w:t>
      </w:r>
      <w:r w:rsidRPr="00B42DD6">
        <w:rPr>
          <w:rFonts w:hint="cs"/>
          <w:rtl/>
        </w:rPr>
        <w:t>העבודה</w:t>
      </w:r>
      <w:r w:rsidRPr="00B42DD6">
        <w:rPr>
          <w:rtl/>
        </w:rPr>
        <w:t xml:space="preserve"> </w:t>
      </w:r>
      <w:r w:rsidRPr="00B42DD6">
        <w:rPr>
          <w:rFonts w:hint="cs"/>
          <w:rtl/>
        </w:rPr>
        <w:t>לידי</w:t>
      </w:r>
      <w:r w:rsidRPr="00B42DD6">
        <w:rPr>
          <w:rtl/>
        </w:rPr>
        <w:t xml:space="preserve"> </w:t>
      </w:r>
      <w:r w:rsidRPr="00B42DD6">
        <w:rPr>
          <w:rFonts w:hint="cs"/>
          <w:rtl/>
        </w:rPr>
        <w:t>המזמין</w:t>
      </w:r>
      <w:r w:rsidRPr="00B42DD6">
        <w:rPr>
          <w:rtl/>
        </w:rPr>
        <w:t xml:space="preserve"> </w:t>
      </w:r>
      <w:r w:rsidRPr="00B42DD6">
        <w:rPr>
          <w:rFonts w:hint="cs"/>
          <w:rtl/>
        </w:rPr>
        <w:t>או</w:t>
      </w:r>
      <w:r w:rsidRPr="00B42DD6">
        <w:rPr>
          <w:rtl/>
        </w:rPr>
        <w:t xml:space="preserve"> </w:t>
      </w:r>
      <w:r w:rsidRPr="00B42DD6">
        <w:rPr>
          <w:rFonts w:hint="cs"/>
          <w:rtl/>
        </w:rPr>
        <w:t>מי</w:t>
      </w:r>
      <w:r w:rsidRPr="00B42DD6">
        <w:rPr>
          <w:rtl/>
        </w:rPr>
        <w:t xml:space="preserve"> </w:t>
      </w:r>
      <w:r w:rsidRPr="00B42DD6">
        <w:rPr>
          <w:rFonts w:hint="cs"/>
          <w:rtl/>
        </w:rPr>
        <w:t>מטעמו.</w:t>
      </w:r>
    </w:p>
    <w:p w:rsidR="00692DB8" w:rsidRPr="00B42DD6" w:rsidRDefault="00692DB8" w:rsidP="00375662">
      <w:pPr>
        <w:numPr>
          <w:ilvl w:val="2"/>
          <w:numId w:val="19"/>
        </w:numPr>
        <w:spacing w:before="120" w:line="360" w:lineRule="auto"/>
        <w:jc w:val="both"/>
        <w:rPr>
          <w:rFonts w:ascii="Arial" w:hAnsi="Arial"/>
          <w:rtl/>
        </w:rPr>
      </w:pPr>
      <w:r w:rsidRPr="00B42DD6">
        <w:rPr>
          <w:rtl/>
        </w:rPr>
        <w:t>מסמכי ה</w:t>
      </w:r>
      <w:r w:rsidRPr="00B42DD6">
        <w:rPr>
          <w:rFonts w:hint="cs"/>
          <w:rtl/>
        </w:rPr>
        <w:t>פניה</w:t>
      </w:r>
      <w:r w:rsidRPr="00B42DD6">
        <w:rPr>
          <w:rtl/>
        </w:rPr>
        <w:t xml:space="preserve"> הם רכוש</w:t>
      </w:r>
      <w:r w:rsidRPr="00B42DD6">
        <w:rPr>
          <w:rFonts w:hint="cs"/>
          <w:rtl/>
        </w:rPr>
        <w:t>ו</w:t>
      </w:r>
      <w:r w:rsidRPr="00B42DD6">
        <w:rPr>
          <w:rtl/>
        </w:rPr>
        <w:t xml:space="preserve"> של </w:t>
      </w:r>
      <w:r w:rsidRPr="00B42DD6">
        <w:rPr>
          <w:rFonts w:hint="cs"/>
          <w:rtl/>
        </w:rPr>
        <w:t>המשרד</w:t>
      </w:r>
      <w:r w:rsidRPr="00B42DD6">
        <w:rPr>
          <w:rtl/>
        </w:rPr>
        <w:t xml:space="preserve"> והם מושאלים למציע לשם הכנת הצעתו והגשתה בלבד. על המציע להחזירם לידי ה</w:t>
      </w:r>
      <w:r w:rsidRPr="00B42DD6">
        <w:rPr>
          <w:rFonts w:hint="cs"/>
          <w:rtl/>
        </w:rPr>
        <w:t>משרד</w:t>
      </w:r>
      <w:r w:rsidRPr="00B42DD6">
        <w:rPr>
          <w:rtl/>
        </w:rPr>
        <w:t xml:space="preserve"> </w:t>
      </w:r>
      <w:r w:rsidRPr="00B42DD6">
        <w:rPr>
          <w:rFonts w:hint="cs"/>
          <w:rtl/>
        </w:rPr>
        <w:t>עד המועד האחרון להגשת הצעות</w:t>
      </w:r>
      <w:r w:rsidRPr="00B42DD6">
        <w:rPr>
          <w:rtl/>
        </w:rPr>
        <w:t xml:space="preserve"> בין אם יגיש את ההצעה ובין אם לא יגישה. אין המציע רשאי להעתיק או להשתמש במסמכי ההצעה לכל מטרה אחרת.</w:t>
      </w:r>
    </w:p>
    <w:p w:rsidR="00C023E5" w:rsidRPr="00B42DD6" w:rsidRDefault="00C023E5" w:rsidP="00CC3F85">
      <w:pPr>
        <w:tabs>
          <w:tab w:val="center" w:pos="6186"/>
        </w:tabs>
        <w:spacing w:before="120" w:line="360" w:lineRule="auto"/>
        <w:rPr>
          <w:rtl/>
        </w:rPr>
      </w:pPr>
    </w:p>
    <w:p w:rsidR="00692DB8" w:rsidRPr="00B42DD6" w:rsidRDefault="00692DB8" w:rsidP="00CC3F85">
      <w:pPr>
        <w:tabs>
          <w:tab w:val="center" w:pos="6186"/>
        </w:tabs>
        <w:spacing w:before="120" w:line="360" w:lineRule="auto"/>
        <w:rPr>
          <w:b/>
          <w:bCs/>
          <w:rtl/>
        </w:rPr>
      </w:pPr>
      <w:r w:rsidRPr="00B42DD6">
        <w:rPr>
          <w:rtl/>
        </w:rPr>
        <w:tab/>
      </w:r>
      <w:r w:rsidRPr="00B42DD6">
        <w:rPr>
          <w:b/>
          <w:bCs/>
          <w:rtl/>
        </w:rPr>
        <w:tab/>
        <w:t xml:space="preserve">ב </w:t>
      </w:r>
      <w:proofErr w:type="spellStart"/>
      <w:r w:rsidRPr="00B42DD6">
        <w:rPr>
          <w:b/>
          <w:bCs/>
          <w:rtl/>
        </w:rPr>
        <w:t>ב</w:t>
      </w:r>
      <w:proofErr w:type="spellEnd"/>
      <w:r w:rsidRPr="00B42DD6">
        <w:rPr>
          <w:b/>
          <w:bCs/>
          <w:rtl/>
        </w:rPr>
        <w:t xml:space="preserve"> ר כ ה</w:t>
      </w:r>
    </w:p>
    <w:p w:rsidR="00692DB8" w:rsidRPr="00B42DD6" w:rsidRDefault="00692DB8" w:rsidP="00CC3F85">
      <w:pPr>
        <w:tabs>
          <w:tab w:val="center" w:pos="6186"/>
        </w:tabs>
        <w:spacing w:before="120" w:line="360" w:lineRule="auto"/>
        <w:rPr>
          <w:rtl/>
        </w:rPr>
      </w:pPr>
      <w:r w:rsidRPr="00B42DD6">
        <w:rPr>
          <w:b/>
          <w:bCs/>
          <w:rtl/>
        </w:rPr>
        <w:tab/>
        <w:t xml:space="preserve">                           ועדת המכרזים</w:t>
      </w:r>
    </w:p>
    <w:p w:rsidR="00CD4A68" w:rsidRPr="00B42DD6" w:rsidRDefault="00CD4A68" w:rsidP="00CD4A68">
      <w:pPr>
        <w:pStyle w:val="10"/>
        <w:rPr>
          <w:rtl/>
        </w:rPr>
      </w:pPr>
      <w:bookmarkStart w:id="34" w:name="_נספח_ב_–_[טבלת_שינויים_שבוצעו_בהורא"/>
      <w:bookmarkStart w:id="35" w:name="_Toc452543526"/>
      <w:bookmarkStart w:id="36" w:name="_Toc458506733"/>
      <w:bookmarkEnd w:id="34"/>
    </w:p>
    <w:bookmarkEnd w:id="35"/>
    <w:bookmarkEnd w:id="36"/>
    <w:p w:rsidR="00CD4A68" w:rsidRPr="00B42DD6" w:rsidRDefault="00CD4A68" w:rsidP="00CD4A68">
      <w:pPr>
        <w:spacing w:line="276" w:lineRule="auto"/>
        <w:jc w:val="center"/>
        <w:rPr>
          <w:b/>
          <w:bCs/>
          <w:sz w:val="44"/>
          <w:szCs w:val="44"/>
          <w:rtl/>
        </w:rPr>
      </w:pPr>
      <w:r w:rsidRPr="00B42DD6">
        <w:rPr>
          <w:rFonts w:hint="cs"/>
          <w:bCs/>
          <w:caps/>
          <w:spacing w:val="15"/>
          <w:sz w:val="72"/>
          <w:szCs w:val="72"/>
          <w:rtl/>
        </w:rPr>
        <w:t>חוברת ההצעה</w:t>
      </w:r>
      <w:r w:rsidRPr="00B42DD6">
        <w:rPr>
          <w:rFonts w:hint="cs"/>
          <w:b/>
          <w:bCs/>
          <w:sz w:val="44"/>
          <w:szCs w:val="44"/>
          <w:rtl/>
        </w:rPr>
        <w:t xml:space="preserve"> </w:t>
      </w:r>
    </w:p>
    <w:p w:rsidR="00D45E36" w:rsidRPr="00B42DD6" w:rsidRDefault="00D45E36" w:rsidP="00CD4A68">
      <w:pPr>
        <w:spacing w:line="276" w:lineRule="auto"/>
        <w:jc w:val="center"/>
        <w:rPr>
          <w:b/>
          <w:bCs/>
          <w:sz w:val="44"/>
          <w:szCs w:val="44"/>
          <w:rtl/>
        </w:rPr>
      </w:pPr>
    </w:p>
    <w:p w:rsidR="00CD4A68" w:rsidRPr="00B42DD6" w:rsidRDefault="00CD4A68" w:rsidP="00CD4A68">
      <w:pPr>
        <w:spacing w:line="276" w:lineRule="auto"/>
        <w:jc w:val="center"/>
        <w:rPr>
          <w:b/>
          <w:bCs/>
          <w:sz w:val="44"/>
          <w:szCs w:val="44"/>
          <w:rtl/>
        </w:rPr>
      </w:pPr>
      <w:r w:rsidRPr="00B42DD6">
        <w:rPr>
          <w:rFonts w:hint="cs"/>
          <w:b/>
          <w:bCs/>
          <w:sz w:val="44"/>
          <w:szCs w:val="44"/>
          <w:rtl/>
        </w:rPr>
        <w:t xml:space="preserve">מדינת ישראל </w:t>
      </w:r>
    </w:p>
    <w:p w:rsidR="00CD4A68" w:rsidRPr="00B42DD6" w:rsidRDefault="00CD4A68" w:rsidP="00CD4A68">
      <w:pPr>
        <w:spacing w:line="276" w:lineRule="auto"/>
        <w:jc w:val="center"/>
        <w:rPr>
          <w:b/>
          <w:bCs/>
          <w:sz w:val="40"/>
          <w:szCs w:val="40"/>
          <w:rtl/>
        </w:rPr>
      </w:pPr>
      <w:r w:rsidRPr="00B42DD6">
        <w:rPr>
          <w:rFonts w:hint="cs"/>
          <w:b/>
          <w:bCs/>
          <w:sz w:val="40"/>
          <w:szCs w:val="40"/>
          <w:rtl/>
        </w:rPr>
        <w:t>משרד החקלאות ופיתוח הכפר</w:t>
      </w:r>
    </w:p>
    <w:p w:rsidR="00522046" w:rsidRPr="00B42DD6" w:rsidRDefault="00522046" w:rsidP="00CD4A68">
      <w:pPr>
        <w:spacing w:line="276" w:lineRule="auto"/>
        <w:jc w:val="center"/>
        <w:rPr>
          <w:b/>
          <w:bCs/>
          <w:sz w:val="40"/>
          <w:szCs w:val="40"/>
          <w:rtl/>
        </w:rPr>
      </w:pPr>
      <w:r w:rsidRPr="00B42DD6">
        <w:rPr>
          <w:b/>
          <w:bCs/>
          <w:noProof/>
          <w:sz w:val="72"/>
          <w:szCs w:val="72"/>
          <w:lang w:eastAsia="en-US"/>
        </w:rPr>
        <w:drawing>
          <wp:inline distT="0" distB="0" distL="0" distR="0" wp14:anchorId="60EA0B57" wp14:editId="0DC20045">
            <wp:extent cx="1036320" cy="951230"/>
            <wp:effectExtent l="0" t="0" r="0" b="127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36320" cy="951230"/>
                    </a:xfrm>
                    <a:prstGeom prst="rect">
                      <a:avLst/>
                    </a:prstGeom>
                    <a:noFill/>
                  </pic:spPr>
                </pic:pic>
              </a:graphicData>
            </a:graphic>
          </wp:inline>
        </w:drawing>
      </w:r>
    </w:p>
    <w:p w:rsidR="00CD4A68" w:rsidRPr="00B42DD6" w:rsidRDefault="00CD4A68" w:rsidP="00AF45AD">
      <w:pPr>
        <w:widowControl w:val="0"/>
        <w:numPr>
          <w:ilvl w:val="12"/>
          <w:numId w:val="0"/>
        </w:numPr>
        <w:tabs>
          <w:tab w:val="center" w:pos="4153"/>
          <w:tab w:val="right" w:pos="8306"/>
        </w:tabs>
        <w:autoSpaceDE w:val="0"/>
        <w:autoSpaceDN w:val="0"/>
        <w:adjustRightInd w:val="0"/>
        <w:ind w:left="720" w:hanging="284"/>
        <w:jc w:val="center"/>
        <w:rPr>
          <w:b/>
          <w:bCs/>
          <w:sz w:val="56"/>
          <w:szCs w:val="56"/>
          <w:rtl/>
        </w:rPr>
      </w:pPr>
      <w:bookmarkStart w:id="37" w:name="_Toc140999494"/>
      <w:bookmarkStart w:id="38" w:name="_Toc287541389"/>
      <w:bookmarkStart w:id="39" w:name="_Toc287541489"/>
      <w:r w:rsidRPr="00B42DD6">
        <w:rPr>
          <w:rFonts w:hint="cs"/>
          <w:b/>
          <w:bCs/>
          <w:sz w:val="56"/>
          <w:szCs w:val="56"/>
          <w:rtl/>
        </w:rPr>
        <w:t xml:space="preserve">מכרז פומבי מס. </w:t>
      </w:r>
      <w:r w:rsidR="00AF45AD">
        <w:rPr>
          <w:rFonts w:hint="cs"/>
          <w:b/>
          <w:bCs/>
          <w:sz w:val="56"/>
          <w:szCs w:val="56"/>
          <w:rtl/>
        </w:rPr>
        <w:t>2/</w:t>
      </w:r>
      <w:r w:rsidR="005C2BD1">
        <w:rPr>
          <w:rFonts w:hint="cs"/>
          <w:b/>
          <w:bCs/>
          <w:sz w:val="56"/>
          <w:szCs w:val="56"/>
          <w:rtl/>
        </w:rPr>
        <w:t>20</w:t>
      </w:r>
      <w:r w:rsidR="00AF45AD">
        <w:rPr>
          <w:rFonts w:hint="cs"/>
          <w:b/>
          <w:bCs/>
          <w:sz w:val="56"/>
          <w:szCs w:val="56"/>
          <w:rtl/>
        </w:rPr>
        <w:t>17</w:t>
      </w:r>
    </w:p>
    <w:p w:rsidR="00CD4A68" w:rsidRPr="00B42DD6" w:rsidRDefault="00CD4A68" w:rsidP="00CD4A68">
      <w:pPr>
        <w:autoSpaceDE w:val="0"/>
        <w:autoSpaceDN w:val="0"/>
        <w:adjustRightInd w:val="0"/>
        <w:jc w:val="center"/>
        <w:rPr>
          <w:rtl/>
        </w:rPr>
      </w:pPr>
      <w:r w:rsidRPr="00B42DD6">
        <w:rPr>
          <w:rFonts w:hint="cs"/>
          <w:b/>
          <w:bCs/>
          <w:sz w:val="56"/>
          <w:szCs w:val="56"/>
          <w:rtl/>
        </w:rPr>
        <w:t>מתן שירותי ביקורת פנימית ממיקור חוץ</w:t>
      </w:r>
    </w:p>
    <w:p w:rsidR="00CD4A68" w:rsidRPr="00B42DD6" w:rsidRDefault="00CD4A68" w:rsidP="00CD4A68">
      <w:pPr>
        <w:rPr>
          <w:bCs/>
          <w:caps/>
          <w:spacing w:val="15"/>
          <w:sz w:val="72"/>
          <w:szCs w:val="72"/>
          <w:rtl/>
        </w:rPr>
      </w:pPr>
    </w:p>
    <w:p w:rsidR="00522046" w:rsidRPr="00B42DD6" w:rsidRDefault="00522046" w:rsidP="00CD4A68">
      <w:pPr>
        <w:rPr>
          <w:bCs/>
          <w:caps/>
          <w:spacing w:val="15"/>
          <w:sz w:val="72"/>
          <w:szCs w:val="72"/>
          <w:rtl/>
        </w:rPr>
      </w:pPr>
    </w:p>
    <w:p w:rsidR="00522046" w:rsidRPr="00B42DD6" w:rsidRDefault="00522046" w:rsidP="00CD4A68">
      <w:pPr>
        <w:rPr>
          <w:bCs/>
          <w:caps/>
          <w:spacing w:val="15"/>
          <w:sz w:val="72"/>
          <w:szCs w:val="72"/>
          <w:rtl/>
        </w:rPr>
      </w:pPr>
    </w:p>
    <w:p w:rsidR="00522046" w:rsidRPr="00B42DD6" w:rsidRDefault="00522046" w:rsidP="00CD4A68">
      <w:pPr>
        <w:rPr>
          <w:bCs/>
          <w:caps/>
          <w:spacing w:val="15"/>
          <w:sz w:val="72"/>
          <w:szCs w:val="72"/>
          <w:rtl/>
        </w:rPr>
      </w:pPr>
    </w:p>
    <w:p w:rsidR="00522046" w:rsidRPr="00B42DD6" w:rsidRDefault="00522046" w:rsidP="00CD4A68">
      <w:pPr>
        <w:rPr>
          <w:bCs/>
          <w:caps/>
          <w:spacing w:val="15"/>
          <w:sz w:val="72"/>
          <w:szCs w:val="72"/>
          <w:rtl/>
        </w:rPr>
      </w:pPr>
    </w:p>
    <w:p w:rsidR="00522046" w:rsidRPr="00B42DD6" w:rsidRDefault="00522046" w:rsidP="00CD4A68">
      <w:pPr>
        <w:rPr>
          <w:bCs/>
          <w:caps/>
          <w:spacing w:val="15"/>
          <w:sz w:val="72"/>
          <w:szCs w:val="72"/>
          <w:rtl/>
        </w:rPr>
      </w:pPr>
    </w:p>
    <w:p w:rsidR="00522046" w:rsidRPr="00B42DD6" w:rsidRDefault="00522046" w:rsidP="00CD4A68">
      <w:pPr>
        <w:rPr>
          <w:bCs/>
          <w:caps/>
          <w:spacing w:val="15"/>
          <w:sz w:val="72"/>
          <w:szCs w:val="72"/>
          <w:rtl/>
        </w:rPr>
      </w:pPr>
    </w:p>
    <w:p w:rsidR="00522046" w:rsidRPr="00B42DD6" w:rsidRDefault="00522046" w:rsidP="00CD4A68">
      <w:pPr>
        <w:rPr>
          <w:rtl/>
        </w:rPr>
      </w:pPr>
    </w:p>
    <w:p w:rsidR="00CD4A68" w:rsidRPr="00B42DD6" w:rsidRDefault="00CD4A68" w:rsidP="00CD4A68">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CD4A68" w:rsidRPr="00B42DD6" w:rsidTr="00951C0A">
        <w:tc>
          <w:tcPr>
            <w:tcW w:w="8675" w:type="dxa"/>
            <w:shd w:val="clear" w:color="auto" w:fill="D9D9D9"/>
          </w:tcPr>
          <w:bookmarkEnd w:id="37"/>
          <w:bookmarkEnd w:id="38"/>
          <w:bookmarkEnd w:id="39"/>
          <w:p w:rsidR="00CD4A68" w:rsidRPr="00B42DD6" w:rsidRDefault="00CD4A68" w:rsidP="00951C0A">
            <w:pPr>
              <w:rPr>
                <w:rFonts w:ascii="Arial" w:hAnsi="Arial"/>
                <w:b/>
                <w:bCs/>
                <w:sz w:val="20"/>
                <w:szCs w:val="20"/>
                <w:rtl/>
              </w:rPr>
            </w:pPr>
            <w:r w:rsidRPr="00B42DD6">
              <w:rPr>
                <w:rFonts w:ascii="Arial" w:hAnsi="Arial"/>
                <w:b/>
                <w:bCs/>
                <w:sz w:val="20"/>
                <w:szCs w:val="20"/>
                <w:rtl/>
              </w:rPr>
              <w:t>שם ה</w:t>
            </w:r>
            <w:r w:rsidRPr="00B42DD6">
              <w:rPr>
                <w:rFonts w:ascii="Arial" w:hAnsi="Arial"/>
                <w:b/>
                <w:bCs/>
                <w:sz w:val="20"/>
                <w:szCs w:val="20"/>
                <w:shd w:val="clear" w:color="auto" w:fill="D9D9D9"/>
                <w:rtl/>
              </w:rPr>
              <w:t>מציע</w:t>
            </w:r>
            <w:r w:rsidRPr="00B42DD6">
              <w:rPr>
                <w:rFonts w:ascii="Arial" w:hAnsi="Arial" w:hint="cs"/>
                <w:b/>
                <w:bCs/>
                <w:sz w:val="20"/>
                <w:szCs w:val="20"/>
                <w:shd w:val="clear" w:color="auto" w:fill="D9D9D9"/>
                <w:rtl/>
              </w:rPr>
              <w:t>:</w:t>
            </w:r>
          </w:p>
        </w:tc>
      </w:tr>
      <w:tr w:rsidR="00CD4A68" w:rsidRPr="00B42DD6" w:rsidTr="00951C0A">
        <w:tc>
          <w:tcPr>
            <w:tcW w:w="8675" w:type="dxa"/>
            <w:shd w:val="clear" w:color="auto" w:fill="auto"/>
          </w:tcPr>
          <w:p w:rsidR="00CD4A68" w:rsidRPr="00B42DD6" w:rsidRDefault="00CD4A68" w:rsidP="00951C0A">
            <w:pPr>
              <w:rPr>
                <w:rFonts w:ascii="Arial" w:hAnsi="Arial"/>
                <w:b/>
                <w:bCs/>
                <w:sz w:val="20"/>
                <w:szCs w:val="20"/>
                <w:rtl/>
              </w:rPr>
            </w:pPr>
          </w:p>
        </w:tc>
      </w:tr>
      <w:tr w:rsidR="00CD4A68" w:rsidRPr="00B42DD6" w:rsidTr="00951C0A">
        <w:tc>
          <w:tcPr>
            <w:tcW w:w="8675" w:type="dxa"/>
            <w:shd w:val="clear" w:color="auto" w:fill="D9D9D9"/>
          </w:tcPr>
          <w:p w:rsidR="00CD4A68" w:rsidRPr="00B42DD6" w:rsidRDefault="00CD4A68" w:rsidP="00951C0A">
            <w:pPr>
              <w:rPr>
                <w:rFonts w:ascii="Arial" w:hAnsi="Arial"/>
                <w:b/>
                <w:bCs/>
                <w:sz w:val="20"/>
                <w:szCs w:val="20"/>
                <w:rtl/>
              </w:rPr>
            </w:pPr>
            <w:r w:rsidRPr="00B42DD6">
              <w:rPr>
                <w:rFonts w:ascii="Arial" w:hAnsi="Arial" w:hint="cs"/>
                <w:b/>
                <w:bCs/>
                <w:sz w:val="20"/>
                <w:szCs w:val="20"/>
                <w:rtl/>
              </w:rPr>
              <w:t xml:space="preserve">פרטי </w:t>
            </w:r>
            <w:r w:rsidRPr="00B42DD6">
              <w:rPr>
                <w:rFonts w:ascii="Arial" w:hAnsi="Arial"/>
                <w:b/>
                <w:bCs/>
                <w:sz w:val="20"/>
                <w:szCs w:val="20"/>
                <w:rtl/>
              </w:rPr>
              <w:t>איש הקשר מטעם המציע למכרז</w:t>
            </w:r>
            <w:r w:rsidRPr="00B42DD6">
              <w:rPr>
                <w:rFonts w:ascii="Arial" w:hAnsi="Arial" w:hint="cs"/>
                <w:b/>
                <w:bCs/>
                <w:sz w:val="20"/>
                <w:szCs w:val="20"/>
                <w:rtl/>
              </w:rPr>
              <w:t>:</w:t>
            </w:r>
          </w:p>
        </w:tc>
      </w:tr>
      <w:tr w:rsidR="00CD4A68" w:rsidRPr="00B42DD6" w:rsidTr="00951C0A">
        <w:tc>
          <w:tcPr>
            <w:tcW w:w="8675" w:type="dxa"/>
            <w:shd w:val="clear" w:color="auto" w:fill="auto"/>
          </w:tcPr>
          <w:p w:rsidR="00CD4A68" w:rsidRPr="00B42DD6" w:rsidRDefault="00CD4A68" w:rsidP="00951C0A">
            <w:pPr>
              <w:rPr>
                <w:rFonts w:ascii="Arial" w:hAnsi="Arial"/>
                <w:b/>
                <w:bCs/>
                <w:sz w:val="20"/>
                <w:szCs w:val="20"/>
                <w:rtl/>
              </w:rPr>
            </w:pPr>
          </w:p>
        </w:tc>
      </w:tr>
      <w:tr w:rsidR="00CD4A68" w:rsidRPr="00B42DD6" w:rsidTr="00951C0A">
        <w:tc>
          <w:tcPr>
            <w:tcW w:w="8675" w:type="dxa"/>
            <w:shd w:val="clear" w:color="auto" w:fill="D9D9D9"/>
          </w:tcPr>
          <w:p w:rsidR="00CD4A68" w:rsidRPr="00B42DD6" w:rsidRDefault="00CD4A68" w:rsidP="00951C0A">
            <w:pPr>
              <w:rPr>
                <w:rFonts w:ascii="Arial" w:hAnsi="Arial"/>
                <w:b/>
                <w:bCs/>
                <w:sz w:val="20"/>
                <w:szCs w:val="20"/>
                <w:rtl/>
              </w:rPr>
            </w:pPr>
            <w:r w:rsidRPr="00B42DD6">
              <w:rPr>
                <w:rFonts w:ascii="Arial" w:hAnsi="Arial"/>
                <w:b/>
                <w:bCs/>
                <w:sz w:val="20"/>
                <w:szCs w:val="20"/>
                <w:rtl/>
              </w:rPr>
              <w:t xml:space="preserve">חתימת </w:t>
            </w:r>
            <w:r w:rsidRPr="00B42DD6">
              <w:rPr>
                <w:rFonts w:ascii="Arial" w:hAnsi="Arial"/>
                <w:b/>
                <w:bCs/>
                <w:sz w:val="20"/>
                <w:szCs w:val="20"/>
                <w:shd w:val="clear" w:color="auto" w:fill="D9D9D9"/>
                <w:rtl/>
              </w:rPr>
              <w:t>מורשה החתימה של המציע וחותמת התאגיד</w:t>
            </w:r>
            <w:r w:rsidRPr="00B42DD6">
              <w:rPr>
                <w:rFonts w:ascii="Arial" w:hAnsi="Arial" w:hint="cs"/>
                <w:b/>
                <w:bCs/>
                <w:sz w:val="20"/>
                <w:szCs w:val="20"/>
                <w:shd w:val="clear" w:color="auto" w:fill="D9D9D9"/>
                <w:rtl/>
              </w:rPr>
              <w:t>:</w:t>
            </w:r>
          </w:p>
        </w:tc>
      </w:tr>
      <w:tr w:rsidR="00CD4A68" w:rsidRPr="00B42DD6" w:rsidTr="00951C0A">
        <w:tc>
          <w:tcPr>
            <w:tcW w:w="8675" w:type="dxa"/>
            <w:shd w:val="clear" w:color="auto" w:fill="auto"/>
          </w:tcPr>
          <w:p w:rsidR="00CD4A68" w:rsidRPr="00B42DD6" w:rsidRDefault="00CD4A68" w:rsidP="00951C0A">
            <w:pPr>
              <w:rPr>
                <w:rFonts w:ascii="Arial" w:hAnsi="Arial"/>
                <w:b/>
                <w:bCs/>
                <w:sz w:val="20"/>
                <w:szCs w:val="20"/>
                <w:rtl/>
              </w:rPr>
            </w:pPr>
          </w:p>
        </w:tc>
      </w:tr>
    </w:tbl>
    <w:p w:rsidR="00800C90" w:rsidRPr="00B42DD6" w:rsidRDefault="00800C90" w:rsidP="00CC3F85">
      <w:pPr>
        <w:pBdr>
          <w:bottom w:val="double" w:sz="4" w:space="1" w:color="auto"/>
        </w:pBdr>
        <w:spacing w:before="120" w:line="360" w:lineRule="auto"/>
        <w:jc w:val="center"/>
        <w:rPr>
          <w:b/>
          <w:bCs/>
          <w:sz w:val="32"/>
          <w:szCs w:val="32"/>
          <w:rtl/>
        </w:rPr>
      </w:pPr>
      <w:r w:rsidRPr="00B42DD6">
        <w:rPr>
          <w:rtl/>
        </w:rPr>
        <w:br w:type="page"/>
      </w:r>
      <w:r w:rsidRPr="00B42DD6">
        <w:rPr>
          <w:rFonts w:hint="cs"/>
          <w:b/>
          <w:bCs/>
          <w:sz w:val="32"/>
          <w:szCs w:val="32"/>
          <w:rtl/>
        </w:rPr>
        <w:lastRenderedPageBreak/>
        <w:t xml:space="preserve">פרק ב' – הצעת המציע </w:t>
      </w:r>
    </w:p>
    <w:p w:rsidR="00800C90" w:rsidRPr="00B42DD6" w:rsidRDefault="00800C90" w:rsidP="00CC3F85">
      <w:pPr>
        <w:spacing w:before="120" w:line="360" w:lineRule="auto"/>
        <w:ind w:left="91"/>
        <w:jc w:val="both"/>
        <w:rPr>
          <w:sz w:val="26"/>
          <w:rtl/>
        </w:rPr>
      </w:pPr>
      <w:r w:rsidRPr="00B42DD6">
        <w:rPr>
          <w:rFonts w:hint="cs"/>
          <w:sz w:val="26"/>
          <w:rtl/>
        </w:rPr>
        <w:t>לכבוד</w:t>
      </w:r>
    </w:p>
    <w:p w:rsidR="00800C90" w:rsidRPr="00B42DD6" w:rsidRDefault="00800C90" w:rsidP="00CC3F85">
      <w:pPr>
        <w:spacing w:before="120" w:line="360" w:lineRule="auto"/>
        <w:ind w:left="91"/>
        <w:jc w:val="both"/>
        <w:rPr>
          <w:sz w:val="26"/>
          <w:rtl/>
        </w:rPr>
      </w:pPr>
      <w:r w:rsidRPr="00B42DD6">
        <w:rPr>
          <w:rFonts w:hint="cs"/>
          <w:sz w:val="26"/>
          <w:rtl/>
        </w:rPr>
        <w:t>ועדת המכרזים</w:t>
      </w:r>
    </w:p>
    <w:p w:rsidR="00800C90" w:rsidRPr="00B42DD6" w:rsidRDefault="00800C90" w:rsidP="00CC3F85">
      <w:pPr>
        <w:spacing w:before="120" w:line="360" w:lineRule="auto"/>
        <w:ind w:left="91"/>
        <w:jc w:val="both"/>
        <w:rPr>
          <w:sz w:val="26"/>
          <w:u w:val="single"/>
          <w:rtl/>
        </w:rPr>
      </w:pPr>
      <w:r w:rsidRPr="00B42DD6">
        <w:rPr>
          <w:rFonts w:hint="cs"/>
          <w:sz w:val="26"/>
          <w:u w:val="single"/>
          <w:rtl/>
        </w:rPr>
        <w:t xml:space="preserve">משרד </w:t>
      </w:r>
      <w:r w:rsidR="00F26A8C" w:rsidRPr="00B42DD6">
        <w:rPr>
          <w:rFonts w:hint="cs"/>
          <w:sz w:val="26"/>
          <w:u w:val="single"/>
          <w:rtl/>
        </w:rPr>
        <w:t>החקלאות ופיתוח הכפר</w:t>
      </w:r>
    </w:p>
    <w:p w:rsidR="00800C90" w:rsidRPr="00B42DD6" w:rsidRDefault="00800C90" w:rsidP="0015560E">
      <w:pPr>
        <w:numPr>
          <w:ilvl w:val="0"/>
          <w:numId w:val="1"/>
        </w:numPr>
        <w:spacing w:before="120" w:line="360" w:lineRule="auto"/>
        <w:ind w:left="714"/>
        <w:jc w:val="both"/>
        <w:rPr>
          <w:sz w:val="26"/>
        </w:rPr>
      </w:pPr>
      <w:r w:rsidRPr="00B42DD6">
        <w:rPr>
          <w:rFonts w:hint="cs"/>
          <w:sz w:val="26"/>
          <w:rtl/>
        </w:rPr>
        <w:tab/>
      </w:r>
      <w:r w:rsidRPr="00B42DD6">
        <w:rPr>
          <w:rFonts w:hint="cs"/>
          <w:b/>
          <w:bCs/>
          <w:sz w:val="26"/>
          <w:rtl/>
        </w:rPr>
        <w:t>הנדון</w:t>
      </w:r>
      <w:r w:rsidR="003E046A" w:rsidRPr="00B42DD6">
        <w:rPr>
          <w:rFonts w:hint="cs"/>
          <w:b/>
          <w:bCs/>
          <w:sz w:val="26"/>
          <w:u w:val="single"/>
          <w:rtl/>
        </w:rPr>
        <w:t>:</w:t>
      </w:r>
      <w:r w:rsidR="0091123D" w:rsidRPr="00B42DD6">
        <w:rPr>
          <w:rFonts w:hint="cs"/>
          <w:b/>
          <w:bCs/>
          <w:sz w:val="26"/>
          <w:u w:val="single"/>
          <w:rtl/>
        </w:rPr>
        <w:t xml:space="preserve"> </w:t>
      </w:r>
      <w:r w:rsidR="00B8157C" w:rsidRPr="0015560E">
        <w:rPr>
          <w:rFonts w:hint="cs"/>
          <w:b/>
          <w:bCs/>
          <w:sz w:val="26"/>
          <w:u w:val="single"/>
          <w:rtl/>
        </w:rPr>
        <w:t>מכרז</w:t>
      </w:r>
      <w:r w:rsidR="0091123D" w:rsidRPr="0015560E">
        <w:rPr>
          <w:rFonts w:hint="cs"/>
          <w:b/>
          <w:bCs/>
          <w:sz w:val="26"/>
          <w:u w:val="single"/>
          <w:rtl/>
        </w:rPr>
        <w:t xml:space="preserve"> מס' </w:t>
      </w:r>
      <w:r w:rsidR="0015560E" w:rsidRPr="0015560E">
        <w:rPr>
          <w:rFonts w:hint="cs"/>
          <w:b/>
          <w:bCs/>
          <w:sz w:val="26"/>
          <w:u w:val="single"/>
          <w:rtl/>
        </w:rPr>
        <w:t>2/</w:t>
      </w:r>
      <w:r w:rsidR="005C2BD1">
        <w:rPr>
          <w:rFonts w:hint="cs"/>
          <w:b/>
          <w:bCs/>
          <w:sz w:val="26"/>
          <w:u w:val="single"/>
          <w:rtl/>
        </w:rPr>
        <w:t>20</w:t>
      </w:r>
      <w:r w:rsidR="0015560E" w:rsidRPr="0015560E">
        <w:rPr>
          <w:rFonts w:hint="cs"/>
          <w:b/>
          <w:bCs/>
          <w:sz w:val="26"/>
          <w:u w:val="single"/>
          <w:rtl/>
        </w:rPr>
        <w:t>17</w:t>
      </w:r>
      <w:r w:rsidR="0091123D" w:rsidRPr="0015560E">
        <w:rPr>
          <w:rFonts w:hint="cs"/>
          <w:b/>
          <w:bCs/>
          <w:sz w:val="26"/>
          <w:u w:val="single"/>
          <w:rtl/>
        </w:rPr>
        <w:t xml:space="preserve"> </w:t>
      </w:r>
      <w:r w:rsidR="00AD3298" w:rsidRPr="0015560E">
        <w:rPr>
          <w:rFonts w:hint="cs"/>
          <w:b/>
          <w:bCs/>
          <w:sz w:val="26"/>
          <w:u w:val="single"/>
          <w:rtl/>
        </w:rPr>
        <w:t xml:space="preserve">למתן </w:t>
      </w:r>
      <w:r w:rsidR="00AD3298" w:rsidRPr="00B42DD6">
        <w:rPr>
          <w:rFonts w:hint="cs"/>
          <w:b/>
          <w:bCs/>
          <w:sz w:val="26"/>
          <w:u w:val="single"/>
          <w:rtl/>
        </w:rPr>
        <w:t xml:space="preserve">שירותי </w:t>
      </w:r>
      <w:r w:rsidR="0091123D" w:rsidRPr="00B42DD6">
        <w:rPr>
          <w:rFonts w:hint="cs"/>
          <w:b/>
          <w:bCs/>
          <w:sz w:val="26"/>
          <w:u w:val="single"/>
          <w:rtl/>
        </w:rPr>
        <w:t>ביקורת</w:t>
      </w:r>
      <w:r w:rsidR="004027B3" w:rsidRPr="00B42DD6">
        <w:rPr>
          <w:rFonts w:hint="cs"/>
          <w:b/>
          <w:bCs/>
          <w:sz w:val="26"/>
          <w:u w:val="single"/>
          <w:rtl/>
        </w:rPr>
        <w:t xml:space="preserve"> פנימית</w:t>
      </w:r>
      <w:r w:rsidR="0091123D" w:rsidRPr="00B42DD6">
        <w:rPr>
          <w:rFonts w:hint="cs"/>
          <w:b/>
          <w:bCs/>
          <w:sz w:val="26"/>
          <w:u w:val="single"/>
          <w:rtl/>
        </w:rPr>
        <w:t xml:space="preserve"> </w:t>
      </w:r>
      <w:r w:rsidR="004027B3" w:rsidRPr="00B42DD6">
        <w:rPr>
          <w:rFonts w:hint="cs"/>
          <w:b/>
          <w:bCs/>
          <w:sz w:val="26"/>
          <w:u w:val="single"/>
          <w:rtl/>
        </w:rPr>
        <w:t>.</w:t>
      </w:r>
      <w:r w:rsidRPr="00B42DD6">
        <w:rPr>
          <w:rFonts w:hint="cs"/>
          <w:sz w:val="26"/>
          <w:rtl/>
        </w:rPr>
        <w:t xml:space="preserve">אני הח"מ, לאחר שקראתי בעיון את תנאי הפניה וכל המסמכים הנלווים אליה, מגיש בזאת את הצעתי </w:t>
      </w:r>
      <w:r w:rsidR="004027B3" w:rsidRPr="00B42DD6">
        <w:rPr>
          <w:rFonts w:hint="cs"/>
          <w:b/>
          <w:bCs/>
          <w:sz w:val="26"/>
          <w:u w:val="single"/>
          <w:rtl/>
        </w:rPr>
        <w:t xml:space="preserve">למתן שירותי ביקורת פנימית </w:t>
      </w:r>
      <w:r w:rsidR="004027B3" w:rsidRPr="00B42DD6">
        <w:rPr>
          <w:rFonts w:hint="cs"/>
          <w:sz w:val="26"/>
          <w:rtl/>
        </w:rPr>
        <w:t>ב</w:t>
      </w:r>
      <w:r w:rsidRPr="00B42DD6">
        <w:rPr>
          <w:rFonts w:hint="cs"/>
          <w:sz w:val="26"/>
          <w:rtl/>
        </w:rPr>
        <w:t xml:space="preserve">משרד </w:t>
      </w:r>
      <w:r w:rsidR="00F26A8C" w:rsidRPr="00B42DD6">
        <w:rPr>
          <w:rFonts w:hint="cs"/>
          <w:sz w:val="26"/>
          <w:rtl/>
        </w:rPr>
        <w:t>החקלאות ופיתוח הכפר</w:t>
      </w:r>
      <w:r w:rsidRPr="00B42DD6">
        <w:rPr>
          <w:rFonts w:hint="cs"/>
          <w:sz w:val="26"/>
          <w:rtl/>
        </w:rPr>
        <w:t xml:space="preserve"> (להלן - </w:t>
      </w:r>
      <w:r w:rsidRPr="00B42DD6">
        <w:rPr>
          <w:rFonts w:hint="cs"/>
          <w:b/>
          <w:bCs/>
          <w:sz w:val="26"/>
          <w:rtl/>
        </w:rPr>
        <w:t>"השירותים"</w:t>
      </w:r>
      <w:r w:rsidRPr="00B42DD6">
        <w:rPr>
          <w:rFonts w:hint="cs"/>
          <w:sz w:val="26"/>
          <w:rtl/>
        </w:rPr>
        <w:t xml:space="preserve">), בתנאים המפורטים במסמכי הפניה שבנדון על </w:t>
      </w:r>
      <w:proofErr w:type="spellStart"/>
      <w:r w:rsidRPr="00B42DD6">
        <w:rPr>
          <w:rFonts w:hint="cs"/>
          <w:sz w:val="26"/>
          <w:rtl/>
        </w:rPr>
        <w:t>צרופותיה</w:t>
      </w:r>
      <w:proofErr w:type="spellEnd"/>
      <w:r w:rsidRPr="00B42DD6">
        <w:rPr>
          <w:rFonts w:hint="cs"/>
          <w:sz w:val="26"/>
          <w:rtl/>
        </w:rPr>
        <w:t xml:space="preserve">. </w:t>
      </w:r>
    </w:p>
    <w:p w:rsidR="002D0AE6" w:rsidRPr="00B42DD6" w:rsidRDefault="002D0AE6" w:rsidP="00375662">
      <w:pPr>
        <w:numPr>
          <w:ilvl w:val="0"/>
          <w:numId w:val="1"/>
        </w:numPr>
        <w:spacing w:before="120" w:line="360" w:lineRule="auto"/>
        <w:ind w:left="714"/>
        <w:jc w:val="both"/>
        <w:rPr>
          <w:rFonts w:ascii="Arial" w:hAnsi="Arial"/>
          <w:b/>
          <w:bCs/>
          <w:rtl/>
        </w:rPr>
      </w:pPr>
      <w:r w:rsidRPr="00B42DD6">
        <w:rPr>
          <w:rFonts w:hint="cs"/>
          <w:b/>
          <w:bCs/>
          <w:sz w:val="26"/>
          <w:rtl/>
        </w:rPr>
        <w:t>להלן התעריף לשעה המוצע על ידי עבור ביצוע השירותים הנדרשים עפ"י תנאי פניה זו:</w:t>
      </w:r>
      <w:r w:rsidRPr="00B42DD6">
        <w:rPr>
          <w:rFonts w:ascii="Arial" w:hAnsi="Arial" w:hint="cs"/>
          <w:b/>
          <w:bCs/>
          <w:rtl/>
        </w:rPr>
        <w:t xml:space="preserve"> _____________ ₪ </w:t>
      </w:r>
      <w:r w:rsidR="008B4EBF" w:rsidRPr="00B42DD6">
        <w:rPr>
          <w:rFonts w:ascii="Arial" w:hAnsi="Arial" w:hint="cs"/>
          <w:b/>
          <w:bCs/>
          <w:rtl/>
        </w:rPr>
        <w:t>לפני</w:t>
      </w:r>
      <w:r w:rsidR="004B3B5D" w:rsidRPr="00B42DD6">
        <w:rPr>
          <w:rFonts w:ascii="Arial" w:hAnsi="Arial" w:hint="cs"/>
          <w:b/>
          <w:bCs/>
          <w:rtl/>
        </w:rPr>
        <w:t xml:space="preserve"> </w:t>
      </w:r>
      <w:r w:rsidRPr="00B42DD6">
        <w:rPr>
          <w:rFonts w:ascii="Arial" w:hAnsi="Arial" w:hint="cs"/>
          <w:b/>
          <w:bCs/>
          <w:rtl/>
        </w:rPr>
        <w:t>מע"מ.</w:t>
      </w:r>
    </w:p>
    <w:p w:rsidR="00800C90" w:rsidRPr="00B42DD6" w:rsidRDefault="00800C90" w:rsidP="00CC3F85">
      <w:pPr>
        <w:spacing w:before="120" w:line="360" w:lineRule="auto"/>
        <w:ind w:left="651"/>
        <w:jc w:val="both"/>
        <w:rPr>
          <w:b/>
          <w:bCs/>
          <w:sz w:val="26"/>
        </w:rPr>
      </w:pPr>
      <w:r w:rsidRPr="00B42DD6">
        <w:rPr>
          <w:rFonts w:hint="cs"/>
          <w:b/>
          <w:bCs/>
          <w:sz w:val="26"/>
          <w:rtl/>
        </w:rPr>
        <w:t xml:space="preserve">יודגש כי יש לציין </w:t>
      </w:r>
      <w:r w:rsidR="00D05015" w:rsidRPr="00B42DD6">
        <w:rPr>
          <w:rFonts w:hint="cs"/>
          <w:b/>
          <w:bCs/>
          <w:sz w:val="26"/>
          <w:rtl/>
        </w:rPr>
        <w:t>תעריף</w:t>
      </w:r>
      <w:r w:rsidRPr="00B42DD6">
        <w:rPr>
          <w:rFonts w:hint="cs"/>
          <w:b/>
          <w:bCs/>
          <w:sz w:val="26"/>
          <w:rtl/>
        </w:rPr>
        <w:t xml:space="preserve"> זהה ביחס לכל עובד המוצע בהתאם לסעיף 12 לפרק א' למסמכי הפניה.</w:t>
      </w:r>
    </w:p>
    <w:p w:rsidR="00800C90" w:rsidRPr="00B42DD6" w:rsidRDefault="00800C90" w:rsidP="000B2617">
      <w:pPr>
        <w:numPr>
          <w:ilvl w:val="0"/>
          <w:numId w:val="1"/>
        </w:numPr>
        <w:spacing w:before="120" w:line="360" w:lineRule="auto"/>
        <w:ind w:left="714"/>
        <w:jc w:val="both"/>
        <w:rPr>
          <w:sz w:val="26"/>
          <w:rtl/>
        </w:rPr>
      </w:pPr>
      <w:r w:rsidRPr="00B42DD6">
        <w:rPr>
          <w:rtl/>
        </w:rPr>
        <w:t>המחיר</w:t>
      </w:r>
      <w:r w:rsidRPr="00B42DD6">
        <w:rPr>
          <w:rFonts w:hint="cs"/>
          <w:rtl/>
        </w:rPr>
        <w:t xml:space="preserve"> </w:t>
      </w:r>
      <w:r w:rsidRPr="00B42DD6">
        <w:rPr>
          <w:rtl/>
        </w:rPr>
        <w:t xml:space="preserve">המוצע על ידי כולל את </w:t>
      </w:r>
      <w:r w:rsidRPr="00B42DD6">
        <w:rPr>
          <w:rFonts w:ascii="Arial Unicode MS" w:eastAsia="Arial Unicode MS" w:hAnsi="Arial Unicode MS" w:hint="cs"/>
          <w:rtl/>
        </w:rPr>
        <w:t xml:space="preserve">כל ההוצאות מכל מין וסוג שהוא הכרוכות בביצוע השירותים, לרבות הוצאות משרדיות, כל מס אחר, אגרה </w:t>
      </w:r>
      <w:proofErr w:type="spellStart"/>
      <w:r w:rsidRPr="00B42DD6">
        <w:rPr>
          <w:rFonts w:ascii="Arial Unicode MS" w:eastAsia="Arial Unicode MS" w:hAnsi="Arial Unicode MS" w:hint="cs"/>
          <w:rtl/>
        </w:rPr>
        <w:t>וכו</w:t>
      </w:r>
      <w:proofErr w:type="spellEnd"/>
      <w:r w:rsidRPr="00B42DD6">
        <w:rPr>
          <w:rFonts w:ascii="Arial Unicode MS" w:eastAsia="Arial Unicode MS" w:hAnsi="Arial Unicode MS" w:hint="cs"/>
          <w:rtl/>
        </w:rPr>
        <w:t xml:space="preserve">', </w:t>
      </w:r>
      <w:r w:rsidRPr="00B42DD6">
        <w:rPr>
          <w:rFonts w:ascii="Arial Unicode MS" w:eastAsia="Arial Unicode MS" w:hAnsi="Arial Unicode MS" w:hint="cs"/>
          <w:b/>
          <w:bCs/>
          <w:u w:val="single"/>
          <w:rtl/>
        </w:rPr>
        <w:t>ולמעט מע"מ</w:t>
      </w:r>
      <w:r w:rsidRPr="00B42DD6">
        <w:rPr>
          <w:rFonts w:ascii="Arial Unicode MS" w:eastAsia="Arial Unicode MS" w:hAnsi="Arial Unicode MS" w:hint="cs"/>
          <w:rtl/>
        </w:rPr>
        <w:t>.</w:t>
      </w:r>
    </w:p>
    <w:p w:rsidR="00800C90" w:rsidRPr="00B42DD6" w:rsidRDefault="00800C90" w:rsidP="00CC3F85">
      <w:pPr>
        <w:tabs>
          <w:tab w:val="left" w:pos="8306"/>
        </w:tabs>
        <w:overflowPunct w:val="0"/>
        <w:autoSpaceDE w:val="0"/>
        <w:autoSpaceDN w:val="0"/>
        <w:adjustRightInd w:val="0"/>
        <w:spacing w:before="120" w:line="360" w:lineRule="auto"/>
        <w:ind w:left="680"/>
        <w:jc w:val="both"/>
        <w:textAlignment w:val="baseline"/>
      </w:pPr>
      <w:r w:rsidRPr="00B42DD6">
        <w:rPr>
          <w:rtl/>
        </w:rPr>
        <w:t xml:space="preserve">התשלומים יבוצעו בשקלים חדשים, כאשר לכל תשלום יתווסף </w:t>
      </w:r>
      <w:r w:rsidRPr="00B42DD6">
        <w:rPr>
          <w:b/>
          <w:bCs/>
          <w:rtl/>
        </w:rPr>
        <w:t>מע"מ</w:t>
      </w:r>
      <w:r w:rsidRPr="00B42DD6">
        <w:rPr>
          <w:rtl/>
        </w:rPr>
        <w:t xml:space="preserve"> בשיעור</w:t>
      </w:r>
      <w:r w:rsidRPr="00B42DD6">
        <w:rPr>
          <w:rFonts w:hint="cs"/>
          <w:rtl/>
        </w:rPr>
        <w:t xml:space="preserve"> </w:t>
      </w:r>
      <w:r w:rsidRPr="00B42DD6">
        <w:rPr>
          <w:rtl/>
        </w:rPr>
        <w:t>שיהיה בתוקף בעת התשלום.</w:t>
      </w:r>
    </w:p>
    <w:p w:rsidR="00800C90" w:rsidRPr="00B42DD6" w:rsidRDefault="00800C90" w:rsidP="00CC3F85">
      <w:pPr>
        <w:tabs>
          <w:tab w:val="left" w:pos="8306"/>
        </w:tabs>
        <w:spacing w:before="120" w:line="360" w:lineRule="auto"/>
        <w:ind w:left="680"/>
        <w:jc w:val="both"/>
      </w:pPr>
      <w:r w:rsidRPr="00B42DD6">
        <w:rPr>
          <w:rFonts w:ascii="Arial Unicode MS" w:eastAsia="Arial Unicode MS" w:hAnsi="Arial Unicode MS" w:hint="cs"/>
          <w:rtl/>
        </w:rPr>
        <w:t xml:space="preserve">החזרים בגין </w:t>
      </w:r>
      <w:r w:rsidRPr="00B42DD6">
        <w:rPr>
          <w:rFonts w:ascii="Arial Unicode MS" w:eastAsia="Arial Unicode MS" w:hAnsi="Arial Unicode MS" w:hint="cs"/>
          <w:b/>
          <w:bCs/>
          <w:rtl/>
        </w:rPr>
        <w:t>נסיעות</w:t>
      </w:r>
      <w:r w:rsidRPr="00B42DD6">
        <w:rPr>
          <w:rFonts w:ascii="Arial Unicode MS" w:eastAsia="Arial Unicode MS" w:hAnsi="Arial Unicode MS" w:hint="cs"/>
          <w:rtl/>
        </w:rPr>
        <w:t xml:space="preserve"> ישולמו לי במידה ואבחר כזוכה </w:t>
      </w:r>
      <w:r w:rsidRPr="00B42DD6">
        <w:rPr>
          <w:rFonts w:hint="cs"/>
          <w:rtl/>
        </w:rPr>
        <w:t xml:space="preserve">בהתאם לאמור בסעיף 4.9 להוראת </w:t>
      </w:r>
      <w:proofErr w:type="spellStart"/>
      <w:r w:rsidRPr="00B42DD6">
        <w:rPr>
          <w:rFonts w:hint="cs"/>
          <w:rtl/>
        </w:rPr>
        <w:t>החשכ"ל</w:t>
      </w:r>
      <w:proofErr w:type="spellEnd"/>
      <w:r w:rsidRPr="00B42DD6">
        <w:rPr>
          <w:rFonts w:hint="cs"/>
          <w:rtl/>
        </w:rPr>
        <w:t xml:space="preserve"> מס' 13.9.2 (</w:t>
      </w:r>
      <w:r w:rsidRPr="00B42DD6">
        <w:rPr>
          <w:rFonts w:hint="cs"/>
          <w:b/>
          <w:bCs/>
          <w:rtl/>
        </w:rPr>
        <w:t>נספח 3</w:t>
      </w:r>
      <w:r w:rsidRPr="00B42DD6">
        <w:rPr>
          <w:rFonts w:hint="cs"/>
          <w:rtl/>
        </w:rPr>
        <w:t>).</w:t>
      </w:r>
    </w:p>
    <w:p w:rsidR="00800C90" w:rsidRPr="00B42DD6" w:rsidRDefault="00800C90" w:rsidP="00CE7C88">
      <w:pPr>
        <w:pStyle w:val="a7"/>
        <w:tabs>
          <w:tab w:val="clear" w:pos="4153"/>
          <w:tab w:val="left" w:pos="1742"/>
        </w:tabs>
        <w:spacing w:before="120" w:line="360" w:lineRule="auto"/>
        <w:ind w:left="680"/>
        <w:jc w:val="both"/>
        <w:rPr>
          <w:szCs w:val="24"/>
        </w:rPr>
      </w:pPr>
      <w:r w:rsidRPr="00B42DD6">
        <w:rPr>
          <w:rFonts w:hint="cs"/>
          <w:szCs w:val="24"/>
          <w:rtl/>
        </w:rPr>
        <w:t xml:space="preserve">ידוע לי כי התמורה שתגיע לי במידה ואבחר כזוכה תשולם לי בכפוף ליתר הוראות </w:t>
      </w:r>
      <w:proofErr w:type="spellStart"/>
      <w:r w:rsidRPr="00B42DD6">
        <w:rPr>
          <w:rFonts w:hint="cs"/>
          <w:szCs w:val="24"/>
          <w:rtl/>
        </w:rPr>
        <w:t>החשכ"ל</w:t>
      </w:r>
      <w:proofErr w:type="spellEnd"/>
      <w:r w:rsidRPr="00B42DD6">
        <w:rPr>
          <w:rFonts w:hint="cs"/>
          <w:szCs w:val="24"/>
          <w:rtl/>
        </w:rPr>
        <w:t xml:space="preserve"> לעניין התקשרות עם נותני שירותים חיצוניים </w:t>
      </w:r>
      <w:r w:rsidRPr="00B42DD6">
        <w:rPr>
          <w:rFonts w:hint="cs"/>
          <w:b/>
          <w:szCs w:val="24"/>
          <w:rtl/>
        </w:rPr>
        <w:t xml:space="preserve">- הוראה </w:t>
      </w:r>
      <w:r w:rsidRPr="00B42DD6">
        <w:rPr>
          <w:rFonts w:hint="cs"/>
          <w:szCs w:val="24"/>
          <w:rtl/>
        </w:rPr>
        <w:t>מס' 13.9.2</w:t>
      </w:r>
      <w:r w:rsidR="009E5C63" w:rsidRPr="00B42DD6">
        <w:rPr>
          <w:rFonts w:hint="cs"/>
          <w:szCs w:val="24"/>
          <w:rtl/>
        </w:rPr>
        <w:t>.1</w:t>
      </w:r>
      <w:r w:rsidRPr="00B42DD6">
        <w:rPr>
          <w:rFonts w:hint="cs"/>
          <w:szCs w:val="24"/>
          <w:rtl/>
        </w:rPr>
        <w:t xml:space="preserve">, </w:t>
      </w:r>
      <w:r w:rsidRPr="00B42DD6">
        <w:rPr>
          <w:rFonts w:hint="cs"/>
          <w:b/>
          <w:bCs/>
          <w:szCs w:val="24"/>
          <w:rtl/>
        </w:rPr>
        <w:t>נספח 4</w:t>
      </w:r>
      <w:r w:rsidRPr="00B42DD6">
        <w:rPr>
          <w:rFonts w:hint="cs"/>
          <w:szCs w:val="24"/>
          <w:rtl/>
        </w:rPr>
        <w:t xml:space="preserve"> למסמכי הפניה.</w:t>
      </w:r>
    </w:p>
    <w:p w:rsidR="00800C90" w:rsidRPr="00B42DD6" w:rsidRDefault="00800C90" w:rsidP="00375662">
      <w:pPr>
        <w:numPr>
          <w:ilvl w:val="0"/>
          <w:numId w:val="1"/>
        </w:numPr>
        <w:spacing w:before="120" w:line="360" w:lineRule="auto"/>
        <w:ind w:left="714"/>
        <w:jc w:val="both"/>
        <w:rPr>
          <w:sz w:val="26"/>
        </w:rPr>
      </w:pPr>
      <w:r w:rsidRPr="00B42DD6">
        <w:rPr>
          <w:rFonts w:hint="cs"/>
          <w:sz w:val="26"/>
          <w:rtl/>
        </w:rPr>
        <w:t xml:space="preserve">אני מצהיר בזאת כי הנני בעל הידע, הניסיון, המומחיות, כוח האדם והאמצעים הדרושים לביצוע השירותים נשוא פניה זו בהתאם לכל התנאים המפורטים בפניה על </w:t>
      </w:r>
      <w:proofErr w:type="spellStart"/>
      <w:r w:rsidRPr="00B42DD6">
        <w:rPr>
          <w:rFonts w:hint="cs"/>
          <w:sz w:val="26"/>
          <w:rtl/>
        </w:rPr>
        <w:t>צרופותיה</w:t>
      </w:r>
      <w:proofErr w:type="spellEnd"/>
      <w:r w:rsidRPr="00B42DD6">
        <w:rPr>
          <w:rFonts w:hint="cs"/>
          <w:sz w:val="26"/>
          <w:rtl/>
        </w:rPr>
        <w:t>.</w:t>
      </w:r>
    </w:p>
    <w:p w:rsidR="00800C90" w:rsidRPr="00B42DD6" w:rsidRDefault="00800C90" w:rsidP="00375662">
      <w:pPr>
        <w:numPr>
          <w:ilvl w:val="0"/>
          <w:numId w:val="1"/>
        </w:numPr>
        <w:spacing w:before="120" w:line="360" w:lineRule="auto"/>
        <w:ind w:left="714"/>
        <w:jc w:val="both"/>
        <w:rPr>
          <w:sz w:val="26"/>
        </w:rPr>
      </w:pPr>
      <w:r w:rsidRPr="00B42DD6">
        <w:rPr>
          <w:rFonts w:hint="cs"/>
          <w:sz w:val="26"/>
          <w:rtl/>
        </w:rPr>
        <w:t xml:space="preserve">אם הצעתי תיבחר, הנני מתחייב כי בתוך 5 ימים מיום קבלת הודעת המשרד בכתב, אחתום על ההסכם המצורף לפניה זה ואשיב אותו לידי המשרד כשהוא חתום, בצירוף אישור בדבר קיום ביטוחים וערבות להבטחת ביצוע השירותים, </w:t>
      </w:r>
      <w:proofErr w:type="spellStart"/>
      <w:r w:rsidRPr="00B42DD6">
        <w:rPr>
          <w:rFonts w:hint="cs"/>
          <w:sz w:val="26"/>
          <w:rtl/>
        </w:rPr>
        <w:t>הכל</w:t>
      </w:r>
      <w:proofErr w:type="spellEnd"/>
      <w:r w:rsidRPr="00B42DD6">
        <w:rPr>
          <w:rFonts w:hint="cs"/>
          <w:sz w:val="26"/>
          <w:rtl/>
        </w:rPr>
        <w:t xml:space="preserve"> כנדרש בהתאם לתנאי ההסכם, על נספחיו. </w:t>
      </w:r>
    </w:p>
    <w:p w:rsidR="00800C90" w:rsidRPr="00B42DD6" w:rsidRDefault="00800C90" w:rsidP="00375662">
      <w:pPr>
        <w:numPr>
          <w:ilvl w:val="0"/>
          <w:numId w:val="1"/>
        </w:numPr>
        <w:spacing w:before="120" w:line="360" w:lineRule="auto"/>
        <w:ind w:left="714"/>
        <w:jc w:val="both"/>
        <w:rPr>
          <w:sz w:val="26"/>
        </w:rPr>
      </w:pPr>
      <w:r w:rsidRPr="00B42DD6">
        <w:rPr>
          <w:rFonts w:hint="cs"/>
          <w:sz w:val="26"/>
          <w:rtl/>
        </w:rPr>
        <w:t xml:space="preserve">אני מצהיר בזאת כי ידוע לי שאם לא אבצע את הפעולות המנויות בסעיף 5 לעיל, כולן או מקצתן, במועד, אני עשוי לאבד את זכותי לקבל את ביצוע השירותים והמשרד יהיה רשאי עפ"י שיקול דעתו הבלעדי להתקשר עם יועץ אחר לביצוע השירותים. כל זאת מבלי </w:t>
      </w:r>
      <w:r w:rsidRPr="00B42DD6">
        <w:rPr>
          <w:rFonts w:hint="cs"/>
          <w:sz w:val="26"/>
          <w:rtl/>
        </w:rPr>
        <w:lastRenderedPageBreak/>
        <w:t>לגרוע מזכותו לבקש כל סעד המגיע לו על פי דין עקב הפרת ההתחייבויות שאני נוטל על עצמי כאמור.</w:t>
      </w:r>
    </w:p>
    <w:p w:rsidR="00800C90" w:rsidRPr="00B42DD6" w:rsidRDefault="00800C90" w:rsidP="00375662">
      <w:pPr>
        <w:numPr>
          <w:ilvl w:val="0"/>
          <w:numId w:val="1"/>
        </w:numPr>
        <w:spacing w:before="120" w:line="360" w:lineRule="auto"/>
        <w:ind w:left="714"/>
        <w:jc w:val="both"/>
        <w:rPr>
          <w:sz w:val="26"/>
          <w:rtl/>
        </w:rPr>
      </w:pPr>
      <w:r w:rsidRPr="00B42DD6">
        <w:rPr>
          <w:rFonts w:hint="cs"/>
          <w:sz w:val="26"/>
          <w:rtl/>
        </w:rPr>
        <w:t xml:space="preserve">ידוע לי כי בחירת ההצעה הזוכה בפניה טעונה החלטה בכתב של ועדת המכרזים. כמו כן, ידוע לי כי ביצוע ההתקשרות מותנה בחתימת ההסכם המצורף למסמכי פניה זו על ידי </w:t>
      </w:r>
      <w:proofErr w:type="spellStart"/>
      <w:r w:rsidRPr="00B42DD6">
        <w:rPr>
          <w:rFonts w:hint="cs"/>
          <w:sz w:val="26"/>
          <w:rtl/>
        </w:rPr>
        <w:t>מורשי</w:t>
      </w:r>
      <w:proofErr w:type="spellEnd"/>
      <w:r w:rsidRPr="00B42DD6">
        <w:rPr>
          <w:rFonts w:hint="cs"/>
          <w:sz w:val="26"/>
          <w:rtl/>
        </w:rPr>
        <w:t xml:space="preserve"> החתימה של המשרד ושל המציע, והגשת ערבות לביצוע ואישורים בדבר קיום ביטוחים, כאמור. ידוע לי כי הודעת הזכייה אינה מהווה התקשרות בין המשרד לזוכה. </w:t>
      </w:r>
    </w:p>
    <w:p w:rsidR="00800C90" w:rsidRPr="00B42DD6" w:rsidRDefault="00800C90" w:rsidP="00375662">
      <w:pPr>
        <w:numPr>
          <w:ilvl w:val="0"/>
          <w:numId w:val="1"/>
        </w:numPr>
        <w:spacing w:before="120" w:line="360" w:lineRule="auto"/>
        <w:ind w:left="714"/>
        <w:jc w:val="both"/>
        <w:rPr>
          <w:sz w:val="26"/>
        </w:rPr>
      </w:pPr>
      <w:r w:rsidRPr="00B42DD6">
        <w:rPr>
          <w:rtl/>
        </w:rPr>
        <w:t xml:space="preserve">אני מסכים כי הצעתי זו תהיה בתוקף ותחייב אותי במשך תקופה של 90 יום מהיום האחרון שנקבע להגשת הצעות, </w:t>
      </w:r>
      <w:r w:rsidRPr="00B42DD6">
        <w:rPr>
          <w:rFonts w:hint="cs"/>
          <w:rtl/>
        </w:rPr>
        <w:t xml:space="preserve">ולתקופה של 60 יום נוספים אם תימסר לי הודעה על כך מהמשרד. אני מסכים </w:t>
      </w:r>
      <w:r w:rsidRPr="00B42DD6">
        <w:rPr>
          <w:rtl/>
        </w:rPr>
        <w:t>כי לא אוכל לבטל הצעה זו תוך זמן זה</w:t>
      </w:r>
      <w:r w:rsidRPr="00B42DD6">
        <w:rPr>
          <w:rFonts w:hint="cs"/>
          <w:rtl/>
        </w:rPr>
        <w:t>,</w:t>
      </w:r>
      <w:r w:rsidRPr="00B42DD6">
        <w:rPr>
          <w:rtl/>
        </w:rPr>
        <w:t xml:space="preserve"> גם אם ה</w:t>
      </w:r>
      <w:r w:rsidRPr="00B42DD6">
        <w:rPr>
          <w:rFonts w:hint="cs"/>
          <w:rtl/>
        </w:rPr>
        <w:t>משרד</w:t>
      </w:r>
      <w:r w:rsidRPr="00B42DD6">
        <w:rPr>
          <w:rtl/>
        </w:rPr>
        <w:t xml:space="preserve"> טרם הודיע לי כי החליט להתקשר עמי בהסכם.</w:t>
      </w:r>
    </w:p>
    <w:p w:rsidR="00800C90" w:rsidRPr="00B42DD6" w:rsidRDefault="00800C90" w:rsidP="00375662">
      <w:pPr>
        <w:numPr>
          <w:ilvl w:val="0"/>
          <w:numId w:val="1"/>
        </w:numPr>
        <w:spacing w:before="120" w:line="360" w:lineRule="auto"/>
        <w:ind w:left="714"/>
        <w:jc w:val="both"/>
        <w:rPr>
          <w:sz w:val="26"/>
          <w:rtl/>
        </w:rPr>
      </w:pPr>
      <w:r w:rsidRPr="00B42DD6">
        <w:rPr>
          <w:rFonts w:hint="cs"/>
          <w:sz w:val="26"/>
          <w:rtl/>
        </w:rPr>
        <w:t>ידוע לי כי ועדת המכרזים רשאית לפסול כל הצעה שנעשתה ו/או שהוגשה שלא על פי הוראות פניה זו, כולן או חלקן.</w:t>
      </w:r>
    </w:p>
    <w:p w:rsidR="00800C90" w:rsidRPr="00B42DD6" w:rsidRDefault="00800C90" w:rsidP="00375662">
      <w:pPr>
        <w:numPr>
          <w:ilvl w:val="0"/>
          <w:numId w:val="1"/>
        </w:numPr>
        <w:spacing w:before="120" w:line="360" w:lineRule="auto"/>
        <w:ind w:left="714"/>
        <w:jc w:val="both"/>
        <w:rPr>
          <w:sz w:val="26"/>
          <w:rtl/>
        </w:rPr>
      </w:pPr>
      <w:r w:rsidRPr="00B42DD6">
        <w:rPr>
          <w:rFonts w:hint="cs"/>
          <w:sz w:val="26"/>
          <w:rtl/>
        </w:rPr>
        <w:t>ידוע לי כי כל התחייבות המופיעה במסמכי פניה זו, גם אם לא הוזכרה במפורש בחלק זה, מחייבת את הצדדים.</w:t>
      </w:r>
    </w:p>
    <w:p w:rsidR="00800C90" w:rsidRPr="00B42DD6" w:rsidRDefault="00800C90" w:rsidP="00375662">
      <w:pPr>
        <w:numPr>
          <w:ilvl w:val="0"/>
          <w:numId w:val="1"/>
        </w:numPr>
        <w:spacing w:before="120" w:line="360" w:lineRule="auto"/>
        <w:ind w:left="714"/>
        <w:jc w:val="both"/>
        <w:rPr>
          <w:sz w:val="26"/>
          <w:rtl/>
        </w:rPr>
      </w:pPr>
      <w:r w:rsidRPr="00B42DD6">
        <w:rPr>
          <w:rFonts w:hint="cs"/>
          <w:sz w:val="26"/>
          <w:rtl/>
        </w:rPr>
        <w:t>הצעה זו הינה בלתי חוזרת ובלתי ניתנת לביטול, לשינוי ולתיקון, והיא עומדת בתוקפה ומחייבת אותי כאמור לעיל.</w:t>
      </w:r>
    </w:p>
    <w:p w:rsidR="00800C90" w:rsidRPr="00B42DD6" w:rsidRDefault="00800C90" w:rsidP="00CC3F85">
      <w:pPr>
        <w:tabs>
          <w:tab w:val="center" w:pos="6186"/>
        </w:tabs>
        <w:spacing w:before="120" w:line="360" w:lineRule="auto"/>
        <w:ind w:left="85"/>
        <w:jc w:val="both"/>
        <w:rPr>
          <w:rtl/>
        </w:rPr>
      </w:pPr>
    </w:p>
    <w:p w:rsidR="00800C90" w:rsidRPr="00B42DD6" w:rsidRDefault="00800C90" w:rsidP="00CC3F85">
      <w:pPr>
        <w:tabs>
          <w:tab w:val="center" w:pos="6186"/>
        </w:tabs>
        <w:spacing w:before="120" w:line="360" w:lineRule="auto"/>
        <w:ind w:left="85"/>
        <w:jc w:val="both"/>
        <w:rPr>
          <w:rtl/>
        </w:rPr>
      </w:pPr>
      <w:r w:rsidRPr="00B42DD6">
        <w:rPr>
          <w:rFonts w:hint="cs"/>
          <w:rtl/>
        </w:rPr>
        <w:tab/>
      </w:r>
      <w:r w:rsidRPr="00B42DD6">
        <w:rPr>
          <w:rFonts w:hint="cs"/>
          <w:rtl/>
        </w:rPr>
        <w:tab/>
      </w:r>
      <w:r w:rsidRPr="00B42DD6">
        <w:rPr>
          <w:rFonts w:hint="cs"/>
          <w:rtl/>
        </w:rPr>
        <w:tab/>
      </w:r>
      <w:r w:rsidRPr="00B42DD6">
        <w:rPr>
          <w:rFonts w:hint="cs"/>
          <w:rtl/>
        </w:rPr>
        <w:tab/>
        <w:t>בכבוד רב ,</w:t>
      </w:r>
    </w:p>
    <w:p w:rsidR="00800C90" w:rsidRPr="00B42DD6" w:rsidRDefault="00800C90" w:rsidP="00CC3F85">
      <w:pPr>
        <w:tabs>
          <w:tab w:val="center" w:pos="6186"/>
        </w:tabs>
        <w:spacing w:before="120" w:line="360" w:lineRule="auto"/>
        <w:ind w:left="85"/>
        <w:jc w:val="both"/>
        <w:rPr>
          <w:rtl/>
        </w:rPr>
      </w:pPr>
    </w:p>
    <w:tbl>
      <w:tblPr>
        <w:bidiVisual/>
        <w:tblW w:w="0" w:type="auto"/>
        <w:tblLook w:val="01E0" w:firstRow="1" w:lastRow="1" w:firstColumn="1" w:lastColumn="1" w:noHBand="0" w:noVBand="0"/>
      </w:tblPr>
      <w:tblGrid>
        <w:gridCol w:w="2875"/>
        <w:gridCol w:w="517"/>
        <w:gridCol w:w="2060"/>
        <w:gridCol w:w="275"/>
        <w:gridCol w:w="2752"/>
      </w:tblGrid>
      <w:tr w:rsidR="00355DE2" w:rsidRPr="00B42DD6">
        <w:tc>
          <w:tcPr>
            <w:tcW w:w="3226" w:type="dxa"/>
            <w:tcBorders>
              <w:top w:val="nil"/>
              <w:left w:val="nil"/>
              <w:bottom w:val="single" w:sz="4" w:space="0" w:color="auto"/>
              <w:right w:val="nil"/>
            </w:tcBorders>
          </w:tcPr>
          <w:p w:rsidR="00800C90" w:rsidRPr="00B42DD6" w:rsidRDefault="00800C90" w:rsidP="00CC3F85">
            <w:pPr>
              <w:tabs>
                <w:tab w:val="center" w:pos="6186"/>
              </w:tabs>
              <w:spacing w:before="120" w:line="360" w:lineRule="auto"/>
              <w:jc w:val="center"/>
              <w:rPr>
                <w:b/>
                <w:bCs/>
              </w:rPr>
            </w:pPr>
          </w:p>
        </w:tc>
        <w:tc>
          <w:tcPr>
            <w:tcW w:w="567" w:type="dxa"/>
          </w:tcPr>
          <w:p w:rsidR="00800C90" w:rsidRPr="00B42DD6" w:rsidRDefault="00800C90" w:rsidP="00CC3F85">
            <w:pPr>
              <w:tabs>
                <w:tab w:val="center" w:pos="6186"/>
              </w:tabs>
              <w:spacing w:before="120" w:line="360" w:lineRule="auto"/>
              <w:jc w:val="center"/>
              <w:rPr>
                <w:b/>
                <w:bCs/>
              </w:rPr>
            </w:pPr>
          </w:p>
        </w:tc>
        <w:tc>
          <w:tcPr>
            <w:tcW w:w="2268" w:type="dxa"/>
            <w:tcBorders>
              <w:top w:val="nil"/>
              <w:left w:val="nil"/>
              <w:bottom w:val="single" w:sz="4" w:space="0" w:color="auto"/>
              <w:right w:val="nil"/>
            </w:tcBorders>
          </w:tcPr>
          <w:p w:rsidR="00800C90" w:rsidRPr="00B42DD6" w:rsidRDefault="00800C90" w:rsidP="00CC3F85">
            <w:pPr>
              <w:tabs>
                <w:tab w:val="center" w:pos="6186"/>
              </w:tabs>
              <w:spacing w:before="120" w:line="360" w:lineRule="auto"/>
              <w:jc w:val="center"/>
              <w:rPr>
                <w:b/>
                <w:bCs/>
              </w:rPr>
            </w:pPr>
          </w:p>
        </w:tc>
        <w:tc>
          <w:tcPr>
            <w:tcW w:w="284" w:type="dxa"/>
          </w:tcPr>
          <w:p w:rsidR="00800C90" w:rsidRPr="00B42DD6" w:rsidRDefault="00800C90" w:rsidP="00CC3F85">
            <w:pPr>
              <w:tabs>
                <w:tab w:val="center" w:pos="6186"/>
              </w:tabs>
              <w:spacing w:before="120" w:line="360" w:lineRule="auto"/>
              <w:jc w:val="center"/>
              <w:rPr>
                <w:b/>
                <w:bCs/>
              </w:rPr>
            </w:pPr>
          </w:p>
        </w:tc>
        <w:tc>
          <w:tcPr>
            <w:tcW w:w="3085" w:type="dxa"/>
            <w:tcBorders>
              <w:top w:val="nil"/>
              <w:left w:val="nil"/>
              <w:bottom w:val="single" w:sz="4" w:space="0" w:color="auto"/>
              <w:right w:val="nil"/>
            </w:tcBorders>
          </w:tcPr>
          <w:p w:rsidR="00800C90" w:rsidRPr="00B42DD6" w:rsidRDefault="00800C90" w:rsidP="00CC3F85">
            <w:pPr>
              <w:tabs>
                <w:tab w:val="center" w:pos="6186"/>
              </w:tabs>
              <w:spacing w:before="120" w:line="360" w:lineRule="auto"/>
              <w:jc w:val="center"/>
              <w:rPr>
                <w:b/>
                <w:bCs/>
              </w:rPr>
            </w:pPr>
          </w:p>
        </w:tc>
      </w:tr>
      <w:tr w:rsidR="00355DE2" w:rsidRPr="00B42DD6">
        <w:tc>
          <w:tcPr>
            <w:tcW w:w="3226" w:type="dxa"/>
            <w:tcBorders>
              <w:top w:val="single" w:sz="4" w:space="0" w:color="auto"/>
              <w:left w:val="nil"/>
              <w:bottom w:val="nil"/>
              <w:right w:val="nil"/>
            </w:tcBorders>
          </w:tcPr>
          <w:p w:rsidR="00800C90" w:rsidRPr="00B42DD6" w:rsidRDefault="00800C90" w:rsidP="00CC3F85">
            <w:pPr>
              <w:tabs>
                <w:tab w:val="center" w:pos="6186"/>
              </w:tabs>
              <w:spacing w:before="120" w:line="360" w:lineRule="auto"/>
              <w:jc w:val="center"/>
              <w:rPr>
                <w:b/>
                <w:bCs/>
              </w:rPr>
            </w:pPr>
            <w:r w:rsidRPr="00B42DD6">
              <w:rPr>
                <w:rFonts w:hint="cs"/>
                <w:b/>
                <w:bCs/>
                <w:rtl/>
              </w:rPr>
              <w:t>שם</w:t>
            </w:r>
          </w:p>
        </w:tc>
        <w:tc>
          <w:tcPr>
            <w:tcW w:w="567" w:type="dxa"/>
          </w:tcPr>
          <w:p w:rsidR="00800C90" w:rsidRPr="00B42DD6" w:rsidRDefault="00800C90" w:rsidP="00CC3F85">
            <w:pPr>
              <w:tabs>
                <w:tab w:val="center" w:pos="6186"/>
              </w:tabs>
              <w:spacing w:before="120" w:line="360" w:lineRule="auto"/>
              <w:jc w:val="center"/>
              <w:rPr>
                <w:b/>
                <w:bCs/>
              </w:rPr>
            </w:pPr>
          </w:p>
        </w:tc>
        <w:tc>
          <w:tcPr>
            <w:tcW w:w="2268" w:type="dxa"/>
            <w:tcBorders>
              <w:top w:val="single" w:sz="4" w:space="0" w:color="auto"/>
              <w:left w:val="nil"/>
              <w:bottom w:val="nil"/>
              <w:right w:val="nil"/>
            </w:tcBorders>
          </w:tcPr>
          <w:p w:rsidR="00800C90" w:rsidRPr="00B42DD6" w:rsidRDefault="00800C90" w:rsidP="00CC3F85">
            <w:pPr>
              <w:tabs>
                <w:tab w:val="center" w:pos="6186"/>
              </w:tabs>
              <w:spacing w:before="120" w:line="360" w:lineRule="auto"/>
              <w:jc w:val="center"/>
              <w:rPr>
                <w:b/>
                <w:bCs/>
              </w:rPr>
            </w:pPr>
            <w:r w:rsidRPr="00B42DD6">
              <w:rPr>
                <w:rFonts w:hint="cs"/>
                <w:b/>
                <w:bCs/>
                <w:rtl/>
              </w:rPr>
              <w:t>חתימה</w:t>
            </w:r>
          </w:p>
        </w:tc>
        <w:tc>
          <w:tcPr>
            <w:tcW w:w="284" w:type="dxa"/>
          </w:tcPr>
          <w:p w:rsidR="00800C90" w:rsidRPr="00B42DD6" w:rsidRDefault="00800C90" w:rsidP="00CC3F85">
            <w:pPr>
              <w:tabs>
                <w:tab w:val="center" w:pos="6186"/>
              </w:tabs>
              <w:spacing w:before="120" w:line="360" w:lineRule="auto"/>
              <w:jc w:val="center"/>
              <w:rPr>
                <w:b/>
                <w:bCs/>
              </w:rPr>
            </w:pPr>
          </w:p>
        </w:tc>
        <w:tc>
          <w:tcPr>
            <w:tcW w:w="3085" w:type="dxa"/>
            <w:tcBorders>
              <w:top w:val="single" w:sz="4" w:space="0" w:color="auto"/>
              <w:left w:val="nil"/>
              <w:bottom w:val="nil"/>
              <w:right w:val="nil"/>
            </w:tcBorders>
          </w:tcPr>
          <w:p w:rsidR="00800C90" w:rsidRPr="00B42DD6" w:rsidRDefault="00800C90" w:rsidP="00CC3F85">
            <w:pPr>
              <w:tabs>
                <w:tab w:val="center" w:pos="6186"/>
              </w:tabs>
              <w:spacing w:before="120" w:line="360" w:lineRule="auto"/>
              <w:jc w:val="center"/>
              <w:rPr>
                <w:b/>
                <w:bCs/>
              </w:rPr>
            </w:pPr>
            <w:r w:rsidRPr="00B42DD6">
              <w:rPr>
                <w:rFonts w:hint="cs"/>
                <w:b/>
                <w:bCs/>
                <w:rtl/>
              </w:rPr>
              <w:t>תפקיד</w:t>
            </w:r>
          </w:p>
        </w:tc>
      </w:tr>
      <w:tr w:rsidR="00355DE2" w:rsidRPr="00B42DD6">
        <w:trPr>
          <w:trHeight w:val="688"/>
        </w:trPr>
        <w:tc>
          <w:tcPr>
            <w:tcW w:w="3226" w:type="dxa"/>
            <w:tcBorders>
              <w:top w:val="nil"/>
              <w:left w:val="nil"/>
              <w:bottom w:val="single" w:sz="4" w:space="0" w:color="auto"/>
              <w:right w:val="nil"/>
            </w:tcBorders>
          </w:tcPr>
          <w:p w:rsidR="00800C90" w:rsidRPr="00B42DD6" w:rsidRDefault="00800C90" w:rsidP="00CC3F85">
            <w:pPr>
              <w:tabs>
                <w:tab w:val="center" w:pos="6186"/>
              </w:tabs>
              <w:spacing w:before="120" w:line="360" w:lineRule="auto"/>
              <w:jc w:val="center"/>
              <w:rPr>
                <w:b/>
                <w:bCs/>
              </w:rPr>
            </w:pPr>
          </w:p>
        </w:tc>
        <w:tc>
          <w:tcPr>
            <w:tcW w:w="567" w:type="dxa"/>
          </w:tcPr>
          <w:p w:rsidR="00800C90" w:rsidRPr="00B42DD6" w:rsidRDefault="00800C90" w:rsidP="00CC3F85">
            <w:pPr>
              <w:tabs>
                <w:tab w:val="center" w:pos="6186"/>
              </w:tabs>
              <w:spacing w:before="120" w:line="360" w:lineRule="auto"/>
              <w:jc w:val="center"/>
              <w:rPr>
                <w:b/>
                <w:bCs/>
              </w:rPr>
            </w:pPr>
          </w:p>
        </w:tc>
        <w:tc>
          <w:tcPr>
            <w:tcW w:w="2268" w:type="dxa"/>
            <w:tcBorders>
              <w:top w:val="nil"/>
              <w:left w:val="nil"/>
              <w:bottom w:val="single" w:sz="4" w:space="0" w:color="auto"/>
              <w:right w:val="nil"/>
            </w:tcBorders>
          </w:tcPr>
          <w:p w:rsidR="00800C90" w:rsidRPr="00B42DD6" w:rsidRDefault="00800C90" w:rsidP="00CC3F85">
            <w:pPr>
              <w:tabs>
                <w:tab w:val="center" w:pos="6186"/>
              </w:tabs>
              <w:spacing w:before="120" w:line="360" w:lineRule="auto"/>
              <w:jc w:val="center"/>
              <w:rPr>
                <w:b/>
                <w:bCs/>
              </w:rPr>
            </w:pPr>
          </w:p>
        </w:tc>
        <w:tc>
          <w:tcPr>
            <w:tcW w:w="284" w:type="dxa"/>
          </w:tcPr>
          <w:p w:rsidR="00800C90" w:rsidRPr="00B42DD6" w:rsidRDefault="00800C90" w:rsidP="00CC3F85">
            <w:pPr>
              <w:tabs>
                <w:tab w:val="center" w:pos="6186"/>
              </w:tabs>
              <w:spacing w:before="120" w:line="360" w:lineRule="auto"/>
              <w:jc w:val="center"/>
              <w:rPr>
                <w:b/>
                <w:bCs/>
              </w:rPr>
            </w:pPr>
          </w:p>
        </w:tc>
        <w:tc>
          <w:tcPr>
            <w:tcW w:w="3085" w:type="dxa"/>
            <w:tcBorders>
              <w:top w:val="nil"/>
              <w:left w:val="nil"/>
              <w:bottom w:val="single" w:sz="4" w:space="0" w:color="auto"/>
              <w:right w:val="nil"/>
            </w:tcBorders>
          </w:tcPr>
          <w:p w:rsidR="00800C90" w:rsidRPr="00B42DD6" w:rsidRDefault="00800C90" w:rsidP="00CC3F85">
            <w:pPr>
              <w:tabs>
                <w:tab w:val="center" w:pos="6186"/>
              </w:tabs>
              <w:spacing w:before="120" w:line="360" w:lineRule="auto"/>
              <w:jc w:val="center"/>
              <w:rPr>
                <w:b/>
                <w:bCs/>
              </w:rPr>
            </w:pPr>
          </w:p>
        </w:tc>
      </w:tr>
      <w:tr w:rsidR="00355DE2" w:rsidRPr="00B42DD6">
        <w:tc>
          <w:tcPr>
            <w:tcW w:w="3226" w:type="dxa"/>
            <w:tcBorders>
              <w:top w:val="single" w:sz="4" w:space="0" w:color="auto"/>
              <w:left w:val="nil"/>
              <w:bottom w:val="nil"/>
              <w:right w:val="nil"/>
            </w:tcBorders>
          </w:tcPr>
          <w:p w:rsidR="00800C90" w:rsidRPr="00B42DD6" w:rsidRDefault="00800C90" w:rsidP="00CC3F85">
            <w:pPr>
              <w:tabs>
                <w:tab w:val="center" w:pos="6186"/>
              </w:tabs>
              <w:spacing w:before="120" w:line="360" w:lineRule="auto"/>
              <w:jc w:val="center"/>
              <w:rPr>
                <w:b/>
                <w:bCs/>
              </w:rPr>
            </w:pPr>
            <w:r w:rsidRPr="00B42DD6">
              <w:rPr>
                <w:rFonts w:hint="cs"/>
                <w:b/>
                <w:bCs/>
                <w:rtl/>
              </w:rPr>
              <w:t>שם</w:t>
            </w:r>
          </w:p>
        </w:tc>
        <w:tc>
          <w:tcPr>
            <w:tcW w:w="567" w:type="dxa"/>
          </w:tcPr>
          <w:p w:rsidR="00800C90" w:rsidRPr="00B42DD6" w:rsidRDefault="00800C90" w:rsidP="00CC3F85">
            <w:pPr>
              <w:tabs>
                <w:tab w:val="center" w:pos="6186"/>
              </w:tabs>
              <w:spacing w:before="120" w:line="360" w:lineRule="auto"/>
              <w:jc w:val="center"/>
              <w:rPr>
                <w:b/>
                <w:bCs/>
              </w:rPr>
            </w:pPr>
          </w:p>
        </w:tc>
        <w:tc>
          <w:tcPr>
            <w:tcW w:w="2268" w:type="dxa"/>
            <w:tcBorders>
              <w:top w:val="single" w:sz="4" w:space="0" w:color="auto"/>
              <w:left w:val="nil"/>
              <w:bottom w:val="nil"/>
              <w:right w:val="nil"/>
            </w:tcBorders>
          </w:tcPr>
          <w:p w:rsidR="00800C90" w:rsidRPr="00B42DD6" w:rsidRDefault="00800C90" w:rsidP="00CC3F85">
            <w:pPr>
              <w:tabs>
                <w:tab w:val="center" w:pos="6186"/>
              </w:tabs>
              <w:spacing w:before="120" w:line="360" w:lineRule="auto"/>
              <w:jc w:val="center"/>
              <w:rPr>
                <w:b/>
                <w:bCs/>
              </w:rPr>
            </w:pPr>
            <w:r w:rsidRPr="00B42DD6">
              <w:rPr>
                <w:rFonts w:hint="cs"/>
                <w:b/>
                <w:bCs/>
                <w:rtl/>
              </w:rPr>
              <w:t>חתימה</w:t>
            </w:r>
          </w:p>
        </w:tc>
        <w:tc>
          <w:tcPr>
            <w:tcW w:w="284" w:type="dxa"/>
          </w:tcPr>
          <w:p w:rsidR="00800C90" w:rsidRPr="00B42DD6" w:rsidRDefault="00800C90" w:rsidP="00CC3F85">
            <w:pPr>
              <w:tabs>
                <w:tab w:val="center" w:pos="6186"/>
              </w:tabs>
              <w:spacing w:before="120" w:line="360" w:lineRule="auto"/>
              <w:jc w:val="center"/>
              <w:rPr>
                <w:b/>
                <w:bCs/>
              </w:rPr>
            </w:pPr>
          </w:p>
        </w:tc>
        <w:tc>
          <w:tcPr>
            <w:tcW w:w="3085" w:type="dxa"/>
            <w:tcBorders>
              <w:top w:val="single" w:sz="4" w:space="0" w:color="auto"/>
              <w:left w:val="nil"/>
              <w:bottom w:val="nil"/>
              <w:right w:val="nil"/>
            </w:tcBorders>
          </w:tcPr>
          <w:p w:rsidR="00800C90" w:rsidRPr="00B42DD6" w:rsidRDefault="00800C90" w:rsidP="00CC3F85">
            <w:pPr>
              <w:tabs>
                <w:tab w:val="center" w:pos="6186"/>
              </w:tabs>
              <w:spacing w:before="120" w:line="360" w:lineRule="auto"/>
              <w:jc w:val="center"/>
              <w:rPr>
                <w:b/>
                <w:bCs/>
              </w:rPr>
            </w:pPr>
            <w:r w:rsidRPr="00B42DD6">
              <w:rPr>
                <w:rFonts w:hint="cs"/>
                <w:b/>
                <w:bCs/>
                <w:rtl/>
              </w:rPr>
              <w:t>תפקיד</w:t>
            </w:r>
          </w:p>
        </w:tc>
      </w:tr>
      <w:tr w:rsidR="00355DE2" w:rsidRPr="00B42DD6">
        <w:trPr>
          <w:trHeight w:val="734"/>
        </w:trPr>
        <w:tc>
          <w:tcPr>
            <w:tcW w:w="3226" w:type="dxa"/>
            <w:tcBorders>
              <w:top w:val="nil"/>
              <w:left w:val="nil"/>
              <w:bottom w:val="single" w:sz="4" w:space="0" w:color="auto"/>
              <w:right w:val="nil"/>
            </w:tcBorders>
          </w:tcPr>
          <w:p w:rsidR="00800C90" w:rsidRPr="00B42DD6" w:rsidRDefault="00800C90" w:rsidP="00CC3F85">
            <w:pPr>
              <w:tabs>
                <w:tab w:val="center" w:pos="6186"/>
              </w:tabs>
              <w:spacing w:before="120" w:line="360" w:lineRule="auto"/>
              <w:jc w:val="center"/>
              <w:rPr>
                <w:b/>
                <w:bCs/>
              </w:rPr>
            </w:pPr>
          </w:p>
        </w:tc>
        <w:tc>
          <w:tcPr>
            <w:tcW w:w="567" w:type="dxa"/>
          </w:tcPr>
          <w:p w:rsidR="00800C90" w:rsidRPr="00B42DD6" w:rsidRDefault="00800C90" w:rsidP="00CC3F85">
            <w:pPr>
              <w:tabs>
                <w:tab w:val="center" w:pos="6186"/>
              </w:tabs>
              <w:spacing w:before="120" w:line="360" w:lineRule="auto"/>
              <w:jc w:val="center"/>
              <w:rPr>
                <w:b/>
                <w:bCs/>
              </w:rPr>
            </w:pPr>
          </w:p>
        </w:tc>
        <w:tc>
          <w:tcPr>
            <w:tcW w:w="2268" w:type="dxa"/>
          </w:tcPr>
          <w:p w:rsidR="00800C90" w:rsidRPr="00B42DD6" w:rsidRDefault="00800C90" w:rsidP="00CC3F85">
            <w:pPr>
              <w:tabs>
                <w:tab w:val="center" w:pos="6186"/>
              </w:tabs>
              <w:spacing w:before="120" w:line="360" w:lineRule="auto"/>
              <w:jc w:val="center"/>
              <w:rPr>
                <w:b/>
                <w:bCs/>
              </w:rPr>
            </w:pPr>
          </w:p>
        </w:tc>
        <w:tc>
          <w:tcPr>
            <w:tcW w:w="284" w:type="dxa"/>
          </w:tcPr>
          <w:p w:rsidR="00800C90" w:rsidRPr="00B42DD6" w:rsidRDefault="00800C90" w:rsidP="00CC3F85">
            <w:pPr>
              <w:tabs>
                <w:tab w:val="center" w:pos="6186"/>
              </w:tabs>
              <w:spacing w:before="120" w:line="360" w:lineRule="auto"/>
              <w:jc w:val="center"/>
              <w:rPr>
                <w:b/>
                <w:bCs/>
              </w:rPr>
            </w:pPr>
          </w:p>
        </w:tc>
        <w:tc>
          <w:tcPr>
            <w:tcW w:w="3085" w:type="dxa"/>
            <w:tcBorders>
              <w:top w:val="nil"/>
              <w:left w:val="nil"/>
              <w:bottom w:val="single" w:sz="4" w:space="0" w:color="auto"/>
              <w:right w:val="nil"/>
            </w:tcBorders>
          </w:tcPr>
          <w:p w:rsidR="00800C90" w:rsidRPr="00B42DD6" w:rsidRDefault="00800C90" w:rsidP="00CC3F85">
            <w:pPr>
              <w:tabs>
                <w:tab w:val="center" w:pos="6186"/>
              </w:tabs>
              <w:spacing w:before="120" w:line="360" w:lineRule="auto"/>
              <w:jc w:val="center"/>
              <w:rPr>
                <w:b/>
                <w:bCs/>
              </w:rPr>
            </w:pPr>
          </w:p>
        </w:tc>
      </w:tr>
      <w:tr w:rsidR="00800C90" w:rsidRPr="00B42DD6">
        <w:tc>
          <w:tcPr>
            <w:tcW w:w="3226" w:type="dxa"/>
            <w:tcBorders>
              <w:top w:val="single" w:sz="4" w:space="0" w:color="auto"/>
              <w:left w:val="nil"/>
              <w:bottom w:val="nil"/>
              <w:right w:val="nil"/>
            </w:tcBorders>
          </w:tcPr>
          <w:p w:rsidR="00800C90" w:rsidRPr="00B42DD6" w:rsidRDefault="00800C90" w:rsidP="00CC3F85">
            <w:pPr>
              <w:tabs>
                <w:tab w:val="center" w:pos="6186"/>
              </w:tabs>
              <w:spacing w:before="120" w:line="360" w:lineRule="auto"/>
              <w:jc w:val="center"/>
              <w:rPr>
                <w:b/>
                <w:bCs/>
              </w:rPr>
            </w:pPr>
            <w:r w:rsidRPr="00B42DD6">
              <w:rPr>
                <w:rFonts w:hint="cs"/>
                <w:b/>
                <w:bCs/>
                <w:rtl/>
              </w:rPr>
              <w:t>חותמת תאגיד</w:t>
            </w:r>
          </w:p>
        </w:tc>
        <w:tc>
          <w:tcPr>
            <w:tcW w:w="567" w:type="dxa"/>
          </w:tcPr>
          <w:p w:rsidR="00800C90" w:rsidRPr="00B42DD6" w:rsidRDefault="00800C90" w:rsidP="00CC3F85">
            <w:pPr>
              <w:tabs>
                <w:tab w:val="center" w:pos="6186"/>
              </w:tabs>
              <w:spacing w:before="120" w:line="360" w:lineRule="auto"/>
              <w:jc w:val="center"/>
              <w:rPr>
                <w:b/>
                <w:bCs/>
              </w:rPr>
            </w:pPr>
          </w:p>
        </w:tc>
        <w:tc>
          <w:tcPr>
            <w:tcW w:w="2268" w:type="dxa"/>
          </w:tcPr>
          <w:p w:rsidR="00800C90" w:rsidRPr="00B42DD6" w:rsidRDefault="00800C90" w:rsidP="00CC3F85">
            <w:pPr>
              <w:tabs>
                <w:tab w:val="center" w:pos="6186"/>
              </w:tabs>
              <w:spacing w:before="120" w:line="360" w:lineRule="auto"/>
              <w:jc w:val="center"/>
              <w:rPr>
                <w:b/>
                <w:bCs/>
              </w:rPr>
            </w:pPr>
          </w:p>
        </w:tc>
        <w:tc>
          <w:tcPr>
            <w:tcW w:w="284" w:type="dxa"/>
          </w:tcPr>
          <w:p w:rsidR="00800C90" w:rsidRPr="00B42DD6" w:rsidRDefault="00800C90" w:rsidP="00CC3F85">
            <w:pPr>
              <w:tabs>
                <w:tab w:val="center" w:pos="6186"/>
              </w:tabs>
              <w:spacing w:before="120" w:line="360" w:lineRule="auto"/>
              <w:jc w:val="center"/>
              <w:rPr>
                <w:b/>
                <w:bCs/>
              </w:rPr>
            </w:pPr>
          </w:p>
        </w:tc>
        <w:tc>
          <w:tcPr>
            <w:tcW w:w="3085" w:type="dxa"/>
            <w:tcBorders>
              <w:top w:val="single" w:sz="4" w:space="0" w:color="auto"/>
              <w:left w:val="nil"/>
              <w:bottom w:val="nil"/>
              <w:right w:val="nil"/>
            </w:tcBorders>
          </w:tcPr>
          <w:p w:rsidR="00800C90" w:rsidRPr="00B42DD6" w:rsidRDefault="00800C90" w:rsidP="00CC3F85">
            <w:pPr>
              <w:tabs>
                <w:tab w:val="center" w:pos="6186"/>
              </w:tabs>
              <w:spacing w:before="120" w:line="360" w:lineRule="auto"/>
              <w:jc w:val="center"/>
              <w:rPr>
                <w:b/>
                <w:bCs/>
              </w:rPr>
            </w:pPr>
            <w:r w:rsidRPr="00B42DD6">
              <w:rPr>
                <w:rFonts w:hint="cs"/>
                <w:b/>
                <w:bCs/>
                <w:rtl/>
              </w:rPr>
              <w:t>תאריך</w:t>
            </w:r>
          </w:p>
        </w:tc>
      </w:tr>
    </w:tbl>
    <w:p w:rsidR="00800C90" w:rsidRPr="00B42DD6" w:rsidRDefault="00800C90" w:rsidP="004000A0">
      <w:pPr>
        <w:spacing w:before="120" w:line="360" w:lineRule="auto"/>
        <w:rPr>
          <w:b/>
          <w:bCs/>
          <w:sz w:val="32"/>
          <w:szCs w:val="32"/>
          <w:rtl/>
        </w:rPr>
      </w:pPr>
      <w:r w:rsidRPr="00B42DD6">
        <w:rPr>
          <w:rtl/>
        </w:rPr>
        <w:br w:type="page"/>
      </w:r>
      <w:r w:rsidRPr="00B42DD6">
        <w:rPr>
          <w:rFonts w:hint="cs"/>
          <w:b/>
          <w:bCs/>
          <w:sz w:val="32"/>
          <w:szCs w:val="32"/>
          <w:rtl/>
        </w:rPr>
        <w:lastRenderedPageBreak/>
        <w:t xml:space="preserve">פרק ג' – פרטים בדבר ניסיון המציע וכ"א המועסק על ידו </w:t>
      </w:r>
    </w:p>
    <w:p w:rsidR="00800C90" w:rsidRPr="00B42DD6" w:rsidRDefault="00800C90" w:rsidP="00CC3F85">
      <w:pPr>
        <w:spacing w:before="120" w:line="360" w:lineRule="auto"/>
        <w:ind w:left="91" w:hanging="6"/>
        <w:jc w:val="both"/>
        <w:rPr>
          <w:sz w:val="26"/>
          <w:rtl/>
        </w:rPr>
      </w:pPr>
      <w:r w:rsidRPr="00B42DD6">
        <w:rPr>
          <w:rFonts w:hint="cs"/>
          <w:sz w:val="26"/>
          <w:rtl/>
        </w:rPr>
        <w:tab/>
      </w:r>
    </w:p>
    <w:p w:rsidR="00800C90" w:rsidRPr="00B42DD6" w:rsidRDefault="00B8157C" w:rsidP="0015560E">
      <w:pPr>
        <w:spacing w:before="120" w:line="360" w:lineRule="auto"/>
        <w:ind w:left="1418" w:hanging="1333"/>
        <w:jc w:val="center"/>
        <w:rPr>
          <w:rtl/>
        </w:rPr>
      </w:pPr>
      <w:r w:rsidRPr="00B42DD6">
        <w:rPr>
          <w:rFonts w:hint="cs"/>
          <w:b/>
          <w:bCs/>
          <w:sz w:val="26"/>
          <w:u w:val="single"/>
          <w:rtl/>
        </w:rPr>
        <w:t>מכרז</w:t>
      </w:r>
      <w:r w:rsidR="005E5167" w:rsidRPr="00B42DD6">
        <w:rPr>
          <w:rFonts w:hint="cs"/>
          <w:b/>
          <w:bCs/>
          <w:sz w:val="26"/>
          <w:u w:val="single"/>
          <w:rtl/>
        </w:rPr>
        <w:t xml:space="preserve"> </w:t>
      </w:r>
      <w:r w:rsidR="005E5167" w:rsidRPr="0015560E">
        <w:rPr>
          <w:rFonts w:hint="cs"/>
          <w:b/>
          <w:bCs/>
          <w:sz w:val="26"/>
          <w:u w:val="single"/>
          <w:rtl/>
        </w:rPr>
        <w:t xml:space="preserve">מס' </w:t>
      </w:r>
      <w:r w:rsidR="0015560E" w:rsidRPr="0015560E">
        <w:rPr>
          <w:rFonts w:hint="cs"/>
          <w:b/>
          <w:bCs/>
          <w:sz w:val="26"/>
          <w:u w:val="single"/>
          <w:rtl/>
        </w:rPr>
        <w:t>2/</w:t>
      </w:r>
      <w:r w:rsidR="005C2BD1">
        <w:rPr>
          <w:rFonts w:hint="cs"/>
          <w:b/>
          <w:bCs/>
          <w:sz w:val="26"/>
          <w:u w:val="single"/>
          <w:rtl/>
        </w:rPr>
        <w:t>20</w:t>
      </w:r>
      <w:r w:rsidR="0015560E" w:rsidRPr="0015560E">
        <w:rPr>
          <w:rFonts w:hint="cs"/>
          <w:b/>
          <w:bCs/>
          <w:sz w:val="26"/>
          <w:u w:val="single"/>
          <w:rtl/>
        </w:rPr>
        <w:t>17</w:t>
      </w:r>
      <w:r w:rsidR="005E5167" w:rsidRPr="0015560E">
        <w:rPr>
          <w:rFonts w:hint="cs"/>
          <w:b/>
          <w:bCs/>
          <w:sz w:val="26"/>
          <w:u w:val="single"/>
          <w:rtl/>
        </w:rPr>
        <w:t xml:space="preserve"> </w:t>
      </w:r>
      <w:r w:rsidR="004027B3" w:rsidRPr="0015560E">
        <w:rPr>
          <w:rFonts w:hint="cs"/>
          <w:b/>
          <w:bCs/>
          <w:sz w:val="26"/>
          <w:u w:val="single"/>
          <w:rtl/>
        </w:rPr>
        <w:t xml:space="preserve">למתן </w:t>
      </w:r>
      <w:r w:rsidR="004027B3" w:rsidRPr="00B42DD6">
        <w:rPr>
          <w:rFonts w:hint="cs"/>
          <w:b/>
          <w:bCs/>
          <w:sz w:val="26"/>
          <w:u w:val="single"/>
          <w:rtl/>
        </w:rPr>
        <w:t>שירותי ביקורת פנימית</w:t>
      </w:r>
      <w:r w:rsidR="00702B77" w:rsidRPr="00B42DD6">
        <w:rPr>
          <w:rFonts w:hint="cs"/>
          <w:b/>
          <w:bCs/>
          <w:sz w:val="26"/>
          <w:u w:val="single"/>
          <w:rtl/>
        </w:rPr>
        <w:t xml:space="preserve"> במשרד החקלאות</w:t>
      </w:r>
      <w:r w:rsidR="004027B3" w:rsidRPr="00B42DD6">
        <w:rPr>
          <w:rFonts w:hint="cs"/>
          <w:b/>
          <w:bCs/>
          <w:sz w:val="26"/>
          <w:u w:val="single"/>
          <w:rtl/>
        </w:rPr>
        <w:t xml:space="preserve"> </w:t>
      </w:r>
    </w:p>
    <w:p w:rsidR="00800C90" w:rsidRPr="00B42DD6" w:rsidRDefault="00800C90" w:rsidP="00CC3F85">
      <w:pPr>
        <w:spacing w:before="120" w:line="360" w:lineRule="auto"/>
        <w:ind w:left="91"/>
        <w:rPr>
          <w:rtl/>
        </w:rPr>
      </w:pPr>
    </w:p>
    <w:p w:rsidR="00800C90" w:rsidRPr="00B42DD6" w:rsidRDefault="00800C90" w:rsidP="00CC3F85">
      <w:pPr>
        <w:spacing w:before="120" w:line="360" w:lineRule="auto"/>
        <w:ind w:left="91"/>
        <w:rPr>
          <w:rtl/>
        </w:rPr>
      </w:pPr>
    </w:p>
    <w:p w:rsidR="00800C90" w:rsidRPr="00B42DD6" w:rsidRDefault="00800C90" w:rsidP="00CC3F85">
      <w:pPr>
        <w:tabs>
          <w:tab w:val="left" w:pos="708"/>
        </w:tabs>
        <w:spacing w:before="120" w:line="360" w:lineRule="auto"/>
        <w:ind w:right="-284"/>
        <w:jc w:val="both"/>
        <w:rPr>
          <w:b/>
          <w:bCs/>
          <w:sz w:val="28"/>
          <w:szCs w:val="28"/>
          <w:u w:val="single"/>
          <w:rtl/>
        </w:rPr>
      </w:pPr>
      <w:r w:rsidRPr="00B42DD6">
        <w:rPr>
          <w:rFonts w:hint="cs"/>
          <w:b/>
          <w:bCs/>
          <w:sz w:val="28"/>
          <w:szCs w:val="28"/>
          <w:rtl/>
        </w:rPr>
        <w:t xml:space="preserve">1. </w:t>
      </w:r>
      <w:r w:rsidRPr="00B42DD6">
        <w:rPr>
          <w:rFonts w:hint="cs"/>
          <w:b/>
          <w:bCs/>
          <w:sz w:val="28"/>
          <w:szCs w:val="28"/>
          <w:u w:val="single"/>
          <w:rtl/>
        </w:rPr>
        <w:t>פרטי המציע</w:t>
      </w:r>
    </w:p>
    <w:p w:rsidR="00800C90" w:rsidRPr="00B42DD6" w:rsidRDefault="00800C90" w:rsidP="00CC3F85">
      <w:pPr>
        <w:tabs>
          <w:tab w:val="left" w:pos="708"/>
        </w:tabs>
        <w:spacing w:before="120" w:line="360" w:lineRule="auto"/>
        <w:ind w:right="-284"/>
        <w:jc w:val="both"/>
        <w:rPr>
          <w:b/>
          <w:bCs/>
          <w:sz w:val="28"/>
          <w:szCs w:val="28"/>
          <w:u w:val="single"/>
          <w:rtl/>
        </w:rPr>
      </w:pPr>
    </w:p>
    <w:tbl>
      <w:tblPr>
        <w:bidiVisual/>
        <w:tblW w:w="9464" w:type="dxa"/>
        <w:tblInd w:w="-34" w:type="dxa"/>
        <w:tblLook w:val="01E0" w:firstRow="1" w:lastRow="1" w:firstColumn="1" w:lastColumn="1" w:noHBand="0" w:noVBand="0"/>
      </w:tblPr>
      <w:tblGrid>
        <w:gridCol w:w="1751"/>
        <w:gridCol w:w="1276"/>
        <w:gridCol w:w="1793"/>
        <w:gridCol w:w="4644"/>
      </w:tblGrid>
      <w:tr w:rsidR="00355DE2" w:rsidRPr="00B42DD6">
        <w:trPr>
          <w:trHeight w:val="510"/>
        </w:trPr>
        <w:tc>
          <w:tcPr>
            <w:tcW w:w="1751" w:type="dxa"/>
            <w:tcBorders>
              <w:top w:val="nil"/>
              <w:left w:val="nil"/>
              <w:bottom w:val="nil"/>
              <w:right w:val="single" w:sz="4" w:space="0" w:color="auto"/>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b/>
                <w:bCs/>
                <w:sz w:val="26"/>
                <w:u w:val="single"/>
              </w:rPr>
            </w:pPr>
            <w:r w:rsidRPr="00B42DD6">
              <w:rPr>
                <w:rFonts w:hint="cs"/>
                <w:sz w:val="26"/>
                <w:rtl/>
              </w:rPr>
              <w:t>שם  המציע</w:t>
            </w:r>
          </w:p>
        </w:tc>
        <w:tc>
          <w:tcPr>
            <w:tcW w:w="7713" w:type="dxa"/>
            <w:gridSpan w:val="3"/>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r w:rsidR="00355DE2" w:rsidRPr="00B42DD6">
        <w:tc>
          <w:tcPr>
            <w:tcW w:w="9464" w:type="dxa"/>
            <w:gridSpan w:val="4"/>
          </w:tcPr>
          <w:p w:rsidR="00800C90" w:rsidRPr="00B42DD6" w:rsidRDefault="00800C90" w:rsidP="00CC3F85">
            <w:pPr>
              <w:tabs>
                <w:tab w:val="left" w:pos="708"/>
              </w:tabs>
              <w:spacing w:before="120" w:line="360" w:lineRule="auto"/>
              <w:ind w:right="-284"/>
              <w:jc w:val="both"/>
              <w:rPr>
                <w:b/>
                <w:bCs/>
                <w:sz w:val="16"/>
                <w:szCs w:val="16"/>
                <w:u w:val="single"/>
              </w:rPr>
            </w:pPr>
          </w:p>
        </w:tc>
      </w:tr>
      <w:tr w:rsidR="00355DE2" w:rsidRPr="00B42DD6">
        <w:trPr>
          <w:trHeight w:val="510"/>
        </w:trPr>
        <w:tc>
          <w:tcPr>
            <w:tcW w:w="4820" w:type="dxa"/>
            <w:gridSpan w:val="3"/>
            <w:tcBorders>
              <w:top w:val="nil"/>
              <w:left w:val="nil"/>
              <w:bottom w:val="nil"/>
              <w:right w:val="single" w:sz="4" w:space="0" w:color="auto"/>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b/>
                <w:bCs/>
                <w:sz w:val="26"/>
                <w:u w:val="single"/>
              </w:rPr>
            </w:pPr>
            <w:r w:rsidRPr="00B42DD6">
              <w:rPr>
                <w:rFonts w:hint="cs"/>
                <w:sz w:val="26"/>
                <w:rtl/>
              </w:rPr>
              <w:t>המס' המזהה (ת.ז., מספר חברה, מס' שותפות)</w:t>
            </w:r>
          </w:p>
        </w:tc>
        <w:tc>
          <w:tcPr>
            <w:tcW w:w="4644" w:type="dxa"/>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r w:rsidR="00355DE2" w:rsidRPr="00B42DD6">
        <w:tc>
          <w:tcPr>
            <w:tcW w:w="9464" w:type="dxa"/>
            <w:gridSpan w:val="4"/>
          </w:tcPr>
          <w:p w:rsidR="00800C90" w:rsidRPr="00B42DD6" w:rsidRDefault="00800C90" w:rsidP="00CC3F85">
            <w:pPr>
              <w:tabs>
                <w:tab w:val="left" w:pos="708"/>
              </w:tabs>
              <w:spacing w:before="120" w:line="360" w:lineRule="auto"/>
              <w:ind w:right="-284"/>
              <w:jc w:val="both"/>
              <w:rPr>
                <w:b/>
                <w:bCs/>
                <w:sz w:val="16"/>
                <w:szCs w:val="16"/>
                <w:u w:val="single"/>
              </w:rPr>
            </w:pPr>
          </w:p>
        </w:tc>
      </w:tr>
      <w:tr w:rsidR="00355DE2" w:rsidRPr="00B42DD6">
        <w:trPr>
          <w:trHeight w:val="510"/>
        </w:trPr>
        <w:tc>
          <w:tcPr>
            <w:tcW w:w="4820" w:type="dxa"/>
            <w:gridSpan w:val="3"/>
            <w:tcBorders>
              <w:top w:val="nil"/>
              <w:left w:val="nil"/>
              <w:bottom w:val="nil"/>
              <w:right w:val="single" w:sz="4" w:space="0" w:color="auto"/>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b/>
                <w:bCs/>
                <w:sz w:val="26"/>
                <w:u w:val="single"/>
              </w:rPr>
            </w:pPr>
            <w:r w:rsidRPr="00B42DD6">
              <w:rPr>
                <w:rFonts w:hint="cs"/>
                <w:sz w:val="26"/>
                <w:rtl/>
              </w:rPr>
              <w:t xml:space="preserve">סוג התארגנות (עצמאי, חברה, שותפות)  </w:t>
            </w:r>
          </w:p>
        </w:tc>
        <w:tc>
          <w:tcPr>
            <w:tcW w:w="4644" w:type="dxa"/>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r w:rsidR="00355DE2" w:rsidRPr="00B42DD6">
        <w:tc>
          <w:tcPr>
            <w:tcW w:w="9464" w:type="dxa"/>
            <w:gridSpan w:val="4"/>
          </w:tcPr>
          <w:p w:rsidR="00800C90" w:rsidRPr="00B42DD6" w:rsidRDefault="00800C90" w:rsidP="00CC3F85">
            <w:pPr>
              <w:tabs>
                <w:tab w:val="left" w:pos="708"/>
              </w:tabs>
              <w:spacing w:before="120" w:line="360" w:lineRule="auto"/>
              <w:ind w:right="-284"/>
              <w:jc w:val="both"/>
              <w:rPr>
                <w:b/>
                <w:bCs/>
                <w:sz w:val="16"/>
                <w:szCs w:val="16"/>
                <w:u w:val="single"/>
              </w:rPr>
            </w:pPr>
          </w:p>
        </w:tc>
      </w:tr>
      <w:tr w:rsidR="00355DE2" w:rsidRPr="00B42DD6">
        <w:trPr>
          <w:trHeight w:val="510"/>
        </w:trPr>
        <w:tc>
          <w:tcPr>
            <w:tcW w:w="4820" w:type="dxa"/>
            <w:gridSpan w:val="3"/>
            <w:tcBorders>
              <w:top w:val="nil"/>
              <w:left w:val="nil"/>
              <w:bottom w:val="nil"/>
              <w:right w:val="single" w:sz="4" w:space="0" w:color="auto"/>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sz w:val="26"/>
              </w:rPr>
            </w:pPr>
            <w:r w:rsidRPr="00B42DD6">
              <w:rPr>
                <w:rFonts w:hint="cs"/>
                <w:sz w:val="26"/>
                <w:rtl/>
              </w:rPr>
              <w:t>תאריך התארגנות</w:t>
            </w:r>
          </w:p>
        </w:tc>
        <w:tc>
          <w:tcPr>
            <w:tcW w:w="4644" w:type="dxa"/>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r w:rsidR="00355DE2" w:rsidRPr="00B42DD6">
        <w:tc>
          <w:tcPr>
            <w:tcW w:w="9464" w:type="dxa"/>
            <w:gridSpan w:val="4"/>
          </w:tcPr>
          <w:p w:rsidR="00800C90" w:rsidRPr="00B42DD6" w:rsidRDefault="00800C90" w:rsidP="00CC3F85">
            <w:pPr>
              <w:tabs>
                <w:tab w:val="left" w:pos="708"/>
              </w:tabs>
              <w:spacing w:before="120" w:line="360" w:lineRule="auto"/>
              <w:ind w:right="-284"/>
              <w:jc w:val="both"/>
              <w:rPr>
                <w:b/>
                <w:bCs/>
                <w:sz w:val="16"/>
                <w:szCs w:val="16"/>
                <w:u w:val="single"/>
              </w:rPr>
            </w:pPr>
          </w:p>
        </w:tc>
      </w:tr>
      <w:tr w:rsidR="00355DE2" w:rsidRPr="00B42DD6">
        <w:tc>
          <w:tcPr>
            <w:tcW w:w="9464" w:type="dxa"/>
            <w:gridSpan w:val="4"/>
            <w:tcBorders>
              <w:top w:val="nil"/>
              <w:left w:val="nil"/>
              <w:bottom w:val="single" w:sz="4" w:space="0" w:color="auto"/>
              <w:right w:val="nil"/>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b/>
                <w:bCs/>
                <w:sz w:val="26"/>
                <w:u w:val="single"/>
              </w:rPr>
            </w:pPr>
            <w:r w:rsidRPr="00B42DD6">
              <w:rPr>
                <w:rFonts w:hint="cs"/>
                <w:sz w:val="26"/>
                <w:rtl/>
              </w:rPr>
              <w:t>שמות הבעלים/שותפים (במקרה של חברה, שותפות) :</w:t>
            </w:r>
          </w:p>
        </w:tc>
      </w:tr>
      <w:tr w:rsidR="00355DE2" w:rsidRPr="00B42DD6">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r w:rsidR="00355DE2" w:rsidRPr="00B42DD6">
        <w:tc>
          <w:tcPr>
            <w:tcW w:w="9464" w:type="dxa"/>
            <w:gridSpan w:val="4"/>
            <w:tcBorders>
              <w:top w:val="single" w:sz="4" w:space="0" w:color="auto"/>
              <w:left w:val="nil"/>
              <w:bottom w:val="nil"/>
              <w:right w:val="nil"/>
            </w:tcBorders>
          </w:tcPr>
          <w:p w:rsidR="00800C90" w:rsidRPr="00B42DD6" w:rsidRDefault="00800C90" w:rsidP="00CC3F85">
            <w:pPr>
              <w:tabs>
                <w:tab w:val="left" w:pos="708"/>
              </w:tabs>
              <w:spacing w:before="120" w:line="360" w:lineRule="auto"/>
              <w:ind w:right="-284"/>
              <w:jc w:val="both"/>
              <w:rPr>
                <w:b/>
                <w:bCs/>
                <w:sz w:val="16"/>
                <w:szCs w:val="16"/>
                <w:u w:val="single"/>
              </w:rPr>
            </w:pPr>
          </w:p>
        </w:tc>
      </w:tr>
      <w:tr w:rsidR="00355DE2" w:rsidRPr="00B42DD6">
        <w:tc>
          <w:tcPr>
            <w:tcW w:w="9464" w:type="dxa"/>
            <w:gridSpan w:val="4"/>
            <w:tcBorders>
              <w:top w:val="nil"/>
              <w:left w:val="nil"/>
              <w:bottom w:val="single" w:sz="4" w:space="0" w:color="auto"/>
              <w:right w:val="nil"/>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b/>
                <w:bCs/>
                <w:sz w:val="26"/>
                <w:u w:val="single"/>
              </w:rPr>
            </w:pPr>
            <w:r w:rsidRPr="00B42DD6">
              <w:rPr>
                <w:rFonts w:hint="cs"/>
                <w:sz w:val="26"/>
                <w:rtl/>
              </w:rPr>
              <w:t>שמות המוסמכים לחתום ולהתחייב בשם המציע ומספרי ת.ז. שלהם:</w:t>
            </w:r>
          </w:p>
        </w:tc>
      </w:tr>
      <w:tr w:rsidR="00355DE2" w:rsidRPr="00B42DD6">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r w:rsidR="00355DE2" w:rsidRPr="00B42DD6">
        <w:tc>
          <w:tcPr>
            <w:tcW w:w="9464" w:type="dxa"/>
            <w:gridSpan w:val="4"/>
            <w:tcBorders>
              <w:top w:val="single" w:sz="4" w:space="0" w:color="auto"/>
              <w:left w:val="nil"/>
              <w:bottom w:val="nil"/>
              <w:right w:val="nil"/>
            </w:tcBorders>
          </w:tcPr>
          <w:p w:rsidR="00800C90" w:rsidRPr="00B42DD6" w:rsidRDefault="00800C90" w:rsidP="00CC3F85">
            <w:pPr>
              <w:tabs>
                <w:tab w:val="left" w:pos="708"/>
              </w:tabs>
              <w:spacing w:before="120" w:line="360" w:lineRule="auto"/>
              <w:ind w:right="-284"/>
              <w:jc w:val="both"/>
              <w:rPr>
                <w:b/>
                <w:bCs/>
                <w:sz w:val="16"/>
                <w:szCs w:val="16"/>
                <w:u w:val="single"/>
              </w:rPr>
            </w:pPr>
          </w:p>
        </w:tc>
      </w:tr>
      <w:tr w:rsidR="00355DE2" w:rsidRPr="00B42DD6">
        <w:trPr>
          <w:trHeight w:val="510"/>
        </w:trPr>
        <w:tc>
          <w:tcPr>
            <w:tcW w:w="3027" w:type="dxa"/>
            <w:gridSpan w:val="2"/>
            <w:tcBorders>
              <w:top w:val="nil"/>
              <w:left w:val="nil"/>
              <w:bottom w:val="nil"/>
              <w:right w:val="single" w:sz="4" w:space="0" w:color="auto"/>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sz w:val="26"/>
              </w:rPr>
            </w:pPr>
            <w:r w:rsidRPr="00B42DD6">
              <w:rPr>
                <w:rFonts w:hint="cs"/>
                <w:sz w:val="26"/>
                <w:rtl/>
              </w:rPr>
              <w:t>שם המנהל הכללי</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r w:rsidR="00355DE2" w:rsidRPr="00B42DD6">
        <w:tc>
          <w:tcPr>
            <w:tcW w:w="9464" w:type="dxa"/>
            <w:gridSpan w:val="4"/>
          </w:tcPr>
          <w:p w:rsidR="00800C90" w:rsidRPr="00B42DD6" w:rsidRDefault="00800C90" w:rsidP="00CC3F85">
            <w:pPr>
              <w:tabs>
                <w:tab w:val="left" w:pos="708"/>
              </w:tabs>
              <w:spacing w:before="120" w:line="360" w:lineRule="auto"/>
              <w:ind w:right="-284"/>
              <w:jc w:val="both"/>
              <w:rPr>
                <w:b/>
                <w:bCs/>
                <w:sz w:val="16"/>
                <w:szCs w:val="16"/>
                <w:u w:val="single"/>
              </w:rPr>
            </w:pPr>
          </w:p>
        </w:tc>
      </w:tr>
      <w:tr w:rsidR="00355DE2" w:rsidRPr="00B42DD6">
        <w:trPr>
          <w:trHeight w:val="510"/>
        </w:trPr>
        <w:tc>
          <w:tcPr>
            <w:tcW w:w="3027" w:type="dxa"/>
            <w:gridSpan w:val="2"/>
            <w:tcBorders>
              <w:top w:val="nil"/>
              <w:left w:val="nil"/>
              <w:bottom w:val="nil"/>
              <w:right w:val="single" w:sz="4" w:space="0" w:color="auto"/>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sz w:val="26"/>
              </w:rPr>
            </w:pPr>
            <w:r w:rsidRPr="00B42DD6">
              <w:rPr>
                <w:rFonts w:hint="cs"/>
                <w:sz w:val="26"/>
                <w:rtl/>
              </w:rPr>
              <w:t>שם איש הקשר לפניה זו</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r w:rsidR="00355DE2" w:rsidRPr="00B42DD6">
        <w:tc>
          <w:tcPr>
            <w:tcW w:w="9464" w:type="dxa"/>
            <w:gridSpan w:val="4"/>
          </w:tcPr>
          <w:p w:rsidR="00800C90" w:rsidRPr="00B42DD6" w:rsidRDefault="00800C90" w:rsidP="00CC3F85">
            <w:pPr>
              <w:tabs>
                <w:tab w:val="left" w:pos="708"/>
              </w:tabs>
              <w:spacing w:before="120" w:line="360" w:lineRule="auto"/>
              <w:ind w:right="-284"/>
              <w:jc w:val="both"/>
              <w:rPr>
                <w:b/>
                <w:bCs/>
                <w:sz w:val="16"/>
                <w:szCs w:val="16"/>
                <w:u w:val="single"/>
              </w:rPr>
            </w:pPr>
          </w:p>
        </w:tc>
      </w:tr>
      <w:tr w:rsidR="00355DE2" w:rsidRPr="00B42DD6">
        <w:trPr>
          <w:trHeight w:val="510"/>
        </w:trPr>
        <w:tc>
          <w:tcPr>
            <w:tcW w:w="3027" w:type="dxa"/>
            <w:gridSpan w:val="2"/>
            <w:tcBorders>
              <w:top w:val="nil"/>
              <w:left w:val="nil"/>
              <w:bottom w:val="nil"/>
              <w:right w:val="single" w:sz="4" w:space="0" w:color="auto"/>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sz w:val="26"/>
              </w:rPr>
            </w:pPr>
            <w:r w:rsidRPr="00B42DD6">
              <w:rPr>
                <w:rFonts w:hint="cs"/>
                <w:sz w:val="26"/>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r w:rsidR="00355DE2" w:rsidRPr="00B42DD6">
        <w:tc>
          <w:tcPr>
            <w:tcW w:w="9464" w:type="dxa"/>
            <w:gridSpan w:val="4"/>
          </w:tcPr>
          <w:p w:rsidR="00800C90" w:rsidRPr="00B42DD6" w:rsidRDefault="00800C90" w:rsidP="00CC3F85">
            <w:pPr>
              <w:tabs>
                <w:tab w:val="left" w:pos="708"/>
              </w:tabs>
              <w:spacing w:before="120" w:line="360" w:lineRule="auto"/>
              <w:ind w:right="-284"/>
              <w:jc w:val="both"/>
              <w:rPr>
                <w:b/>
                <w:bCs/>
                <w:sz w:val="16"/>
                <w:szCs w:val="16"/>
                <w:u w:val="single"/>
              </w:rPr>
            </w:pPr>
          </w:p>
        </w:tc>
      </w:tr>
      <w:tr w:rsidR="00355DE2" w:rsidRPr="00B42DD6">
        <w:trPr>
          <w:trHeight w:val="510"/>
        </w:trPr>
        <w:tc>
          <w:tcPr>
            <w:tcW w:w="3027" w:type="dxa"/>
            <w:gridSpan w:val="2"/>
            <w:tcBorders>
              <w:top w:val="nil"/>
              <w:left w:val="nil"/>
              <w:bottom w:val="nil"/>
              <w:right w:val="single" w:sz="4" w:space="0" w:color="auto"/>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sz w:val="26"/>
              </w:rPr>
            </w:pPr>
            <w:r w:rsidRPr="00B42DD6">
              <w:rPr>
                <w:rFonts w:hint="cs"/>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r w:rsidR="00355DE2" w:rsidRPr="00B42DD6">
        <w:tc>
          <w:tcPr>
            <w:tcW w:w="9464" w:type="dxa"/>
            <w:gridSpan w:val="4"/>
          </w:tcPr>
          <w:p w:rsidR="00800C90" w:rsidRPr="00B42DD6" w:rsidRDefault="00800C90" w:rsidP="00CC3F85">
            <w:pPr>
              <w:tabs>
                <w:tab w:val="left" w:pos="708"/>
              </w:tabs>
              <w:spacing w:before="120" w:line="360" w:lineRule="auto"/>
              <w:ind w:right="-284"/>
              <w:jc w:val="both"/>
              <w:rPr>
                <w:b/>
                <w:bCs/>
                <w:sz w:val="16"/>
                <w:szCs w:val="16"/>
                <w:u w:val="single"/>
              </w:rPr>
            </w:pPr>
          </w:p>
        </w:tc>
      </w:tr>
      <w:tr w:rsidR="00355DE2" w:rsidRPr="00B42DD6">
        <w:trPr>
          <w:trHeight w:val="510"/>
        </w:trPr>
        <w:tc>
          <w:tcPr>
            <w:tcW w:w="3027" w:type="dxa"/>
            <w:gridSpan w:val="2"/>
            <w:tcBorders>
              <w:top w:val="nil"/>
              <w:left w:val="nil"/>
              <w:bottom w:val="nil"/>
              <w:right w:val="single" w:sz="4" w:space="0" w:color="auto"/>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sz w:val="26"/>
              </w:rPr>
            </w:pPr>
            <w:r w:rsidRPr="00B42DD6">
              <w:rPr>
                <w:rFonts w:hint="cs"/>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r w:rsidR="00355DE2" w:rsidRPr="00B42DD6">
        <w:tc>
          <w:tcPr>
            <w:tcW w:w="9464" w:type="dxa"/>
            <w:gridSpan w:val="4"/>
          </w:tcPr>
          <w:p w:rsidR="00800C90" w:rsidRPr="00B42DD6" w:rsidRDefault="00800C90" w:rsidP="00CC3F85">
            <w:pPr>
              <w:tabs>
                <w:tab w:val="left" w:pos="708"/>
              </w:tabs>
              <w:spacing w:before="120" w:line="360" w:lineRule="auto"/>
              <w:ind w:right="-284"/>
              <w:jc w:val="both"/>
              <w:rPr>
                <w:b/>
                <w:bCs/>
                <w:sz w:val="16"/>
                <w:szCs w:val="16"/>
                <w:u w:val="single"/>
              </w:rPr>
            </w:pPr>
          </w:p>
        </w:tc>
      </w:tr>
      <w:tr w:rsidR="00355DE2" w:rsidRPr="00B42DD6">
        <w:trPr>
          <w:trHeight w:val="510"/>
        </w:trPr>
        <w:tc>
          <w:tcPr>
            <w:tcW w:w="3027" w:type="dxa"/>
            <w:gridSpan w:val="2"/>
            <w:tcBorders>
              <w:top w:val="nil"/>
              <w:left w:val="nil"/>
              <w:bottom w:val="nil"/>
              <w:right w:val="single" w:sz="4" w:space="0" w:color="auto"/>
            </w:tcBorders>
          </w:tcPr>
          <w:p w:rsidR="00800C90" w:rsidRPr="00B42DD6" w:rsidRDefault="00800C90" w:rsidP="00375662">
            <w:pPr>
              <w:numPr>
                <w:ilvl w:val="0"/>
                <w:numId w:val="2"/>
              </w:numPr>
              <w:tabs>
                <w:tab w:val="left" w:pos="368"/>
              </w:tabs>
              <w:overflowPunct w:val="0"/>
              <w:autoSpaceDE w:val="0"/>
              <w:autoSpaceDN w:val="0"/>
              <w:adjustRightInd w:val="0"/>
              <w:spacing w:before="120" w:line="360" w:lineRule="auto"/>
              <w:ind w:left="368" w:right="0" w:hanging="345"/>
              <w:jc w:val="both"/>
              <w:textAlignment w:val="baseline"/>
              <w:rPr>
                <w:sz w:val="26"/>
              </w:rPr>
            </w:pPr>
            <w:r w:rsidRPr="00B42DD6">
              <w:rPr>
                <w:rFonts w:hint="cs"/>
                <w:sz w:val="26"/>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B42DD6" w:rsidRDefault="00800C90" w:rsidP="00CC3F85">
            <w:pPr>
              <w:tabs>
                <w:tab w:val="left" w:pos="708"/>
              </w:tabs>
              <w:spacing w:before="120" w:line="360" w:lineRule="auto"/>
              <w:ind w:right="-284"/>
              <w:jc w:val="both"/>
              <w:rPr>
                <w:b/>
                <w:bCs/>
                <w:sz w:val="26"/>
                <w:u w:val="single"/>
              </w:rPr>
            </w:pPr>
          </w:p>
        </w:tc>
      </w:tr>
    </w:tbl>
    <w:p w:rsidR="00800C90" w:rsidRPr="00B42DD6" w:rsidRDefault="00800C90" w:rsidP="00CC3F85">
      <w:pPr>
        <w:spacing w:before="120" w:line="360" w:lineRule="auto"/>
        <w:ind w:left="509" w:hanging="509"/>
        <w:jc w:val="both"/>
        <w:rPr>
          <w:rtl/>
        </w:rPr>
      </w:pPr>
      <w:proofErr w:type="spellStart"/>
      <w:r w:rsidRPr="00B42DD6">
        <w:rPr>
          <w:rFonts w:hint="cs"/>
          <w:b/>
          <w:bCs/>
          <w:rtl/>
        </w:rPr>
        <w:t>יג</w:t>
      </w:r>
      <w:proofErr w:type="spellEnd"/>
      <w:r w:rsidRPr="00B42DD6">
        <w:rPr>
          <w:rFonts w:hint="cs"/>
          <w:b/>
          <w:bCs/>
          <w:rtl/>
        </w:rPr>
        <w:t>.</w:t>
      </w:r>
      <w:r w:rsidRPr="00B42DD6">
        <w:rPr>
          <w:rFonts w:hint="cs"/>
          <w:rtl/>
        </w:rPr>
        <w:t xml:space="preserve"> </w:t>
      </w:r>
      <w:r w:rsidRPr="00B42DD6">
        <w:rPr>
          <w:rFonts w:hint="cs"/>
          <w:b/>
          <w:bCs/>
          <w:u w:val="single"/>
          <w:rtl/>
        </w:rPr>
        <w:t>מבנה ארגוני</w:t>
      </w:r>
    </w:p>
    <w:p w:rsidR="00800C90" w:rsidRPr="00B42DD6" w:rsidRDefault="00800C90" w:rsidP="00CC3F85">
      <w:pPr>
        <w:pStyle w:val="aa"/>
        <w:spacing w:before="120" w:line="360" w:lineRule="auto"/>
        <w:ind w:left="232"/>
        <w:rPr>
          <w:rtl/>
        </w:rPr>
      </w:pPr>
      <w:r w:rsidRPr="00B42DD6">
        <w:rPr>
          <w:rFonts w:hint="eastAsia"/>
          <w:b/>
          <w:bCs/>
          <w:rtl/>
        </w:rPr>
        <w:t>תיאור</w:t>
      </w:r>
      <w:r w:rsidRPr="00B42DD6">
        <w:rPr>
          <w:b/>
          <w:bCs/>
          <w:rtl/>
        </w:rPr>
        <w:t xml:space="preserve"> כללי</w:t>
      </w:r>
      <w:r w:rsidRPr="00B42DD6">
        <w:rPr>
          <w:rFonts w:hint="cs"/>
          <w:rtl/>
        </w:rPr>
        <w:t>:</w:t>
      </w:r>
    </w:p>
    <w:p w:rsidR="00800C90" w:rsidRPr="00B42DD6" w:rsidRDefault="00800C90" w:rsidP="00CC3F85">
      <w:pPr>
        <w:spacing w:before="120" w:line="360" w:lineRule="auto"/>
        <w:ind w:left="509"/>
        <w:rPr>
          <w:rtl/>
        </w:rPr>
      </w:pPr>
      <w:r w:rsidRPr="00B42DD6">
        <w:rPr>
          <w:rFonts w:hint="cs"/>
          <w:rtl/>
        </w:rPr>
        <w:t>________________________________________________________________</w:t>
      </w:r>
    </w:p>
    <w:p w:rsidR="00800C90" w:rsidRPr="00B42DD6" w:rsidRDefault="00800C90" w:rsidP="00CC3F85">
      <w:pPr>
        <w:spacing w:before="120" w:line="360" w:lineRule="auto"/>
        <w:ind w:left="509"/>
        <w:rPr>
          <w:rtl/>
        </w:rPr>
      </w:pPr>
      <w:r w:rsidRPr="00B42DD6">
        <w:rPr>
          <w:rFonts w:hint="cs"/>
          <w:rtl/>
        </w:rPr>
        <w:t>________________________________________________________________</w:t>
      </w:r>
    </w:p>
    <w:p w:rsidR="00800C90" w:rsidRPr="00B42DD6" w:rsidRDefault="00800C90" w:rsidP="00CC3F85">
      <w:pPr>
        <w:spacing w:before="120" w:line="360" w:lineRule="auto"/>
        <w:ind w:left="509"/>
        <w:rPr>
          <w:rtl/>
        </w:rPr>
      </w:pPr>
      <w:r w:rsidRPr="00B42DD6">
        <w:rPr>
          <w:rFonts w:hint="cs"/>
          <w:rtl/>
        </w:rPr>
        <w:t>________________________________________________________________</w:t>
      </w:r>
    </w:p>
    <w:p w:rsidR="00800C90" w:rsidRPr="00B42DD6" w:rsidRDefault="00800C90" w:rsidP="00CC3F85">
      <w:pPr>
        <w:spacing w:before="120" w:line="360" w:lineRule="auto"/>
        <w:ind w:left="509"/>
        <w:rPr>
          <w:rtl/>
        </w:rPr>
      </w:pPr>
      <w:r w:rsidRPr="00B42DD6">
        <w:rPr>
          <w:rFonts w:hint="cs"/>
          <w:rtl/>
        </w:rPr>
        <w:t>________________________________________________________________</w:t>
      </w:r>
    </w:p>
    <w:p w:rsidR="00800C90" w:rsidRPr="00B42DD6" w:rsidRDefault="00800C90" w:rsidP="00CC3F85">
      <w:pPr>
        <w:spacing w:before="120" w:line="360" w:lineRule="auto"/>
        <w:ind w:left="509"/>
        <w:rPr>
          <w:rtl/>
        </w:rPr>
      </w:pPr>
      <w:r w:rsidRPr="00B42DD6">
        <w:rPr>
          <w:rFonts w:hint="cs"/>
          <w:rtl/>
        </w:rPr>
        <w:t>________________________________________________________________</w:t>
      </w:r>
    </w:p>
    <w:p w:rsidR="00800C90" w:rsidRPr="00B42DD6" w:rsidRDefault="00800C90" w:rsidP="00CC3F85">
      <w:pPr>
        <w:spacing w:before="120" w:line="360" w:lineRule="auto"/>
        <w:ind w:left="509"/>
        <w:rPr>
          <w:rtl/>
        </w:rPr>
      </w:pPr>
      <w:r w:rsidRPr="00B42DD6">
        <w:rPr>
          <w:rFonts w:hint="cs"/>
          <w:rtl/>
        </w:rPr>
        <w:t>________________________________________________________________</w:t>
      </w:r>
    </w:p>
    <w:p w:rsidR="00800C90" w:rsidRPr="00B42DD6" w:rsidRDefault="00800C90" w:rsidP="00CC3F85">
      <w:pPr>
        <w:spacing w:before="120" w:line="360" w:lineRule="auto"/>
        <w:ind w:left="91"/>
        <w:rPr>
          <w:rtl/>
        </w:rPr>
      </w:pPr>
      <w:r w:rsidRPr="00B42DD6">
        <w:rPr>
          <w:rtl/>
        </w:rPr>
        <w:br w:type="page"/>
      </w:r>
    </w:p>
    <w:p w:rsidR="00800C90" w:rsidRPr="00B42DD6" w:rsidRDefault="00800C90" w:rsidP="009427E8">
      <w:pPr>
        <w:pStyle w:val="ad"/>
        <w:tabs>
          <w:tab w:val="left" w:pos="509"/>
        </w:tabs>
        <w:spacing w:before="120" w:line="360" w:lineRule="auto"/>
        <w:ind w:left="-52" w:right="-426" w:hanging="425"/>
        <w:contextualSpacing/>
        <w:rPr>
          <w:b/>
          <w:bCs/>
          <w:sz w:val="28"/>
          <w:szCs w:val="28"/>
          <w:u w:val="single"/>
        </w:rPr>
      </w:pPr>
      <w:r w:rsidRPr="00B42DD6">
        <w:rPr>
          <w:rFonts w:hint="cs"/>
          <w:b/>
          <w:bCs/>
          <w:sz w:val="28"/>
          <w:szCs w:val="28"/>
          <w:u w:val="single"/>
          <w:rtl/>
        </w:rPr>
        <w:lastRenderedPageBreak/>
        <w:t xml:space="preserve">2.  להלן </w:t>
      </w:r>
      <w:r w:rsidRPr="00B42DD6">
        <w:rPr>
          <w:rFonts w:hint="eastAsia"/>
          <w:b/>
          <w:bCs/>
          <w:sz w:val="28"/>
          <w:szCs w:val="28"/>
          <w:u w:val="single"/>
          <w:rtl/>
        </w:rPr>
        <w:t>פרטי</w:t>
      </w:r>
      <w:r w:rsidRPr="00B42DD6">
        <w:rPr>
          <w:b/>
          <w:bCs/>
          <w:sz w:val="28"/>
          <w:szCs w:val="28"/>
          <w:u w:val="single"/>
          <w:rtl/>
        </w:rPr>
        <w:t xml:space="preserve"> </w:t>
      </w:r>
      <w:r w:rsidR="009427E8" w:rsidRPr="00B42DD6">
        <w:rPr>
          <w:rFonts w:hint="cs"/>
          <w:b/>
          <w:bCs/>
          <w:sz w:val="28"/>
          <w:szCs w:val="28"/>
          <w:u w:val="single"/>
          <w:rtl/>
        </w:rPr>
        <w:t>העובד</w:t>
      </w:r>
      <w:r w:rsidRPr="00B42DD6">
        <w:rPr>
          <w:b/>
          <w:bCs/>
          <w:sz w:val="28"/>
          <w:szCs w:val="28"/>
          <w:u w:val="single"/>
          <w:rtl/>
        </w:rPr>
        <w:t xml:space="preserve"> </w:t>
      </w:r>
      <w:r w:rsidRPr="00B42DD6">
        <w:rPr>
          <w:rFonts w:hint="eastAsia"/>
          <w:b/>
          <w:bCs/>
          <w:sz w:val="28"/>
          <w:szCs w:val="28"/>
          <w:u w:val="single"/>
          <w:rtl/>
        </w:rPr>
        <w:t>המועסק</w:t>
      </w:r>
      <w:r w:rsidRPr="00B42DD6">
        <w:rPr>
          <w:b/>
          <w:bCs/>
          <w:sz w:val="28"/>
          <w:szCs w:val="28"/>
          <w:u w:val="single"/>
          <w:rtl/>
        </w:rPr>
        <w:t xml:space="preserve">  ע"י המציע</w:t>
      </w:r>
      <w:r w:rsidRPr="00B42DD6">
        <w:rPr>
          <w:rFonts w:hint="cs"/>
          <w:b/>
          <w:bCs/>
          <w:sz w:val="28"/>
          <w:szCs w:val="28"/>
          <w:u w:val="single"/>
          <w:rtl/>
        </w:rPr>
        <w:t xml:space="preserve"> והמוצע על ידו לצורך אספקת השירותים</w:t>
      </w:r>
      <w:r w:rsidRPr="00B42DD6">
        <w:rPr>
          <w:b/>
          <w:bCs/>
          <w:sz w:val="28"/>
          <w:szCs w:val="28"/>
          <w:u w:val="single"/>
          <w:rtl/>
        </w:rPr>
        <w:t>:*</w:t>
      </w:r>
    </w:p>
    <w:p w:rsidR="00800C90" w:rsidRPr="00B42DD6" w:rsidRDefault="00800C90" w:rsidP="00CC3F85">
      <w:pPr>
        <w:pStyle w:val="ad"/>
        <w:overflowPunct w:val="0"/>
        <w:autoSpaceDE w:val="0"/>
        <w:autoSpaceDN w:val="0"/>
        <w:adjustRightInd w:val="0"/>
        <w:spacing w:before="120" w:line="360" w:lineRule="auto"/>
        <w:ind w:left="451"/>
        <w:jc w:val="both"/>
        <w:textAlignment w:val="baseline"/>
        <w:rPr>
          <w:rtl/>
        </w:rPr>
      </w:pPr>
    </w:p>
    <w:p w:rsidR="00800C90" w:rsidRPr="00B42DD6" w:rsidRDefault="00800C90" w:rsidP="00702B77">
      <w:pPr>
        <w:pStyle w:val="ad"/>
        <w:overflowPunct w:val="0"/>
        <w:autoSpaceDE w:val="0"/>
        <w:autoSpaceDN w:val="0"/>
        <w:adjustRightInd w:val="0"/>
        <w:spacing w:before="120" w:line="360" w:lineRule="auto"/>
        <w:ind w:left="-52"/>
        <w:jc w:val="both"/>
        <w:textAlignment w:val="baseline"/>
        <w:rPr>
          <w:rtl/>
        </w:rPr>
      </w:pPr>
      <w:r w:rsidRPr="00B42DD6">
        <w:rPr>
          <w:rFonts w:hint="cs"/>
          <w:rtl/>
        </w:rPr>
        <w:t xml:space="preserve">יובהר כי הפירוט שיירשם ויצורף בהתאם לאמור להלן, ישמש את המשרד לדירוג איכותו של המציע בהתאם לאמור </w:t>
      </w:r>
      <w:r w:rsidR="003E781F" w:rsidRPr="00B42DD6">
        <w:rPr>
          <w:rFonts w:hint="cs"/>
          <w:rtl/>
        </w:rPr>
        <w:t xml:space="preserve">בסעיף </w:t>
      </w:r>
      <w:r w:rsidR="00702B77" w:rsidRPr="00B42DD6">
        <w:rPr>
          <w:rFonts w:hint="cs"/>
          <w:rtl/>
        </w:rPr>
        <w:t>10</w:t>
      </w:r>
      <w:r w:rsidRPr="00B42DD6">
        <w:rPr>
          <w:rFonts w:hint="cs"/>
          <w:rtl/>
        </w:rPr>
        <w:t>.1</w:t>
      </w:r>
      <w:r w:rsidR="00972163" w:rsidRPr="00B42DD6">
        <w:rPr>
          <w:rFonts w:hint="cs"/>
          <w:rtl/>
        </w:rPr>
        <w:t xml:space="preserve"> </w:t>
      </w:r>
      <w:r w:rsidRPr="00B42DD6">
        <w:rPr>
          <w:rFonts w:hint="cs"/>
          <w:rtl/>
        </w:rPr>
        <w:t xml:space="preserve">(א' עד </w:t>
      </w:r>
      <w:r w:rsidR="003E781F" w:rsidRPr="00B42DD6">
        <w:rPr>
          <w:rFonts w:hint="cs"/>
          <w:rtl/>
        </w:rPr>
        <w:t>ג</w:t>
      </w:r>
      <w:r w:rsidRPr="00B42DD6">
        <w:rPr>
          <w:rFonts w:hint="cs"/>
          <w:rtl/>
        </w:rPr>
        <w:t>') לפרק א'.</w:t>
      </w:r>
    </w:p>
    <w:p w:rsidR="00800C90" w:rsidRPr="00B42DD6" w:rsidRDefault="00800C90" w:rsidP="00CC3F85">
      <w:pPr>
        <w:pStyle w:val="ad"/>
        <w:overflowPunct w:val="0"/>
        <w:autoSpaceDE w:val="0"/>
        <w:autoSpaceDN w:val="0"/>
        <w:adjustRightInd w:val="0"/>
        <w:spacing w:before="120" w:line="360" w:lineRule="auto"/>
        <w:ind w:left="451"/>
        <w:jc w:val="both"/>
        <w:textAlignment w:val="baseline"/>
        <w:rPr>
          <w:rtl/>
        </w:rPr>
      </w:pPr>
    </w:p>
    <w:tbl>
      <w:tblPr>
        <w:bidiVisual/>
        <w:tblW w:w="5244" w:type="pct"/>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0"/>
        <w:gridCol w:w="1010"/>
        <w:gridCol w:w="750"/>
        <w:gridCol w:w="845"/>
        <w:gridCol w:w="1929"/>
        <w:gridCol w:w="946"/>
        <w:gridCol w:w="1556"/>
        <w:gridCol w:w="223"/>
      </w:tblGrid>
      <w:tr w:rsidR="00355DE2" w:rsidRPr="00B42DD6" w:rsidTr="00F6755B">
        <w:trPr>
          <w:trHeight w:val="603"/>
        </w:trPr>
        <w:tc>
          <w:tcPr>
            <w:tcW w:w="894" w:type="pct"/>
            <w:tcBorders>
              <w:top w:val="single" w:sz="18" w:space="0" w:color="auto"/>
              <w:left w:val="single" w:sz="18" w:space="0" w:color="auto"/>
              <w:right w:val="nil"/>
            </w:tcBorders>
            <w:tcMar>
              <w:left w:w="57" w:type="dxa"/>
              <w:right w:w="57" w:type="dxa"/>
            </w:tcMar>
            <w:vAlign w:val="center"/>
          </w:tcPr>
          <w:p w:rsidR="00800C90" w:rsidRPr="00B42DD6" w:rsidRDefault="00800C90" w:rsidP="00375662">
            <w:pPr>
              <w:numPr>
                <w:ilvl w:val="0"/>
                <w:numId w:val="4"/>
              </w:numPr>
              <w:spacing w:before="120" w:line="360" w:lineRule="auto"/>
              <w:rPr>
                <w:sz w:val="26"/>
                <w:rtl/>
              </w:rPr>
            </w:pPr>
            <w:r w:rsidRPr="00B42DD6">
              <w:rPr>
                <w:sz w:val="26"/>
                <w:rtl/>
              </w:rPr>
              <w:t>שם:</w:t>
            </w:r>
          </w:p>
        </w:tc>
        <w:tc>
          <w:tcPr>
            <w:tcW w:w="572" w:type="pct"/>
            <w:tcBorders>
              <w:top w:val="single" w:sz="18" w:space="0" w:color="auto"/>
              <w:left w:val="nil"/>
            </w:tcBorders>
            <w:tcMar>
              <w:left w:w="57" w:type="dxa"/>
              <w:right w:w="57" w:type="dxa"/>
            </w:tcMar>
            <w:vAlign w:val="center"/>
          </w:tcPr>
          <w:p w:rsidR="00800C90" w:rsidRPr="00B42DD6" w:rsidRDefault="00800C90" w:rsidP="00CC3F85">
            <w:pPr>
              <w:spacing w:before="120" w:line="360" w:lineRule="auto"/>
              <w:rPr>
                <w:sz w:val="26"/>
                <w:rtl/>
              </w:rPr>
            </w:pPr>
          </w:p>
        </w:tc>
        <w:tc>
          <w:tcPr>
            <w:tcW w:w="423" w:type="pct"/>
            <w:tcBorders>
              <w:top w:val="single" w:sz="18" w:space="0" w:color="auto"/>
              <w:right w:val="nil"/>
            </w:tcBorders>
            <w:tcMar>
              <w:left w:w="57" w:type="dxa"/>
              <w:right w:w="57" w:type="dxa"/>
            </w:tcMar>
            <w:vAlign w:val="center"/>
          </w:tcPr>
          <w:p w:rsidR="00800C90" w:rsidRPr="00B42DD6" w:rsidRDefault="00800C90" w:rsidP="00CC3F85">
            <w:pPr>
              <w:spacing w:before="120" w:line="360" w:lineRule="auto"/>
              <w:rPr>
                <w:sz w:val="26"/>
                <w:rtl/>
              </w:rPr>
            </w:pPr>
            <w:r w:rsidRPr="00B42DD6">
              <w:rPr>
                <w:sz w:val="26"/>
                <w:rtl/>
              </w:rPr>
              <w:t>ת.ז.:</w:t>
            </w:r>
          </w:p>
        </w:tc>
        <w:tc>
          <w:tcPr>
            <w:tcW w:w="478" w:type="pct"/>
            <w:tcBorders>
              <w:top w:val="single" w:sz="18" w:space="0" w:color="auto"/>
              <w:left w:val="nil"/>
            </w:tcBorders>
            <w:tcMar>
              <w:left w:w="57" w:type="dxa"/>
              <w:right w:w="57" w:type="dxa"/>
            </w:tcMar>
            <w:vAlign w:val="center"/>
          </w:tcPr>
          <w:p w:rsidR="00800C90" w:rsidRPr="00B42DD6" w:rsidRDefault="00800C90" w:rsidP="00CC3F85">
            <w:pPr>
              <w:spacing w:before="120" w:line="360" w:lineRule="auto"/>
              <w:rPr>
                <w:sz w:val="26"/>
                <w:rtl/>
              </w:rPr>
            </w:pPr>
          </w:p>
        </w:tc>
        <w:tc>
          <w:tcPr>
            <w:tcW w:w="1091" w:type="pct"/>
            <w:tcBorders>
              <w:top w:val="single" w:sz="18" w:space="0" w:color="auto"/>
              <w:right w:val="nil"/>
            </w:tcBorders>
            <w:tcMar>
              <w:left w:w="57" w:type="dxa"/>
              <w:right w:w="57" w:type="dxa"/>
            </w:tcMar>
            <w:vAlign w:val="center"/>
          </w:tcPr>
          <w:p w:rsidR="00800C90" w:rsidRPr="00B42DD6" w:rsidRDefault="00800C90" w:rsidP="00F6755B">
            <w:pPr>
              <w:spacing w:before="120" w:line="360" w:lineRule="auto"/>
              <w:rPr>
                <w:rtl/>
              </w:rPr>
            </w:pPr>
            <w:r w:rsidRPr="00B42DD6">
              <w:rPr>
                <w:rFonts w:hint="cs"/>
                <w:rtl/>
              </w:rPr>
              <w:t>רו"ח</w:t>
            </w:r>
            <w:r w:rsidR="00AD7585" w:rsidRPr="00B42DD6">
              <w:rPr>
                <w:rFonts w:hint="cs"/>
                <w:rtl/>
              </w:rPr>
              <w:t>/ מבקר פנימי</w:t>
            </w:r>
            <w:r w:rsidR="00F6755B" w:rsidRPr="00B42DD6">
              <w:rPr>
                <w:rFonts w:hint="cs"/>
                <w:rtl/>
              </w:rPr>
              <w:t>:</w:t>
            </w:r>
          </w:p>
        </w:tc>
        <w:tc>
          <w:tcPr>
            <w:tcW w:w="535" w:type="pct"/>
            <w:tcBorders>
              <w:top w:val="single" w:sz="18" w:space="0" w:color="auto"/>
              <w:left w:val="nil"/>
            </w:tcBorders>
            <w:tcMar>
              <w:left w:w="57" w:type="dxa"/>
              <w:right w:w="57" w:type="dxa"/>
            </w:tcMar>
            <w:vAlign w:val="center"/>
          </w:tcPr>
          <w:p w:rsidR="00800C90" w:rsidRPr="00B42DD6" w:rsidRDefault="00800C90" w:rsidP="00CC3F85">
            <w:pPr>
              <w:spacing w:before="120" w:line="360" w:lineRule="auto"/>
              <w:rPr>
                <w:sz w:val="26"/>
                <w:rtl/>
              </w:rPr>
            </w:pPr>
          </w:p>
        </w:tc>
        <w:tc>
          <w:tcPr>
            <w:tcW w:w="880" w:type="pct"/>
            <w:tcBorders>
              <w:top w:val="single" w:sz="18" w:space="0" w:color="auto"/>
              <w:right w:val="nil"/>
            </w:tcBorders>
            <w:tcMar>
              <w:left w:w="57" w:type="dxa"/>
              <w:right w:w="57" w:type="dxa"/>
            </w:tcMar>
            <w:vAlign w:val="center"/>
          </w:tcPr>
          <w:p w:rsidR="00800C90" w:rsidRPr="00B42DD6" w:rsidRDefault="00800C90" w:rsidP="00CC3F85">
            <w:pPr>
              <w:spacing w:before="120" w:line="360" w:lineRule="auto"/>
              <w:rPr>
                <w:sz w:val="26"/>
                <w:rtl/>
              </w:rPr>
            </w:pPr>
            <w:r w:rsidRPr="00B42DD6">
              <w:rPr>
                <w:sz w:val="26"/>
                <w:rtl/>
              </w:rPr>
              <w:t>שנות ותק במקצוע:</w:t>
            </w:r>
          </w:p>
        </w:tc>
        <w:tc>
          <w:tcPr>
            <w:tcW w:w="126" w:type="pct"/>
            <w:tcBorders>
              <w:top w:val="single" w:sz="18" w:space="0" w:color="auto"/>
              <w:left w:val="nil"/>
              <w:right w:val="single" w:sz="18" w:space="0" w:color="auto"/>
            </w:tcBorders>
            <w:vAlign w:val="center"/>
          </w:tcPr>
          <w:p w:rsidR="00800C90" w:rsidRPr="00B42DD6" w:rsidRDefault="00800C90" w:rsidP="00CC3F85">
            <w:pPr>
              <w:spacing w:before="120" w:line="360" w:lineRule="auto"/>
              <w:rPr>
                <w:sz w:val="26"/>
                <w:rtl/>
              </w:rPr>
            </w:pPr>
          </w:p>
        </w:tc>
      </w:tr>
      <w:tr w:rsidR="00355DE2" w:rsidRPr="00B42DD6" w:rsidTr="00F6755B">
        <w:trPr>
          <w:trHeight w:val="1027"/>
        </w:trPr>
        <w:tc>
          <w:tcPr>
            <w:tcW w:w="894" w:type="pct"/>
            <w:tcBorders>
              <w:left w:val="single" w:sz="18" w:space="0" w:color="auto"/>
              <w:bottom w:val="single" w:sz="18" w:space="0" w:color="auto"/>
              <w:right w:val="nil"/>
            </w:tcBorders>
            <w:tcMar>
              <w:left w:w="57" w:type="dxa"/>
              <w:right w:w="57" w:type="dxa"/>
            </w:tcMar>
            <w:vAlign w:val="center"/>
          </w:tcPr>
          <w:p w:rsidR="00800C90" w:rsidRPr="00B42DD6" w:rsidRDefault="00800C90" w:rsidP="00CC3F85">
            <w:pPr>
              <w:spacing w:before="120" w:line="360" w:lineRule="auto"/>
              <w:rPr>
                <w:sz w:val="26"/>
                <w:rtl/>
              </w:rPr>
            </w:pPr>
            <w:r w:rsidRPr="00B42DD6">
              <w:rPr>
                <w:sz w:val="26"/>
                <w:rtl/>
              </w:rPr>
              <w:t>תפקיד:</w:t>
            </w:r>
            <w:r w:rsidRPr="00B42DD6">
              <w:rPr>
                <w:rFonts w:hint="cs"/>
                <w:sz w:val="26"/>
                <w:rtl/>
              </w:rPr>
              <w:t xml:space="preserve"> </w:t>
            </w:r>
          </w:p>
        </w:tc>
        <w:tc>
          <w:tcPr>
            <w:tcW w:w="996" w:type="pct"/>
            <w:gridSpan w:val="2"/>
            <w:tcBorders>
              <w:left w:val="nil"/>
              <w:bottom w:val="single" w:sz="18" w:space="0" w:color="auto"/>
            </w:tcBorders>
            <w:tcMar>
              <w:left w:w="57" w:type="dxa"/>
              <w:right w:w="57" w:type="dxa"/>
            </w:tcMar>
            <w:vAlign w:val="center"/>
          </w:tcPr>
          <w:p w:rsidR="00800C90" w:rsidRPr="00B42DD6" w:rsidRDefault="00800C90" w:rsidP="00CC3F85">
            <w:pPr>
              <w:spacing w:before="120" w:line="360" w:lineRule="auto"/>
              <w:rPr>
                <w:sz w:val="20"/>
                <w:szCs w:val="20"/>
                <w:rtl/>
              </w:rPr>
            </w:pPr>
          </w:p>
        </w:tc>
        <w:tc>
          <w:tcPr>
            <w:tcW w:w="478" w:type="pct"/>
            <w:tcBorders>
              <w:bottom w:val="single" w:sz="18" w:space="0" w:color="auto"/>
              <w:right w:val="nil"/>
            </w:tcBorders>
            <w:tcMar>
              <w:left w:w="57" w:type="dxa"/>
              <w:right w:w="57" w:type="dxa"/>
            </w:tcMar>
            <w:vAlign w:val="center"/>
          </w:tcPr>
          <w:p w:rsidR="00800C90" w:rsidRPr="00B42DD6" w:rsidRDefault="00800C90" w:rsidP="00CC3F85">
            <w:pPr>
              <w:spacing w:before="120" w:line="360" w:lineRule="auto"/>
              <w:rPr>
                <w:sz w:val="26"/>
                <w:rtl/>
              </w:rPr>
            </w:pPr>
            <w:r w:rsidRPr="00B42DD6">
              <w:rPr>
                <w:sz w:val="26"/>
                <w:rtl/>
              </w:rPr>
              <w:t>פרטי הכשרה:</w:t>
            </w:r>
          </w:p>
        </w:tc>
        <w:tc>
          <w:tcPr>
            <w:tcW w:w="1626" w:type="pct"/>
            <w:gridSpan w:val="2"/>
            <w:tcBorders>
              <w:left w:val="nil"/>
              <w:bottom w:val="single" w:sz="18" w:space="0" w:color="auto"/>
            </w:tcBorders>
            <w:tcMar>
              <w:left w:w="57" w:type="dxa"/>
              <w:right w:w="57" w:type="dxa"/>
            </w:tcMar>
            <w:vAlign w:val="center"/>
          </w:tcPr>
          <w:p w:rsidR="00800C90" w:rsidRPr="00B42DD6" w:rsidRDefault="00800C90" w:rsidP="00CC3F85">
            <w:pPr>
              <w:spacing w:before="120" w:line="360" w:lineRule="auto"/>
              <w:rPr>
                <w:sz w:val="26"/>
                <w:rtl/>
              </w:rPr>
            </w:pPr>
          </w:p>
        </w:tc>
        <w:tc>
          <w:tcPr>
            <w:tcW w:w="880" w:type="pct"/>
            <w:tcBorders>
              <w:bottom w:val="single" w:sz="18" w:space="0" w:color="auto"/>
              <w:right w:val="nil"/>
            </w:tcBorders>
            <w:tcMar>
              <w:left w:w="57" w:type="dxa"/>
              <w:right w:w="57" w:type="dxa"/>
            </w:tcMar>
            <w:vAlign w:val="center"/>
          </w:tcPr>
          <w:p w:rsidR="00800C90" w:rsidRPr="00B42DD6" w:rsidRDefault="00800C90" w:rsidP="00CC3F85">
            <w:pPr>
              <w:spacing w:before="120" w:line="360" w:lineRule="auto"/>
              <w:rPr>
                <w:rtl/>
              </w:rPr>
            </w:pPr>
            <w:r w:rsidRPr="00B42DD6">
              <w:rPr>
                <w:sz w:val="26"/>
                <w:rtl/>
              </w:rPr>
              <w:t>שנות ותק</w:t>
            </w:r>
            <w:r w:rsidRPr="00B42DD6">
              <w:rPr>
                <w:rtl/>
              </w:rPr>
              <w:t xml:space="preserve"> אצל המציע:</w:t>
            </w:r>
          </w:p>
          <w:p w:rsidR="00800C90" w:rsidRPr="00B42DD6" w:rsidRDefault="00800C90" w:rsidP="00CC3F85">
            <w:pPr>
              <w:spacing w:before="120" w:line="360" w:lineRule="auto"/>
              <w:rPr>
                <w:rtl/>
              </w:rPr>
            </w:pPr>
          </w:p>
        </w:tc>
        <w:tc>
          <w:tcPr>
            <w:tcW w:w="126" w:type="pct"/>
            <w:tcBorders>
              <w:left w:val="nil"/>
              <w:bottom w:val="single" w:sz="18" w:space="0" w:color="auto"/>
              <w:right w:val="single" w:sz="18" w:space="0" w:color="auto"/>
            </w:tcBorders>
            <w:vAlign w:val="center"/>
          </w:tcPr>
          <w:p w:rsidR="00800C90" w:rsidRPr="00B42DD6" w:rsidRDefault="00800C90" w:rsidP="00CC3F85">
            <w:pPr>
              <w:spacing w:before="120" w:line="360" w:lineRule="auto"/>
              <w:rPr>
                <w:rtl/>
              </w:rPr>
            </w:pPr>
          </w:p>
        </w:tc>
      </w:tr>
    </w:tbl>
    <w:p w:rsidR="00800C90" w:rsidRPr="00B42DD6" w:rsidRDefault="00800C90" w:rsidP="00CC3F85">
      <w:pPr>
        <w:pStyle w:val="ad"/>
        <w:tabs>
          <w:tab w:val="left" w:pos="509"/>
        </w:tabs>
        <w:spacing w:before="120" w:line="360" w:lineRule="auto"/>
        <w:ind w:left="451" w:right="-426"/>
        <w:contextualSpacing/>
        <w:rPr>
          <w:b/>
          <w:bCs/>
          <w:sz w:val="4"/>
          <w:szCs w:val="4"/>
          <w:rtl/>
        </w:rPr>
      </w:pPr>
    </w:p>
    <w:p w:rsidR="00800C90" w:rsidRPr="00B42DD6" w:rsidRDefault="00800C90" w:rsidP="00CC3F85">
      <w:pPr>
        <w:pStyle w:val="ad"/>
        <w:tabs>
          <w:tab w:val="left" w:pos="509"/>
        </w:tabs>
        <w:spacing w:before="120" w:line="360" w:lineRule="auto"/>
        <w:ind w:left="451" w:right="-426"/>
        <w:contextualSpacing/>
        <w:rPr>
          <w:b/>
          <w:bCs/>
          <w:sz w:val="4"/>
          <w:szCs w:val="4"/>
          <w:rtl/>
        </w:rPr>
      </w:pPr>
    </w:p>
    <w:p w:rsidR="00800C90" w:rsidRPr="00B42DD6" w:rsidRDefault="00800C90" w:rsidP="00CC3F85">
      <w:pPr>
        <w:pStyle w:val="ad"/>
        <w:tabs>
          <w:tab w:val="left" w:pos="509"/>
        </w:tabs>
        <w:spacing w:before="120" w:line="360" w:lineRule="auto"/>
        <w:ind w:left="451" w:right="-426"/>
        <w:contextualSpacing/>
        <w:rPr>
          <w:b/>
          <w:bCs/>
          <w:sz w:val="4"/>
          <w:szCs w:val="4"/>
          <w:rtl/>
        </w:rPr>
      </w:pPr>
    </w:p>
    <w:p w:rsidR="00800C90" w:rsidRPr="00B42DD6" w:rsidRDefault="00800C90" w:rsidP="00CC3F85">
      <w:pPr>
        <w:pStyle w:val="ad"/>
        <w:tabs>
          <w:tab w:val="left" w:pos="509"/>
        </w:tabs>
        <w:spacing w:before="120" w:line="360" w:lineRule="auto"/>
        <w:ind w:left="451" w:right="-426"/>
        <w:contextualSpacing/>
        <w:rPr>
          <w:b/>
          <w:bCs/>
          <w:sz w:val="4"/>
          <w:szCs w:val="4"/>
          <w:rtl/>
        </w:rPr>
      </w:pPr>
    </w:p>
    <w:p w:rsidR="00800C90" w:rsidRPr="00B42DD6" w:rsidRDefault="00800C90" w:rsidP="00CC3F85">
      <w:pPr>
        <w:pStyle w:val="ad"/>
        <w:tabs>
          <w:tab w:val="left" w:pos="509"/>
        </w:tabs>
        <w:spacing w:before="120" w:line="360" w:lineRule="auto"/>
        <w:ind w:left="451" w:right="-426"/>
        <w:contextualSpacing/>
        <w:rPr>
          <w:b/>
          <w:bCs/>
          <w:sz w:val="4"/>
          <w:szCs w:val="4"/>
          <w:rtl/>
        </w:rPr>
      </w:pPr>
    </w:p>
    <w:p w:rsidR="00800C90" w:rsidRPr="00B42DD6" w:rsidRDefault="00DC4CE3" w:rsidP="00CC3F85">
      <w:pPr>
        <w:spacing w:before="120" w:line="360" w:lineRule="auto"/>
        <w:jc w:val="both"/>
        <w:rPr>
          <w:b/>
          <w:bCs/>
          <w:sz w:val="26"/>
          <w:rtl/>
        </w:rPr>
      </w:pPr>
      <w:r w:rsidRPr="00B42DD6">
        <w:rPr>
          <w:rFonts w:hint="cs"/>
          <w:b/>
          <w:bCs/>
          <w:sz w:val="26"/>
          <w:rtl/>
        </w:rPr>
        <w:t xml:space="preserve">* </w:t>
      </w:r>
      <w:r w:rsidR="00800C90" w:rsidRPr="00B42DD6">
        <w:rPr>
          <w:rFonts w:hint="cs"/>
          <w:b/>
          <w:bCs/>
          <w:sz w:val="26"/>
          <w:rtl/>
        </w:rPr>
        <w:t>יש לצרף קורות חיים, תעודות ואישורים בדבר ניסיונו והכשרתו, לרבות העתק רישיון רואה חשבון או אישור על התמחות ביחס לכל אחד מאנשי הצוות ה</w:t>
      </w:r>
      <w:r w:rsidR="00AD7585" w:rsidRPr="00B42DD6">
        <w:rPr>
          <w:rFonts w:hint="cs"/>
          <w:b/>
          <w:bCs/>
          <w:sz w:val="26"/>
          <w:rtl/>
        </w:rPr>
        <w:t>מוצע</w:t>
      </w:r>
      <w:r w:rsidR="00800C90" w:rsidRPr="00B42DD6">
        <w:rPr>
          <w:rFonts w:hint="cs"/>
          <w:b/>
          <w:bCs/>
          <w:sz w:val="26"/>
          <w:rtl/>
        </w:rPr>
        <w:t xml:space="preserve"> שפרטיהם מפורטים לעיל.</w:t>
      </w:r>
    </w:p>
    <w:p w:rsidR="00800C90" w:rsidRPr="00B42DD6" w:rsidRDefault="00800C90" w:rsidP="00CC3F85">
      <w:pPr>
        <w:spacing w:before="120" w:line="360" w:lineRule="auto"/>
        <w:rPr>
          <w:rtl/>
        </w:rPr>
      </w:pPr>
    </w:p>
    <w:p w:rsidR="00800C90" w:rsidRPr="00B42DD6" w:rsidRDefault="00800C90" w:rsidP="00CC3F85">
      <w:pPr>
        <w:spacing w:before="120" w:line="360" w:lineRule="auto"/>
        <w:rPr>
          <w:b/>
          <w:bCs/>
          <w:rtl/>
        </w:rPr>
      </w:pPr>
    </w:p>
    <w:p w:rsidR="00800C90" w:rsidRPr="00B42DD6" w:rsidRDefault="00800C90" w:rsidP="00CC3F85">
      <w:pPr>
        <w:spacing w:before="120" w:line="360" w:lineRule="auto"/>
        <w:rPr>
          <w:b/>
          <w:bCs/>
          <w:rtl/>
        </w:rPr>
      </w:pPr>
    </w:p>
    <w:p w:rsidR="00800C90" w:rsidRPr="00B42DD6" w:rsidRDefault="00800C90" w:rsidP="00CC3F85">
      <w:pPr>
        <w:spacing w:before="120" w:line="360" w:lineRule="auto"/>
        <w:ind w:left="-33"/>
        <w:jc w:val="right"/>
        <w:rPr>
          <w:sz w:val="2"/>
          <w:szCs w:val="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0"/>
        <w:gridCol w:w="3450"/>
        <w:gridCol w:w="3109"/>
      </w:tblGrid>
      <w:tr w:rsidR="00355DE2" w:rsidRPr="00B42DD6">
        <w:trPr>
          <w:trHeight w:val="549"/>
        </w:trPr>
        <w:tc>
          <w:tcPr>
            <w:tcW w:w="2181" w:type="dxa"/>
          </w:tcPr>
          <w:p w:rsidR="00800C90" w:rsidRPr="00B42DD6" w:rsidRDefault="00800C90" w:rsidP="00CC3F85">
            <w:pPr>
              <w:spacing w:before="120" w:line="360" w:lineRule="auto"/>
              <w:jc w:val="both"/>
            </w:pPr>
          </w:p>
        </w:tc>
        <w:tc>
          <w:tcPr>
            <w:tcW w:w="4056" w:type="dxa"/>
          </w:tcPr>
          <w:p w:rsidR="00800C90" w:rsidRPr="00B42DD6" w:rsidRDefault="00800C90" w:rsidP="00CC3F85">
            <w:pPr>
              <w:spacing w:before="120" w:line="360" w:lineRule="auto"/>
              <w:jc w:val="both"/>
            </w:pPr>
          </w:p>
        </w:tc>
        <w:tc>
          <w:tcPr>
            <w:tcW w:w="3618" w:type="dxa"/>
          </w:tcPr>
          <w:p w:rsidR="00800C90" w:rsidRPr="00B42DD6" w:rsidRDefault="00800C90" w:rsidP="00CC3F85">
            <w:pPr>
              <w:spacing w:before="120" w:line="360" w:lineRule="auto"/>
              <w:jc w:val="both"/>
            </w:pPr>
          </w:p>
        </w:tc>
      </w:tr>
      <w:tr w:rsidR="00355DE2" w:rsidRPr="00B42DD6">
        <w:tc>
          <w:tcPr>
            <w:tcW w:w="2181" w:type="dxa"/>
            <w:shd w:val="pct5" w:color="auto" w:fill="auto"/>
          </w:tcPr>
          <w:p w:rsidR="00800C90" w:rsidRPr="00B42DD6" w:rsidRDefault="00800C90" w:rsidP="00CC3F85">
            <w:pPr>
              <w:spacing w:before="120" w:line="360" w:lineRule="auto"/>
              <w:jc w:val="center"/>
            </w:pPr>
            <w:r w:rsidRPr="00B42DD6">
              <w:rPr>
                <w:rtl/>
              </w:rPr>
              <w:t>תאריך</w:t>
            </w:r>
          </w:p>
        </w:tc>
        <w:tc>
          <w:tcPr>
            <w:tcW w:w="4056" w:type="dxa"/>
            <w:shd w:val="pct5" w:color="auto" w:fill="auto"/>
          </w:tcPr>
          <w:p w:rsidR="00800C90" w:rsidRPr="00B42DD6" w:rsidRDefault="00800C90" w:rsidP="00CC3F85">
            <w:pPr>
              <w:spacing w:before="120" w:line="360" w:lineRule="auto"/>
              <w:jc w:val="center"/>
            </w:pPr>
            <w:r w:rsidRPr="00B42DD6">
              <w:rPr>
                <w:rtl/>
              </w:rPr>
              <w:t>שם מלא של החותם בשם המציע</w:t>
            </w:r>
          </w:p>
        </w:tc>
        <w:tc>
          <w:tcPr>
            <w:tcW w:w="3618" w:type="dxa"/>
            <w:shd w:val="pct5" w:color="auto" w:fill="auto"/>
          </w:tcPr>
          <w:p w:rsidR="00800C90" w:rsidRPr="00B42DD6" w:rsidRDefault="00800C90" w:rsidP="00CC3F85">
            <w:pPr>
              <w:spacing w:before="120" w:line="360" w:lineRule="auto"/>
              <w:jc w:val="center"/>
            </w:pPr>
            <w:r w:rsidRPr="00B42DD6">
              <w:rPr>
                <w:rtl/>
              </w:rPr>
              <w:t>חתימה וחותמת המציע</w:t>
            </w:r>
          </w:p>
        </w:tc>
      </w:tr>
    </w:tbl>
    <w:p w:rsidR="00800C90" w:rsidRPr="00B42DD6" w:rsidRDefault="00800C90" w:rsidP="00CC3F85">
      <w:pPr>
        <w:spacing w:before="120" w:line="360" w:lineRule="auto"/>
      </w:pPr>
    </w:p>
    <w:p w:rsidR="00DC4CE3" w:rsidRPr="00B42DD6" w:rsidRDefault="00DC4CE3" w:rsidP="00CC3F85">
      <w:pPr>
        <w:pBdr>
          <w:bottom w:val="double" w:sz="4" w:space="1" w:color="auto"/>
        </w:pBdr>
        <w:tabs>
          <w:tab w:val="left" w:pos="720"/>
        </w:tabs>
        <w:spacing w:before="120" w:line="360" w:lineRule="auto"/>
        <w:jc w:val="center"/>
        <w:rPr>
          <w:b/>
          <w:bCs/>
          <w:sz w:val="32"/>
          <w:szCs w:val="32"/>
          <w:rtl/>
        </w:rPr>
      </w:pPr>
      <w:r w:rsidRPr="00B42DD6">
        <w:rPr>
          <w:rtl/>
        </w:rPr>
        <w:br w:type="page"/>
      </w:r>
      <w:r w:rsidRPr="00B42DD6">
        <w:rPr>
          <w:rFonts w:hint="cs"/>
          <w:b/>
          <w:bCs/>
          <w:sz w:val="32"/>
          <w:szCs w:val="32"/>
          <w:rtl/>
        </w:rPr>
        <w:lastRenderedPageBreak/>
        <w:t>פרק ד'- ההסכם</w:t>
      </w:r>
    </w:p>
    <w:p w:rsidR="00DC4CE3" w:rsidRPr="00B42DD6" w:rsidRDefault="00DC4CE3" w:rsidP="00CC3F85">
      <w:pPr>
        <w:tabs>
          <w:tab w:val="left" w:pos="720"/>
        </w:tabs>
        <w:spacing w:before="120" w:line="360" w:lineRule="auto"/>
        <w:jc w:val="center"/>
        <w:rPr>
          <w:b/>
          <w:bCs/>
          <w:sz w:val="28"/>
          <w:szCs w:val="28"/>
          <w:u w:val="single"/>
          <w:rtl/>
        </w:rPr>
      </w:pPr>
    </w:p>
    <w:p w:rsidR="00DC4CE3" w:rsidRPr="00B42DD6" w:rsidRDefault="00DC4CE3" w:rsidP="00CC3F85">
      <w:pPr>
        <w:tabs>
          <w:tab w:val="left" w:pos="720"/>
        </w:tabs>
        <w:spacing w:before="120" w:line="360" w:lineRule="auto"/>
        <w:jc w:val="center"/>
        <w:rPr>
          <w:b/>
          <w:bCs/>
          <w:sz w:val="28"/>
          <w:szCs w:val="28"/>
          <w:u w:val="single"/>
          <w:rtl/>
        </w:rPr>
      </w:pPr>
      <w:r w:rsidRPr="00B42DD6">
        <w:rPr>
          <w:rFonts w:hint="cs"/>
          <w:b/>
          <w:bCs/>
          <w:sz w:val="28"/>
          <w:szCs w:val="28"/>
          <w:u w:val="single"/>
          <w:rtl/>
        </w:rPr>
        <w:t>הסכם</w:t>
      </w:r>
    </w:p>
    <w:p w:rsidR="00DC4CE3" w:rsidRPr="00B42DD6" w:rsidRDefault="00DC4CE3" w:rsidP="005C2BD1">
      <w:pPr>
        <w:tabs>
          <w:tab w:val="left" w:pos="720"/>
        </w:tabs>
        <w:spacing w:before="120" w:line="360" w:lineRule="auto"/>
        <w:ind w:left="45"/>
        <w:jc w:val="center"/>
        <w:rPr>
          <w:rtl/>
        </w:rPr>
      </w:pPr>
      <w:r w:rsidRPr="00B42DD6">
        <w:rPr>
          <w:rFonts w:hint="cs"/>
          <w:rtl/>
        </w:rPr>
        <w:t xml:space="preserve">שנערך ונחתם בירושלים ביום _________ לחודש___________ </w:t>
      </w:r>
      <w:r w:rsidR="00626FFC" w:rsidRPr="00B42DD6">
        <w:rPr>
          <w:rFonts w:hint="cs"/>
          <w:color w:val="000000" w:themeColor="text1"/>
          <w:rtl/>
        </w:rPr>
        <w:t>201</w:t>
      </w:r>
      <w:r w:rsidR="005C2BD1">
        <w:rPr>
          <w:rFonts w:hint="cs"/>
          <w:color w:val="000000" w:themeColor="text1"/>
          <w:rtl/>
        </w:rPr>
        <w:t>7</w:t>
      </w:r>
    </w:p>
    <w:p w:rsidR="00DC4CE3" w:rsidRPr="00B42DD6" w:rsidRDefault="00DC4CE3" w:rsidP="00CC3F85">
      <w:pPr>
        <w:tabs>
          <w:tab w:val="left" w:pos="720"/>
        </w:tabs>
        <w:spacing w:before="120" w:line="360" w:lineRule="auto"/>
        <w:ind w:left="45"/>
        <w:jc w:val="center"/>
        <w:rPr>
          <w:rtl/>
        </w:rPr>
      </w:pPr>
    </w:p>
    <w:p w:rsidR="00DC4CE3" w:rsidRPr="00B42DD6" w:rsidRDefault="00DC4CE3" w:rsidP="00CC3F85">
      <w:pPr>
        <w:tabs>
          <w:tab w:val="left" w:pos="720"/>
        </w:tabs>
        <w:spacing w:before="120" w:line="360" w:lineRule="auto"/>
        <w:ind w:left="720" w:hanging="720"/>
        <w:jc w:val="both"/>
        <w:rPr>
          <w:rtl/>
        </w:rPr>
      </w:pPr>
      <w:r w:rsidRPr="00B42DD6">
        <w:rPr>
          <w:rFonts w:hint="cs"/>
          <w:b/>
          <w:bCs/>
          <w:rtl/>
        </w:rPr>
        <w:t>בין</w:t>
      </w:r>
      <w:r w:rsidRPr="00B42DD6">
        <w:rPr>
          <w:rFonts w:hint="cs"/>
          <w:b/>
          <w:bCs/>
          <w:rtl/>
        </w:rPr>
        <w:tab/>
      </w:r>
      <w:r w:rsidR="00F747B7" w:rsidRPr="00B42DD6">
        <w:rPr>
          <w:rFonts w:hint="cs"/>
          <w:rtl/>
        </w:rPr>
        <w:t>משרד החקלאות ופיתוח הכפר</w:t>
      </w:r>
      <w:r w:rsidRPr="00B42DD6">
        <w:rPr>
          <w:rFonts w:hint="cs"/>
          <w:rtl/>
        </w:rPr>
        <w:t>, המיוצג על ידי המנהל הכללי של המשרד ביחד עם חשב המשרד (להלן - "המשרד");</w:t>
      </w:r>
    </w:p>
    <w:p w:rsidR="00DC4CE3" w:rsidRPr="00B42DD6" w:rsidRDefault="00DC4CE3" w:rsidP="00CC3F85">
      <w:pPr>
        <w:tabs>
          <w:tab w:val="left" w:pos="720"/>
        </w:tabs>
        <w:spacing w:before="120" w:line="360" w:lineRule="auto"/>
        <w:ind w:left="4487"/>
        <w:jc w:val="both"/>
        <w:rPr>
          <w:b/>
          <w:bCs/>
        </w:rPr>
      </w:pPr>
      <w:r w:rsidRPr="00B42DD6">
        <w:rPr>
          <w:rFonts w:hint="cs"/>
          <w:b/>
          <w:bCs/>
          <w:rtl/>
        </w:rPr>
        <w:tab/>
      </w:r>
      <w:r w:rsidRPr="00B42DD6">
        <w:rPr>
          <w:rFonts w:hint="cs"/>
          <w:b/>
          <w:bCs/>
          <w:u w:val="single"/>
          <w:rtl/>
        </w:rPr>
        <w:t>מצד אחד</w:t>
      </w:r>
    </w:p>
    <w:p w:rsidR="00DC4CE3" w:rsidRPr="00B42DD6" w:rsidRDefault="00DC4CE3" w:rsidP="005C2BD1">
      <w:pPr>
        <w:tabs>
          <w:tab w:val="left" w:pos="720"/>
        </w:tabs>
        <w:spacing w:before="120" w:line="360" w:lineRule="auto"/>
        <w:ind w:left="720" w:hanging="720"/>
        <w:rPr>
          <w:rtl/>
        </w:rPr>
      </w:pPr>
      <w:r w:rsidRPr="00B42DD6">
        <w:rPr>
          <w:rFonts w:hint="cs"/>
          <w:b/>
          <w:bCs/>
          <w:rtl/>
        </w:rPr>
        <w:t>לבין</w:t>
      </w:r>
      <w:r w:rsidRPr="00B42DD6">
        <w:rPr>
          <w:rFonts w:hint="cs"/>
          <w:b/>
          <w:bCs/>
          <w:rtl/>
        </w:rPr>
        <w:tab/>
        <w:t xml:space="preserve">____________________ </w:t>
      </w:r>
      <w:r w:rsidRPr="00B42DD6">
        <w:rPr>
          <w:rFonts w:hint="cs"/>
          <w:rtl/>
        </w:rPr>
        <w:t xml:space="preserve">המיוצג על ידי מנהליו </w:t>
      </w:r>
      <w:r w:rsidRPr="00B42DD6">
        <w:rPr>
          <w:rFonts w:hint="cs"/>
          <w:b/>
          <w:bCs/>
          <w:rtl/>
        </w:rPr>
        <w:t>___________________</w:t>
      </w:r>
      <w:r w:rsidRPr="00B42DD6">
        <w:rPr>
          <w:rFonts w:hint="cs"/>
          <w:rtl/>
        </w:rPr>
        <w:t xml:space="preserve">המצהירים כי הם רשאים לחייבו בחתימתם לכל דבר ועניין (להלן: </w:t>
      </w:r>
      <w:r w:rsidRPr="00B42DD6">
        <w:rPr>
          <w:rFonts w:hint="cs"/>
          <w:b/>
          <w:bCs/>
          <w:rtl/>
        </w:rPr>
        <w:t>"</w:t>
      </w:r>
      <w:r w:rsidR="006D1A3B" w:rsidRPr="00B42DD6">
        <w:rPr>
          <w:rFonts w:hint="cs"/>
          <w:b/>
          <w:bCs/>
          <w:rtl/>
        </w:rPr>
        <w:t>המציע</w:t>
      </w:r>
      <w:r w:rsidRPr="00B42DD6">
        <w:rPr>
          <w:rFonts w:hint="cs"/>
          <w:b/>
          <w:bCs/>
          <w:rtl/>
        </w:rPr>
        <w:t>"</w:t>
      </w:r>
      <w:r w:rsidRPr="00B42DD6">
        <w:rPr>
          <w:rFonts w:hint="cs"/>
          <w:rtl/>
        </w:rPr>
        <w:t>)</w:t>
      </w:r>
    </w:p>
    <w:p w:rsidR="00DC4CE3" w:rsidRPr="00B42DD6" w:rsidRDefault="00DC4CE3" w:rsidP="00CC3F85">
      <w:pPr>
        <w:tabs>
          <w:tab w:val="left" w:pos="720"/>
        </w:tabs>
        <w:spacing w:before="120" w:line="360" w:lineRule="auto"/>
        <w:ind w:left="4487"/>
        <w:jc w:val="both"/>
        <w:rPr>
          <w:b/>
          <w:bCs/>
          <w:rtl/>
        </w:rPr>
      </w:pPr>
      <w:r w:rsidRPr="00B42DD6">
        <w:rPr>
          <w:rFonts w:hint="cs"/>
          <w:b/>
          <w:bCs/>
          <w:rtl/>
        </w:rPr>
        <w:tab/>
      </w:r>
      <w:r w:rsidRPr="00B42DD6">
        <w:rPr>
          <w:rFonts w:hint="cs"/>
          <w:b/>
          <w:bCs/>
          <w:u w:val="single"/>
          <w:rtl/>
        </w:rPr>
        <w:t>מצד שני</w:t>
      </w:r>
    </w:p>
    <w:p w:rsidR="00DC4CE3" w:rsidRPr="00B42DD6" w:rsidRDefault="00DC4CE3" w:rsidP="0015560E">
      <w:pPr>
        <w:spacing w:before="120" w:line="360" w:lineRule="auto"/>
        <w:ind w:left="720" w:hanging="720"/>
        <w:jc w:val="both"/>
        <w:rPr>
          <w:rtl/>
        </w:rPr>
      </w:pPr>
      <w:r w:rsidRPr="00B42DD6">
        <w:rPr>
          <w:rFonts w:hint="cs"/>
          <w:b/>
          <w:bCs/>
          <w:rtl/>
        </w:rPr>
        <w:t>הואיל</w:t>
      </w:r>
      <w:r w:rsidRPr="00B42DD6">
        <w:rPr>
          <w:rFonts w:hint="cs"/>
          <w:rtl/>
        </w:rPr>
        <w:tab/>
        <w:t xml:space="preserve">והמשרד ערך </w:t>
      </w:r>
      <w:r w:rsidR="00B8157C" w:rsidRPr="0015560E">
        <w:rPr>
          <w:rFonts w:hint="cs"/>
          <w:b/>
          <w:bCs/>
          <w:rtl/>
        </w:rPr>
        <w:t>מכרז</w:t>
      </w:r>
      <w:r w:rsidRPr="0015560E">
        <w:rPr>
          <w:rFonts w:hint="cs"/>
          <w:b/>
          <w:bCs/>
          <w:rtl/>
        </w:rPr>
        <w:t xml:space="preserve"> מס' </w:t>
      </w:r>
      <w:r w:rsidR="0015560E" w:rsidRPr="0015560E">
        <w:rPr>
          <w:rFonts w:hint="cs"/>
          <w:b/>
          <w:bCs/>
          <w:rtl/>
        </w:rPr>
        <w:t>2/</w:t>
      </w:r>
      <w:r w:rsidR="005C2BD1">
        <w:rPr>
          <w:rFonts w:hint="cs"/>
          <w:b/>
          <w:bCs/>
          <w:rtl/>
        </w:rPr>
        <w:t>20</w:t>
      </w:r>
      <w:r w:rsidR="0015560E" w:rsidRPr="0015560E">
        <w:rPr>
          <w:rFonts w:hint="cs"/>
          <w:b/>
          <w:bCs/>
          <w:rtl/>
        </w:rPr>
        <w:t>17</w:t>
      </w:r>
      <w:r w:rsidRPr="00B42DD6">
        <w:rPr>
          <w:rFonts w:hint="cs"/>
          <w:rtl/>
        </w:rPr>
        <w:t xml:space="preserve"> </w:t>
      </w:r>
      <w:r w:rsidRPr="00B42DD6">
        <w:rPr>
          <w:rFonts w:hint="cs"/>
          <w:sz w:val="26"/>
          <w:rtl/>
        </w:rPr>
        <w:t xml:space="preserve">לצורך התקשרות בהסכם </w:t>
      </w:r>
      <w:r w:rsidR="001465D0" w:rsidRPr="00B42DD6">
        <w:rPr>
          <w:rFonts w:hint="cs"/>
          <w:b/>
          <w:bCs/>
          <w:sz w:val="26"/>
          <w:u w:val="single"/>
          <w:rtl/>
        </w:rPr>
        <w:t>למתן שירותי</w:t>
      </w:r>
      <w:r w:rsidR="00F6755B" w:rsidRPr="00B42DD6">
        <w:rPr>
          <w:rFonts w:hint="cs"/>
          <w:b/>
          <w:bCs/>
          <w:sz w:val="26"/>
          <w:u w:val="single"/>
          <w:rtl/>
        </w:rPr>
        <w:t xml:space="preserve"> </w:t>
      </w:r>
      <w:r w:rsidR="00C40FF6" w:rsidRPr="00B42DD6">
        <w:rPr>
          <w:rFonts w:hint="cs"/>
          <w:b/>
          <w:bCs/>
          <w:sz w:val="26"/>
          <w:u w:val="single"/>
          <w:rtl/>
        </w:rPr>
        <w:t xml:space="preserve">ביקורת </w:t>
      </w:r>
      <w:r w:rsidR="001465D0" w:rsidRPr="00B42DD6">
        <w:rPr>
          <w:rFonts w:hint="cs"/>
          <w:b/>
          <w:bCs/>
          <w:sz w:val="26"/>
          <w:u w:val="single"/>
          <w:rtl/>
        </w:rPr>
        <w:t>פנימית</w:t>
      </w:r>
      <w:r w:rsidR="00C40FF6" w:rsidRPr="00B42DD6">
        <w:rPr>
          <w:rFonts w:hint="cs"/>
          <w:sz w:val="26"/>
          <w:rtl/>
        </w:rPr>
        <w:t xml:space="preserve"> </w:t>
      </w:r>
      <w:r w:rsidRPr="00B42DD6">
        <w:rPr>
          <w:rFonts w:hint="cs"/>
          <w:rtl/>
        </w:rPr>
        <w:t xml:space="preserve">(להלן בהתאמה - </w:t>
      </w:r>
      <w:r w:rsidRPr="00B42DD6">
        <w:rPr>
          <w:rFonts w:hint="cs"/>
          <w:b/>
          <w:bCs/>
          <w:rtl/>
        </w:rPr>
        <w:t>"הפניה"</w:t>
      </w:r>
      <w:r w:rsidRPr="00B42DD6">
        <w:rPr>
          <w:rFonts w:hint="cs"/>
          <w:rtl/>
        </w:rPr>
        <w:t xml:space="preserve">, </w:t>
      </w:r>
      <w:r w:rsidRPr="00B42DD6">
        <w:rPr>
          <w:rFonts w:hint="cs"/>
          <w:b/>
          <w:bCs/>
          <w:rtl/>
        </w:rPr>
        <w:t>"השירותים"</w:t>
      </w:r>
      <w:r w:rsidRPr="00B42DD6">
        <w:rPr>
          <w:rFonts w:hint="cs"/>
          <w:rtl/>
        </w:rPr>
        <w:t>);</w:t>
      </w:r>
    </w:p>
    <w:p w:rsidR="00DC4CE3" w:rsidRPr="00B42DD6" w:rsidRDefault="00DC4CE3" w:rsidP="00CC3F85">
      <w:pPr>
        <w:spacing w:before="120" w:line="360" w:lineRule="auto"/>
        <w:ind w:left="720" w:hanging="720"/>
        <w:rPr>
          <w:rtl/>
        </w:rPr>
      </w:pPr>
      <w:r w:rsidRPr="00B42DD6">
        <w:rPr>
          <w:rFonts w:hint="cs"/>
          <w:b/>
          <w:bCs/>
          <w:rtl/>
        </w:rPr>
        <w:t>והואיל</w:t>
      </w:r>
      <w:r w:rsidRPr="00B42DD6">
        <w:rPr>
          <w:rFonts w:hint="cs"/>
          <w:rtl/>
        </w:rPr>
        <w:tab/>
      </w:r>
      <w:r w:rsidR="006D1A3B" w:rsidRPr="00B42DD6">
        <w:rPr>
          <w:rFonts w:hint="cs"/>
          <w:rtl/>
        </w:rPr>
        <w:t>והמציע</w:t>
      </w:r>
      <w:r w:rsidRPr="00B42DD6">
        <w:rPr>
          <w:rFonts w:hint="cs"/>
          <w:rtl/>
        </w:rPr>
        <w:t xml:space="preserve"> הגיש הצעתו לפניה והמשרד בחר בו כזוכה למתן השירותים; </w:t>
      </w:r>
    </w:p>
    <w:p w:rsidR="00DC4CE3" w:rsidRPr="00B42DD6" w:rsidRDefault="00DC4CE3" w:rsidP="00CC3F85">
      <w:pPr>
        <w:tabs>
          <w:tab w:val="left" w:pos="720"/>
        </w:tabs>
        <w:spacing w:before="120" w:line="360" w:lineRule="auto"/>
        <w:ind w:left="720" w:hanging="720"/>
        <w:jc w:val="both"/>
        <w:rPr>
          <w:rtl/>
        </w:rPr>
      </w:pPr>
      <w:r w:rsidRPr="00B42DD6">
        <w:rPr>
          <w:rFonts w:hint="cs"/>
          <w:b/>
          <w:bCs/>
          <w:rtl/>
        </w:rPr>
        <w:t>והואיל</w:t>
      </w:r>
      <w:r w:rsidRPr="00B42DD6">
        <w:rPr>
          <w:rFonts w:hint="cs"/>
          <w:b/>
          <w:bCs/>
          <w:rtl/>
        </w:rPr>
        <w:tab/>
      </w:r>
      <w:r w:rsidR="006D1A3B" w:rsidRPr="00B42DD6">
        <w:rPr>
          <w:rFonts w:hint="cs"/>
          <w:rtl/>
        </w:rPr>
        <w:t>והמציע</w:t>
      </w:r>
      <w:r w:rsidRPr="00B42DD6">
        <w:rPr>
          <w:rFonts w:hint="cs"/>
          <w:rtl/>
        </w:rPr>
        <w:t xml:space="preserve"> מצהיר כי הוא בעל ניסיון, מיומנות ומקצועיות, </w:t>
      </w:r>
      <w:proofErr w:type="spellStart"/>
      <w:r w:rsidRPr="00B42DD6">
        <w:rPr>
          <w:rFonts w:hint="cs"/>
          <w:rtl/>
        </w:rPr>
        <w:t>כח</w:t>
      </w:r>
      <w:proofErr w:type="spellEnd"/>
      <w:r w:rsidRPr="00B42DD6">
        <w:rPr>
          <w:rFonts w:hint="cs"/>
          <w:rtl/>
        </w:rPr>
        <w:t xml:space="preserve"> האדם והאמצעים הדרושים לשם ביצוע השירותים ברמה מעולה והוא מעוניין לבצעם, והוא עונה על כל התנאים המוקדמים כפי שפורטו במסמכי הפניה וכפי שהם מפורטים בהסכם זה להלן;</w:t>
      </w:r>
    </w:p>
    <w:p w:rsidR="00DC4CE3" w:rsidRPr="00B42DD6" w:rsidRDefault="00DC4CE3" w:rsidP="00CC3F85">
      <w:pPr>
        <w:tabs>
          <w:tab w:val="left" w:pos="720"/>
        </w:tabs>
        <w:spacing w:before="120" w:line="360" w:lineRule="auto"/>
        <w:ind w:left="720" w:hanging="720"/>
        <w:jc w:val="both"/>
        <w:rPr>
          <w:rtl/>
        </w:rPr>
      </w:pPr>
      <w:r w:rsidRPr="00B42DD6">
        <w:rPr>
          <w:b/>
          <w:bCs/>
          <w:rtl/>
        </w:rPr>
        <w:t>והואיל</w:t>
      </w:r>
      <w:r w:rsidRPr="00B42DD6">
        <w:rPr>
          <w:b/>
          <w:bCs/>
          <w:rtl/>
        </w:rPr>
        <w:tab/>
      </w:r>
      <w:r w:rsidRPr="00B42DD6">
        <w:rPr>
          <w:rFonts w:hint="cs"/>
          <w:rtl/>
        </w:rPr>
        <w:t xml:space="preserve">והצדדים החליטו כי השירותים יינתנו שלא במסגרת יחסי העבודה הנהוגים בין עובד למעביד, אלא על בסיס קבלני דווקא, כאשר </w:t>
      </w:r>
      <w:r w:rsidR="006D1A3B" w:rsidRPr="00B42DD6">
        <w:rPr>
          <w:rFonts w:hint="cs"/>
          <w:rtl/>
        </w:rPr>
        <w:t>המציע</w:t>
      </w:r>
      <w:r w:rsidRPr="00B42DD6">
        <w:rPr>
          <w:rFonts w:hint="cs"/>
          <w:rtl/>
        </w:rPr>
        <w:t xml:space="preserve"> פועל כבעל מקצוע עצמאי,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DC4CE3" w:rsidRPr="00B42DD6" w:rsidRDefault="00DC4CE3" w:rsidP="00CC3F85">
      <w:pPr>
        <w:overflowPunct w:val="0"/>
        <w:autoSpaceDE w:val="0"/>
        <w:autoSpaceDN w:val="0"/>
        <w:spacing w:before="120" w:line="360" w:lineRule="auto"/>
        <w:ind w:left="720" w:hanging="720"/>
        <w:jc w:val="both"/>
        <w:rPr>
          <w:rFonts w:ascii="Arial" w:hAnsi="Arial"/>
          <w:rtl/>
        </w:rPr>
      </w:pPr>
      <w:r w:rsidRPr="00B42DD6">
        <w:rPr>
          <w:rFonts w:ascii="Arial" w:hAnsi="Arial" w:hint="cs"/>
          <w:b/>
          <w:bCs/>
          <w:rtl/>
        </w:rPr>
        <w:t>והואיל  </w:t>
      </w:r>
      <w:r w:rsidR="006D1A3B" w:rsidRPr="00B42DD6">
        <w:rPr>
          <w:rFonts w:ascii="Arial" w:hAnsi="Arial" w:hint="cs"/>
          <w:rtl/>
        </w:rPr>
        <w:t>והמציע</w:t>
      </w:r>
      <w:r w:rsidRPr="00B42DD6">
        <w:rPr>
          <w:rFonts w:ascii="Arial" w:hAnsi="Arial" w:hint="cs"/>
          <w:rtl/>
        </w:rPr>
        <w:t xml:space="preserve"> מצהיר כי לא קיימת כל הגבלה ו/או מניעה על פי דין, הסכם או אחרת להתקשרותו בהסכם זה; </w:t>
      </w:r>
    </w:p>
    <w:p w:rsidR="00DC4CE3" w:rsidRPr="00B42DD6" w:rsidRDefault="00DC4CE3" w:rsidP="00CC3F85">
      <w:pPr>
        <w:tabs>
          <w:tab w:val="left" w:pos="720"/>
        </w:tabs>
        <w:spacing w:before="120" w:line="360" w:lineRule="auto"/>
        <w:ind w:left="720" w:hanging="720"/>
        <w:jc w:val="both"/>
        <w:rPr>
          <w:rtl/>
        </w:rPr>
      </w:pPr>
    </w:p>
    <w:p w:rsidR="00FD0049" w:rsidRPr="00B42DD6" w:rsidRDefault="00FD0049" w:rsidP="00CC3F85">
      <w:pPr>
        <w:tabs>
          <w:tab w:val="left" w:pos="720"/>
        </w:tabs>
        <w:spacing w:before="120" w:line="360" w:lineRule="auto"/>
        <w:ind w:left="720" w:hanging="720"/>
        <w:jc w:val="both"/>
        <w:rPr>
          <w:rtl/>
        </w:rPr>
      </w:pPr>
    </w:p>
    <w:p w:rsidR="00FD0049" w:rsidRPr="00B42DD6" w:rsidRDefault="00FD0049" w:rsidP="00CC3F85">
      <w:pPr>
        <w:tabs>
          <w:tab w:val="left" w:pos="720"/>
        </w:tabs>
        <w:spacing w:before="120" w:line="360" w:lineRule="auto"/>
        <w:ind w:left="720" w:hanging="720"/>
        <w:jc w:val="both"/>
        <w:rPr>
          <w:rtl/>
        </w:rPr>
      </w:pPr>
    </w:p>
    <w:p w:rsidR="00FD0049" w:rsidRPr="00B42DD6" w:rsidRDefault="00FD0049" w:rsidP="00CC3F85">
      <w:pPr>
        <w:tabs>
          <w:tab w:val="left" w:pos="720"/>
        </w:tabs>
        <w:spacing w:before="120" w:line="360" w:lineRule="auto"/>
        <w:ind w:left="720" w:hanging="720"/>
        <w:jc w:val="both"/>
        <w:rPr>
          <w:rtl/>
        </w:rPr>
      </w:pPr>
    </w:p>
    <w:p w:rsidR="00DC4CE3" w:rsidRPr="00B42DD6" w:rsidRDefault="00DC4CE3" w:rsidP="00CC3F85">
      <w:pPr>
        <w:tabs>
          <w:tab w:val="left" w:pos="720"/>
        </w:tabs>
        <w:spacing w:before="120" w:line="360" w:lineRule="auto"/>
        <w:jc w:val="center"/>
        <w:rPr>
          <w:b/>
          <w:bCs/>
          <w:rtl/>
        </w:rPr>
      </w:pPr>
      <w:r w:rsidRPr="00B42DD6">
        <w:rPr>
          <w:rFonts w:hint="cs"/>
          <w:b/>
          <w:bCs/>
          <w:rtl/>
        </w:rPr>
        <w:lastRenderedPageBreak/>
        <w:t>לפיכך הוצהר הוסכם והותנה בין הצדדים כדלקמן:</w:t>
      </w:r>
    </w:p>
    <w:p w:rsidR="00DC4CE3" w:rsidRPr="00B42DD6" w:rsidRDefault="00DC4CE3" w:rsidP="00375662">
      <w:pPr>
        <w:numPr>
          <w:ilvl w:val="0"/>
          <w:numId w:val="5"/>
        </w:numPr>
        <w:tabs>
          <w:tab w:val="center" w:pos="4153"/>
          <w:tab w:val="right" w:pos="8306"/>
          <w:tab w:val="right" w:pos="8640"/>
        </w:tabs>
        <w:spacing w:before="120" w:line="360" w:lineRule="auto"/>
        <w:jc w:val="both"/>
        <w:rPr>
          <w:rtl/>
        </w:rPr>
      </w:pPr>
      <w:r w:rsidRPr="00B42DD6">
        <w:rPr>
          <w:rFonts w:hint="cs"/>
          <w:b/>
          <w:bCs/>
          <w:u w:val="single"/>
          <w:rtl/>
        </w:rPr>
        <w:t>מבוא, נספחים וכותרות</w:t>
      </w:r>
    </w:p>
    <w:p w:rsidR="00DC4CE3" w:rsidRPr="00B42DD6" w:rsidRDefault="00DC4CE3" w:rsidP="00375662">
      <w:pPr>
        <w:numPr>
          <w:ilvl w:val="1"/>
          <w:numId w:val="5"/>
        </w:numPr>
        <w:tabs>
          <w:tab w:val="center" w:pos="4153"/>
          <w:tab w:val="right" w:pos="8306"/>
          <w:tab w:val="right" w:pos="8640"/>
        </w:tabs>
        <w:spacing w:before="120" w:line="360" w:lineRule="auto"/>
        <w:jc w:val="both"/>
        <w:rPr>
          <w:rtl/>
        </w:rPr>
      </w:pPr>
      <w:r w:rsidRPr="00B42DD6">
        <w:rPr>
          <w:rFonts w:hint="cs"/>
          <w:rtl/>
        </w:rPr>
        <w:t>המבוא להסכם זה וכן מסמכי הפניה ונספחיה  מהווים חלק בלתי נפרד מהסכם זה.</w:t>
      </w:r>
    </w:p>
    <w:p w:rsidR="00DC4CE3" w:rsidRPr="00B42DD6" w:rsidRDefault="00DC4CE3" w:rsidP="00375662">
      <w:pPr>
        <w:numPr>
          <w:ilvl w:val="1"/>
          <w:numId w:val="5"/>
        </w:numPr>
        <w:tabs>
          <w:tab w:val="center" w:pos="4153"/>
          <w:tab w:val="right" w:pos="8306"/>
          <w:tab w:val="right" w:pos="8640"/>
        </w:tabs>
        <w:spacing w:before="120" w:line="360" w:lineRule="auto"/>
        <w:jc w:val="both"/>
        <w:rPr>
          <w:rtl/>
        </w:rPr>
      </w:pPr>
      <w:r w:rsidRPr="00B42DD6">
        <w:rPr>
          <w:rFonts w:hint="cs"/>
          <w:rtl/>
        </w:rPr>
        <w:t xml:space="preserve">בכל מקרה של סתירה בין הוראות הסכם זה להוראות נספחיו ו/או מסמכי הפניה ונספחיה, יגבר האמור בהסכם זה. </w:t>
      </w:r>
    </w:p>
    <w:p w:rsidR="00F34BA3" w:rsidRPr="00B42DD6" w:rsidRDefault="00DC4CE3" w:rsidP="00375662">
      <w:pPr>
        <w:numPr>
          <w:ilvl w:val="1"/>
          <w:numId w:val="5"/>
        </w:numPr>
        <w:tabs>
          <w:tab w:val="center" w:pos="4153"/>
          <w:tab w:val="right" w:pos="8306"/>
          <w:tab w:val="right" w:pos="8640"/>
        </w:tabs>
        <w:spacing w:before="120" w:line="360" w:lineRule="auto"/>
        <w:jc w:val="both"/>
      </w:pPr>
      <w:r w:rsidRPr="00B42DD6">
        <w:rPr>
          <w:rFonts w:hint="cs"/>
          <w:rtl/>
        </w:rPr>
        <w:t>כותרות הסעיפים נועדו לשם הנוחיות בלבד ולא ישמשו לפרשנות ההסכם.</w:t>
      </w:r>
    </w:p>
    <w:p w:rsidR="00FD0049" w:rsidRPr="00B42DD6" w:rsidRDefault="00FD0049" w:rsidP="00FD0049">
      <w:pPr>
        <w:tabs>
          <w:tab w:val="center" w:pos="4153"/>
          <w:tab w:val="right" w:pos="8306"/>
          <w:tab w:val="right" w:pos="8640"/>
        </w:tabs>
        <w:spacing w:before="120" w:line="360" w:lineRule="auto"/>
        <w:ind w:left="1276"/>
        <w:jc w:val="both"/>
      </w:pPr>
    </w:p>
    <w:p w:rsidR="00DC4CE3" w:rsidRPr="00B42DD6" w:rsidRDefault="00DC4CE3" w:rsidP="00375662">
      <w:pPr>
        <w:numPr>
          <w:ilvl w:val="0"/>
          <w:numId w:val="5"/>
        </w:numPr>
        <w:tabs>
          <w:tab w:val="center" w:pos="4153"/>
          <w:tab w:val="right" w:pos="8306"/>
        </w:tabs>
        <w:spacing w:before="120" w:line="360" w:lineRule="auto"/>
        <w:jc w:val="both"/>
        <w:rPr>
          <w:b/>
          <w:bCs/>
          <w:u w:val="single"/>
          <w:rtl/>
        </w:rPr>
      </w:pPr>
      <w:r w:rsidRPr="00B42DD6">
        <w:rPr>
          <w:rFonts w:hint="cs"/>
          <w:b/>
          <w:bCs/>
          <w:u w:val="single"/>
          <w:rtl/>
        </w:rPr>
        <w:t>נציגי הצדדים</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 xml:space="preserve">נציגי המשרד לצורך ביצוע הסכם זה הם </w:t>
      </w:r>
      <w:r w:rsidRPr="0015560E">
        <w:rPr>
          <w:highlight w:val="yellow"/>
          <w:rtl/>
        </w:rPr>
        <w:t>___________</w:t>
      </w:r>
      <w:r w:rsidRPr="00B42DD6">
        <w:rPr>
          <w:rFonts w:hint="cs"/>
          <w:rtl/>
        </w:rPr>
        <w:t xml:space="preserve"> או מי שיוסמך על ידם בכתב (להלן: </w:t>
      </w:r>
      <w:r w:rsidRPr="00B42DD6">
        <w:rPr>
          <w:rFonts w:hint="cs"/>
          <w:b/>
          <w:bCs/>
          <w:rtl/>
        </w:rPr>
        <w:t>"הנציג"</w:t>
      </w:r>
      <w:r w:rsidRPr="00B42DD6">
        <w:rPr>
          <w:rFonts w:hint="cs"/>
          <w:rtl/>
        </w:rPr>
        <w:t xml:space="preserve">). המשרד יהיה רשאי להחליף את הנציג בכל עת על ידי מתן הודעה בכתב </w:t>
      </w:r>
      <w:r w:rsidR="006D1A3B" w:rsidRPr="00B42DD6">
        <w:rPr>
          <w:rFonts w:hint="cs"/>
          <w:rtl/>
        </w:rPr>
        <w:t>למציע</w:t>
      </w:r>
      <w:r w:rsidRPr="00B42DD6">
        <w:rPr>
          <w:rFonts w:hint="cs"/>
          <w:rtl/>
        </w:rPr>
        <w:t>.</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 xml:space="preserve">יובהר כי הנציג אינו רשאי להאריך את תקופת ההסכם ו/או להגדיל את ההיקף הכספי של ההסכם, אלא באישור ועדת המכרזים המשרדית ולאחר חתימת הסכם מתאים על ידי </w:t>
      </w:r>
      <w:proofErr w:type="spellStart"/>
      <w:r w:rsidRPr="00B42DD6">
        <w:rPr>
          <w:rFonts w:hint="cs"/>
          <w:rtl/>
        </w:rPr>
        <w:t>מורשי</w:t>
      </w:r>
      <w:proofErr w:type="spellEnd"/>
      <w:r w:rsidRPr="00B42DD6">
        <w:rPr>
          <w:rFonts w:hint="cs"/>
          <w:rtl/>
        </w:rPr>
        <w:t xml:space="preserve"> החתימה של המשרד.</w:t>
      </w:r>
    </w:p>
    <w:p w:rsidR="00FD0049" w:rsidRPr="00B42DD6" w:rsidRDefault="00FD0049" w:rsidP="00FD0049">
      <w:pPr>
        <w:tabs>
          <w:tab w:val="left" w:pos="720"/>
          <w:tab w:val="center" w:pos="4153"/>
          <w:tab w:val="right" w:pos="8306"/>
        </w:tabs>
        <w:spacing w:before="120" w:line="360" w:lineRule="auto"/>
        <w:ind w:left="1276"/>
        <w:jc w:val="both"/>
      </w:pPr>
    </w:p>
    <w:p w:rsidR="00DC4CE3" w:rsidRPr="00B42DD6" w:rsidRDefault="00DC4CE3" w:rsidP="00375662">
      <w:pPr>
        <w:numPr>
          <w:ilvl w:val="0"/>
          <w:numId w:val="5"/>
        </w:numPr>
        <w:tabs>
          <w:tab w:val="center" w:pos="4153"/>
          <w:tab w:val="right" w:pos="8306"/>
          <w:tab w:val="right" w:pos="8640"/>
        </w:tabs>
        <w:spacing w:before="120" w:line="360" w:lineRule="auto"/>
        <w:jc w:val="both"/>
        <w:rPr>
          <w:b/>
          <w:bCs/>
          <w:u w:val="single"/>
        </w:rPr>
      </w:pPr>
      <w:r w:rsidRPr="00B42DD6">
        <w:rPr>
          <w:rFonts w:hint="cs"/>
          <w:b/>
          <w:bCs/>
          <w:u w:val="single"/>
          <w:rtl/>
        </w:rPr>
        <w:t>תקופת ההתקשרות</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 xml:space="preserve">תקופת ההסכם תהיה לשנה מיום חתימתו ובכפוף לתנאיו. ההסכם יפוג אוטומטית בתום תקופתו. </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על אף האמור בסעיף 3.1 לעיל, המשרד יהא רשאי על פי שיקול דעתו הבלעדי להאריך את ההסכם לתקופה/</w:t>
      </w:r>
      <w:proofErr w:type="spellStart"/>
      <w:r w:rsidRPr="00B42DD6">
        <w:rPr>
          <w:rFonts w:hint="cs"/>
          <w:rtl/>
        </w:rPr>
        <w:t>ות</w:t>
      </w:r>
      <w:proofErr w:type="spellEnd"/>
      <w:r w:rsidRPr="00B42DD6">
        <w:rPr>
          <w:rFonts w:hint="cs"/>
          <w:rtl/>
        </w:rPr>
        <w:t xml:space="preserve"> נוספת/</w:t>
      </w:r>
      <w:proofErr w:type="spellStart"/>
      <w:r w:rsidRPr="00B42DD6">
        <w:rPr>
          <w:rFonts w:hint="cs"/>
          <w:rtl/>
        </w:rPr>
        <w:t>ות</w:t>
      </w:r>
      <w:proofErr w:type="spellEnd"/>
      <w:r w:rsidRPr="00B42DD6">
        <w:rPr>
          <w:rFonts w:hint="cs"/>
          <w:rtl/>
        </w:rPr>
        <w:t xml:space="preserve"> שלא תעלנה כל אחת על שנה, ויחד לא תעלנה על ארבע שנים נוספות מעבר לשנת ההתקשרות  הראשונה, וזאת בהודעת המשרד בכתב שתשלח עד 30 יום מראש.</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 xml:space="preserve">על אף האמור בסעיפים 3.1 ו- 3.2 לעיל, המשרד יהיה רשאי לבטל הסכם זה בכל עת לפני תום תקופת ההסכם על ידי מתן הודעה בכתב </w:t>
      </w:r>
      <w:r w:rsidR="006D1A3B" w:rsidRPr="00B42DD6">
        <w:rPr>
          <w:rFonts w:hint="cs"/>
          <w:rtl/>
        </w:rPr>
        <w:t>למציע</w:t>
      </w:r>
      <w:r w:rsidRPr="00B42DD6">
        <w:rPr>
          <w:rFonts w:hint="cs"/>
          <w:rtl/>
        </w:rPr>
        <w:t xml:space="preserve"> שתשלח עד  30 יום מראש.</w:t>
      </w:r>
    </w:p>
    <w:p w:rsidR="00FD0049" w:rsidRPr="00B42DD6" w:rsidRDefault="00FD0049" w:rsidP="00FD0049">
      <w:pPr>
        <w:tabs>
          <w:tab w:val="left" w:pos="720"/>
          <w:tab w:val="center" w:pos="4153"/>
          <w:tab w:val="right" w:pos="8306"/>
        </w:tabs>
        <w:spacing w:before="120" w:line="360" w:lineRule="auto"/>
        <w:ind w:left="1276"/>
        <w:jc w:val="both"/>
        <w:rPr>
          <w:rtl/>
        </w:rPr>
      </w:pPr>
    </w:p>
    <w:p w:rsidR="003E781F" w:rsidRPr="00B42DD6" w:rsidRDefault="00DC4CE3" w:rsidP="00375662">
      <w:pPr>
        <w:numPr>
          <w:ilvl w:val="0"/>
          <w:numId w:val="5"/>
        </w:numPr>
        <w:tabs>
          <w:tab w:val="center" w:pos="4153"/>
          <w:tab w:val="right" w:pos="8306"/>
          <w:tab w:val="right" w:pos="8640"/>
        </w:tabs>
        <w:spacing w:before="120" w:line="360" w:lineRule="auto"/>
        <w:jc w:val="both"/>
        <w:rPr>
          <w:b/>
          <w:bCs/>
          <w:u w:val="single"/>
        </w:rPr>
      </w:pPr>
      <w:r w:rsidRPr="00B42DD6">
        <w:rPr>
          <w:rFonts w:hint="eastAsia"/>
          <w:b/>
          <w:bCs/>
          <w:u w:val="single"/>
          <w:rtl/>
        </w:rPr>
        <w:t>השירותים</w:t>
      </w:r>
      <w:r w:rsidRPr="00B42DD6">
        <w:rPr>
          <w:b/>
          <w:bCs/>
          <w:u w:val="single"/>
          <w:rtl/>
        </w:rPr>
        <w:t xml:space="preserve"> </w:t>
      </w:r>
    </w:p>
    <w:p w:rsidR="00DC4CE3" w:rsidRPr="00B42DD6" w:rsidRDefault="000D010D" w:rsidP="001465D0">
      <w:pPr>
        <w:widowControl w:val="0"/>
        <w:tabs>
          <w:tab w:val="center" w:pos="4153"/>
          <w:tab w:val="right" w:pos="8306"/>
          <w:tab w:val="right" w:pos="8640"/>
        </w:tabs>
        <w:spacing w:before="120" w:line="360" w:lineRule="auto"/>
        <w:ind w:left="651"/>
        <w:jc w:val="both"/>
        <w:rPr>
          <w:rtl/>
        </w:rPr>
      </w:pPr>
      <w:r w:rsidRPr="00B42DD6">
        <w:rPr>
          <w:rFonts w:hint="eastAsia"/>
          <w:rtl/>
        </w:rPr>
        <w:t>המציע</w:t>
      </w:r>
      <w:r w:rsidR="00DC4CE3" w:rsidRPr="00B42DD6">
        <w:rPr>
          <w:rtl/>
        </w:rPr>
        <w:t xml:space="preserve"> יידר</w:t>
      </w:r>
      <w:r w:rsidR="00DC4CE3" w:rsidRPr="00B42DD6">
        <w:rPr>
          <w:rFonts w:hint="eastAsia"/>
          <w:rtl/>
        </w:rPr>
        <w:t>ש</w:t>
      </w:r>
      <w:r w:rsidR="00DC4CE3" w:rsidRPr="00B42DD6">
        <w:rPr>
          <w:rtl/>
        </w:rPr>
        <w:t xml:space="preserve"> לספק למשרד שירותי ביקורת</w:t>
      </w:r>
      <w:r w:rsidR="001465D0" w:rsidRPr="00B42DD6">
        <w:rPr>
          <w:rFonts w:hint="cs"/>
          <w:rtl/>
        </w:rPr>
        <w:t xml:space="preserve"> פנימית</w:t>
      </w:r>
      <w:r w:rsidR="00DC4CE3" w:rsidRPr="00B42DD6">
        <w:rPr>
          <w:rtl/>
        </w:rPr>
        <w:t xml:space="preserve">, </w:t>
      </w:r>
      <w:r w:rsidR="00DC4CE3" w:rsidRPr="00B42DD6">
        <w:rPr>
          <w:rFonts w:hint="eastAsia"/>
          <w:rtl/>
        </w:rPr>
        <w:t>בכפוף</w:t>
      </w:r>
      <w:r w:rsidR="00DC4CE3" w:rsidRPr="00B42DD6">
        <w:rPr>
          <w:rtl/>
        </w:rPr>
        <w:t xml:space="preserve"> </w:t>
      </w:r>
      <w:r w:rsidR="00DC4CE3" w:rsidRPr="00B42DD6">
        <w:rPr>
          <w:rFonts w:hint="eastAsia"/>
          <w:rtl/>
        </w:rPr>
        <w:t>לקבלת</w:t>
      </w:r>
      <w:r w:rsidR="00DC4CE3" w:rsidRPr="00B42DD6">
        <w:rPr>
          <w:rtl/>
        </w:rPr>
        <w:t xml:space="preserve"> </w:t>
      </w:r>
      <w:r w:rsidR="00DC4CE3" w:rsidRPr="00B42DD6">
        <w:rPr>
          <w:rFonts w:hint="eastAsia"/>
          <w:rtl/>
        </w:rPr>
        <w:t>הזמנה</w:t>
      </w:r>
      <w:r w:rsidR="00DC4CE3" w:rsidRPr="00B42DD6">
        <w:rPr>
          <w:rtl/>
        </w:rPr>
        <w:t xml:space="preserve"> </w:t>
      </w:r>
      <w:r w:rsidR="00DC4CE3" w:rsidRPr="00B42DD6">
        <w:rPr>
          <w:rFonts w:hint="eastAsia"/>
          <w:rtl/>
        </w:rPr>
        <w:t>בכתב</w:t>
      </w:r>
      <w:r w:rsidR="00DC4CE3" w:rsidRPr="00B42DD6">
        <w:rPr>
          <w:rtl/>
        </w:rPr>
        <w:t xml:space="preserve"> </w:t>
      </w:r>
      <w:r w:rsidR="00DC4CE3" w:rsidRPr="00B42DD6">
        <w:rPr>
          <w:rFonts w:hint="eastAsia"/>
          <w:rtl/>
        </w:rPr>
        <w:t>ומראש</w:t>
      </w:r>
      <w:r w:rsidR="00DC4CE3" w:rsidRPr="00B42DD6">
        <w:rPr>
          <w:rtl/>
        </w:rPr>
        <w:t xml:space="preserve"> </w:t>
      </w:r>
      <w:r w:rsidR="00DC4CE3" w:rsidRPr="00B42DD6">
        <w:rPr>
          <w:rFonts w:hint="eastAsia"/>
          <w:rtl/>
        </w:rPr>
        <w:t>חתומה</w:t>
      </w:r>
      <w:r w:rsidR="00DC4CE3" w:rsidRPr="00B42DD6">
        <w:rPr>
          <w:rtl/>
        </w:rPr>
        <w:t xml:space="preserve"> </w:t>
      </w:r>
      <w:r w:rsidR="00DC4CE3" w:rsidRPr="00B42DD6">
        <w:rPr>
          <w:rFonts w:hint="eastAsia"/>
          <w:rtl/>
        </w:rPr>
        <w:t>ע</w:t>
      </w:r>
      <w:r w:rsidR="00DC4CE3" w:rsidRPr="00B42DD6">
        <w:rPr>
          <w:rtl/>
        </w:rPr>
        <w:t xml:space="preserve">"י </w:t>
      </w:r>
      <w:r w:rsidR="00DC4CE3" w:rsidRPr="00B42DD6">
        <w:rPr>
          <w:rFonts w:hint="eastAsia"/>
          <w:rtl/>
        </w:rPr>
        <w:t>נציג</w:t>
      </w:r>
      <w:r w:rsidR="00DC4CE3" w:rsidRPr="00B42DD6">
        <w:rPr>
          <w:rtl/>
        </w:rPr>
        <w:t xml:space="preserve"> </w:t>
      </w:r>
      <w:r w:rsidR="00DC4CE3" w:rsidRPr="00B42DD6">
        <w:rPr>
          <w:rFonts w:hint="eastAsia"/>
          <w:rtl/>
        </w:rPr>
        <w:t>המשרד</w:t>
      </w:r>
      <w:r w:rsidR="00DC4CE3" w:rsidRPr="00B42DD6">
        <w:rPr>
          <w:rtl/>
        </w:rPr>
        <w:t>,</w:t>
      </w:r>
      <w:r w:rsidR="00DC4CE3" w:rsidRPr="00B42DD6" w:rsidDel="00762F15">
        <w:rPr>
          <w:rtl/>
        </w:rPr>
        <w:t xml:space="preserve"> </w:t>
      </w:r>
      <w:r w:rsidR="00DC4CE3" w:rsidRPr="00B42DD6">
        <w:rPr>
          <w:rFonts w:hint="eastAsia"/>
          <w:rtl/>
        </w:rPr>
        <w:t>כמפורט</w:t>
      </w:r>
      <w:r w:rsidR="00DC4CE3" w:rsidRPr="00B42DD6">
        <w:rPr>
          <w:rtl/>
        </w:rPr>
        <w:t xml:space="preserve"> </w:t>
      </w:r>
      <w:r w:rsidR="00DC4CE3" w:rsidRPr="00B42DD6">
        <w:rPr>
          <w:rFonts w:hint="cs"/>
          <w:rtl/>
        </w:rPr>
        <w:t>להלן:</w:t>
      </w:r>
    </w:p>
    <w:p w:rsidR="00DC4CE3" w:rsidRPr="00B42DD6" w:rsidRDefault="00DC4CE3" w:rsidP="00CC3F85">
      <w:pPr>
        <w:spacing w:before="120" w:line="360" w:lineRule="auto"/>
        <w:jc w:val="both"/>
      </w:pPr>
    </w:p>
    <w:p w:rsidR="002A2D41" w:rsidRPr="00B42DD6" w:rsidRDefault="002A2D41" w:rsidP="002E513D">
      <w:pPr>
        <w:pStyle w:val="10"/>
        <w:keepNext w:val="0"/>
        <w:widowControl w:val="0"/>
        <w:spacing w:before="120" w:line="360" w:lineRule="auto"/>
        <w:ind w:left="720"/>
        <w:jc w:val="both"/>
        <w:rPr>
          <w:b w:val="0"/>
          <w:bCs w:val="0"/>
          <w:sz w:val="24"/>
          <w:szCs w:val="24"/>
          <w:rtl/>
        </w:rPr>
      </w:pPr>
      <w:r w:rsidRPr="00B42DD6">
        <w:rPr>
          <w:rFonts w:hint="cs"/>
          <w:b w:val="0"/>
          <w:bCs w:val="0"/>
          <w:sz w:val="24"/>
          <w:szCs w:val="24"/>
          <w:rtl/>
        </w:rPr>
        <w:t xml:space="preserve">4.1  המציע שייבחר ע"י המשרד (להלן: </w:t>
      </w:r>
      <w:r w:rsidRPr="00B42DD6">
        <w:rPr>
          <w:rFonts w:hint="cs"/>
          <w:sz w:val="24"/>
          <w:szCs w:val="24"/>
          <w:rtl/>
        </w:rPr>
        <w:t>"הזוכה"</w:t>
      </w:r>
      <w:r w:rsidRPr="00B42DD6">
        <w:rPr>
          <w:rFonts w:hint="cs"/>
          <w:b w:val="0"/>
          <w:bCs w:val="0"/>
          <w:sz w:val="24"/>
          <w:szCs w:val="24"/>
          <w:rtl/>
        </w:rPr>
        <w:t xml:space="preserve">) למתן </w:t>
      </w:r>
      <w:r w:rsidR="002E513D" w:rsidRPr="00B42DD6">
        <w:rPr>
          <w:rFonts w:hint="cs"/>
          <w:b w:val="0"/>
          <w:bCs w:val="0"/>
          <w:sz w:val="24"/>
          <w:szCs w:val="24"/>
          <w:rtl/>
        </w:rPr>
        <w:t>ה</w:t>
      </w:r>
      <w:r w:rsidRPr="00B42DD6">
        <w:rPr>
          <w:rFonts w:hint="cs"/>
          <w:b w:val="0"/>
          <w:bCs w:val="0"/>
          <w:sz w:val="24"/>
          <w:szCs w:val="24"/>
          <w:rtl/>
        </w:rPr>
        <w:t>שירות  יידר</w:t>
      </w:r>
      <w:r w:rsidRPr="00B42DD6">
        <w:rPr>
          <w:rFonts w:hint="eastAsia"/>
          <w:b w:val="0"/>
          <w:bCs w:val="0"/>
          <w:sz w:val="24"/>
          <w:szCs w:val="24"/>
          <w:rtl/>
        </w:rPr>
        <w:t>ש</w:t>
      </w:r>
      <w:r w:rsidRPr="00B42DD6">
        <w:rPr>
          <w:rFonts w:hint="cs"/>
          <w:b w:val="0"/>
          <w:bCs w:val="0"/>
          <w:sz w:val="24"/>
          <w:szCs w:val="24"/>
          <w:rtl/>
        </w:rPr>
        <w:t xml:space="preserve"> לספק למשרד שירותי ביקורת</w:t>
      </w:r>
      <w:r w:rsidR="001465D0" w:rsidRPr="00B42DD6">
        <w:rPr>
          <w:rFonts w:hint="cs"/>
          <w:b w:val="0"/>
          <w:bCs w:val="0"/>
          <w:sz w:val="24"/>
          <w:szCs w:val="24"/>
          <w:rtl/>
        </w:rPr>
        <w:t xml:space="preserve"> פנימית</w:t>
      </w:r>
      <w:r w:rsidRPr="00B42DD6">
        <w:rPr>
          <w:rFonts w:hint="cs"/>
          <w:b w:val="0"/>
          <w:bCs w:val="0"/>
          <w:sz w:val="24"/>
          <w:szCs w:val="24"/>
          <w:rtl/>
        </w:rPr>
        <w:t>,</w:t>
      </w:r>
      <w:r w:rsidRPr="00B42DD6" w:rsidDel="00762F15">
        <w:rPr>
          <w:rFonts w:hint="cs"/>
          <w:b w:val="0"/>
          <w:bCs w:val="0"/>
          <w:sz w:val="24"/>
          <w:szCs w:val="24"/>
          <w:rtl/>
        </w:rPr>
        <w:t xml:space="preserve"> </w:t>
      </w:r>
      <w:r w:rsidRPr="00B42DD6">
        <w:rPr>
          <w:rFonts w:hint="cs"/>
          <w:b w:val="0"/>
          <w:bCs w:val="0"/>
          <w:sz w:val="24"/>
          <w:szCs w:val="24"/>
          <w:rtl/>
        </w:rPr>
        <w:t>כמפורט להלן:</w:t>
      </w:r>
    </w:p>
    <w:p w:rsidR="002A2D41" w:rsidRPr="00B42DD6" w:rsidRDefault="001465D0" w:rsidP="00375662">
      <w:pPr>
        <w:numPr>
          <w:ilvl w:val="2"/>
          <w:numId w:val="5"/>
        </w:numPr>
        <w:spacing w:before="120" w:line="360" w:lineRule="auto"/>
        <w:jc w:val="both"/>
      </w:pPr>
      <w:r w:rsidRPr="00B42DD6">
        <w:rPr>
          <w:rFonts w:hint="cs"/>
          <w:rtl/>
        </w:rPr>
        <w:t xml:space="preserve">מתן שירותי </w:t>
      </w:r>
      <w:r w:rsidR="002A2D41" w:rsidRPr="00B42DD6">
        <w:rPr>
          <w:rFonts w:hint="cs"/>
          <w:rtl/>
        </w:rPr>
        <w:t>ביקורת</w:t>
      </w:r>
      <w:r w:rsidRPr="00B42DD6">
        <w:rPr>
          <w:rFonts w:hint="cs"/>
          <w:rtl/>
        </w:rPr>
        <w:t xml:space="preserve"> פנימית</w:t>
      </w:r>
      <w:r w:rsidR="002A2D41" w:rsidRPr="00B42DD6">
        <w:rPr>
          <w:rFonts w:hint="cs"/>
          <w:rtl/>
        </w:rPr>
        <w:t>, בהתאם לתקני ביקורת מקובלים.</w:t>
      </w:r>
    </w:p>
    <w:p w:rsidR="002A2D41" w:rsidRPr="00B42DD6" w:rsidRDefault="002A2D41" w:rsidP="00375662">
      <w:pPr>
        <w:numPr>
          <w:ilvl w:val="2"/>
          <w:numId w:val="5"/>
        </w:numPr>
        <w:spacing w:before="120" w:line="360" w:lineRule="auto"/>
        <w:jc w:val="both"/>
      </w:pPr>
      <w:r w:rsidRPr="00B42DD6">
        <w:rPr>
          <w:rFonts w:hint="cs"/>
          <w:rtl/>
        </w:rPr>
        <w:t xml:space="preserve">השתתפות בישיבות ככל שיידרש ע"י המשרד. במסגרת זו מובהר כי ייתכן והמציע יידרש לנסיעות ברחבי הארץ, ואף כי אין צפי כי הדבר יקרה לעיתים קרובות (אם בכלל) הרי שהמציע שצריך להביא בחשבון את האפשרות כי יידרש להגיע ליחידות קצה של משרד החקלאות הפרוסות בכל שטח המדינה. </w:t>
      </w:r>
    </w:p>
    <w:p w:rsidR="002A2D41" w:rsidRPr="00B42DD6" w:rsidRDefault="002A2D41" w:rsidP="00375662">
      <w:pPr>
        <w:numPr>
          <w:ilvl w:val="2"/>
          <w:numId w:val="5"/>
        </w:numPr>
        <w:spacing w:before="120" w:line="360" w:lineRule="auto"/>
        <w:jc w:val="both"/>
      </w:pPr>
      <w:r w:rsidRPr="00B42DD6">
        <w:rPr>
          <w:rFonts w:hint="cs"/>
          <w:rtl/>
        </w:rPr>
        <w:t>כל שירות נוסף בתחום הביקורת</w:t>
      </w:r>
      <w:r w:rsidR="001465D0" w:rsidRPr="00B42DD6">
        <w:rPr>
          <w:rFonts w:hint="cs"/>
          <w:rtl/>
        </w:rPr>
        <w:t xml:space="preserve"> הפנימית</w:t>
      </w:r>
      <w:r w:rsidRPr="00B42DD6">
        <w:rPr>
          <w:rFonts w:hint="cs"/>
          <w:rtl/>
        </w:rPr>
        <w:t xml:space="preserve"> כפי שיידרש על ידי המשרד. </w:t>
      </w:r>
    </w:p>
    <w:p w:rsidR="002A2D41" w:rsidRPr="00B42DD6" w:rsidRDefault="002A2D41" w:rsidP="00CC3F85">
      <w:pPr>
        <w:pStyle w:val="ad"/>
        <w:spacing w:before="120" w:line="360" w:lineRule="auto"/>
        <w:rPr>
          <w:rtl/>
        </w:rPr>
      </w:pPr>
    </w:p>
    <w:p w:rsidR="00DC4CE3" w:rsidRPr="00B42DD6" w:rsidRDefault="002A2D41" w:rsidP="00FD0049">
      <w:pPr>
        <w:spacing w:before="120" w:line="360" w:lineRule="auto"/>
        <w:ind w:left="750"/>
        <w:jc w:val="both"/>
        <w:rPr>
          <w:rtl/>
        </w:rPr>
      </w:pPr>
      <w:r w:rsidRPr="00B42DD6">
        <w:rPr>
          <w:rFonts w:hint="cs"/>
          <w:rtl/>
        </w:rPr>
        <w:t>לוחות הזמנים לביצוע השירותים ייקבעו ע"י המשרד, עפ"י שיקול דעתו הבלעדי. הזוכה יידרש לעמוד בלוחות הזמנים שייקבעו כאמור.</w:t>
      </w:r>
    </w:p>
    <w:p w:rsidR="00FD0049" w:rsidRPr="00B42DD6" w:rsidRDefault="00FD0049" w:rsidP="00FD0049">
      <w:pPr>
        <w:spacing w:before="120" w:line="360" w:lineRule="auto"/>
        <w:jc w:val="both"/>
        <w:rPr>
          <w:rtl/>
        </w:rPr>
      </w:pPr>
    </w:p>
    <w:p w:rsidR="00DC4CE3" w:rsidRPr="00B42DD6" w:rsidRDefault="00702A7B" w:rsidP="00375662">
      <w:pPr>
        <w:numPr>
          <w:ilvl w:val="0"/>
          <w:numId w:val="5"/>
        </w:numPr>
        <w:snapToGrid w:val="0"/>
        <w:spacing w:before="120" w:line="360" w:lineRule="auto"/>
        <w:jc w:val="both"/>
        <w:rPr>
          <w:b/>
          <w:bCs/>
          <w:u w:val="single"/>
        </w:rPr>
      </w:pPr>
      <w:r w:rsidRPr="00B42DD6">
        <w:rPr>
          <w:rFonts w:hint="cs"/>
          <w:b/>
          <w:bCs/>
          <w:u w:val="single"/>
          <w:rtl/>
        </w:rPr>
        <w:t xml:space="preserve">העובד </w:t>
      </w:r>
      <w:r w:rsidR="00DC4CE3" w:rsidRPr="00B42DD6">
        <w:rPr>
          <w:rFonts w:hint="cs"/>
          <w:b/>
          <w:bCs/>
          <w:u w:val="single"/>
          <w:rtl/>
        </w:rPr>
        <w:t>ה</w:t>
      </w:r>
      <w:r w:rsidR="00AD7585" w:rsidRPr="00B42DD6">
        <w:rPr>
          <w:rFonts w:hint="cs"/>
          <w:b/>
          <w:bCs/>
          <w:u w:val="single"/>
          <w:rtl/>
        </w:rPr>
        <w:t>מוצע</w:t>
      </w:r>
      <w:r w:rsidR="00DC4CE3" w:rsidRPr="00B42DD6">
        <w:rPr>
          <w:rFonts w:hint="cs"/>
          <w:b/>
          <w:bCs/>
          <w:u w:val="single"/>
          <w:rtl/>
        </w:rPr>
        <w:t xml:space="preserve"> המועסק ע"י </w:t>
      </w:r>
      <w:r w:rsidR="006D1A3B" w:rsidRPr="00B42DD6">
        <w:rPr>
          <w:rFonts w:hint="cs"/>
          <w:b/>
          <w:bCs/>
          <w:u w:val="single"/>
          <w:rtl/>
        </w:rPr>
        <w:t>המציע</w:t>
      </w:r>
    </w:p>
    <w:p w:rsidR="00DC4CE3" w:rsidRPr="00B42DD6" w:rsidRDefault="006D1A3B" w:rsidP="00375662">
      <w:pPr>
        <w:numPr>
          <w:ilvl w:val="1"/>
          <w:numId w:val="5"/>
        </w:numPr>
        <w:snapToGrid w:val="0"/>
        <w:spacing w:before="120" w:line="360" w:lineRule="auto"/>
        <w:jc w:val="both"/>
      </w:pPr>
      <w:r w:rsidRPr="00B42DD6">
        <w:rPr>
          <w:rFonts w:hint="cs"/>
          <w:rtl/>
        </w:rPr>
        <w:t>המציע</w:t>
      </w:r>
      <w:r w:rsidR="00DC4CE3" w:rsidRPr="00B42DD6">
        <w:rPr>
          <w:rFonts w:hint="cs"/>
          <w:rtl/>
        </w:rPr>
        <w:t xml:space="preserve">  יבצע את השירותים באמצעות </w:t>
      </w:r>
      <w:r w:rsidR="00F95238" w:rsidRPr="00B42DD6">
        <w:rPr>
          <w:rFonts w:hint="cs"/>
          <w:rtl/>
        </w:rPr>
        <w:t xml:space="preserve">העובד </w:t>
      </w:r>
      <w:r w:rsidR="00DC4CE3" w:rsidRPr="00B42DD6">
        <w:rPr>
          <w:rFonts w:hint="cs"/>
          <w:rtl/>
        </w:rPr>
        <w:t xml:space="preserve"> שהוצע על ידו ע"ג פרק ג' למסמכי הפניה (להלן: </w:t>
      </w:r>
      <w:r w:rsidR="00DC4CE3" w:rsidRPr="00B42DD6">
        <w:rPr>
          <w:rFonts w:hint="cs"/>
          <w:b/>
          <w:bCs/>
          <w:rtl/>
        </w:rPr>
        <w:t>"</w:t>
      </w:r>
      <w:r w:rsidR="00702A7B" w:rsidRPr="00B42DD6">
        <w:rPr>
          <w:rFonts w:hint="cs"/>
          <w:b/>
          <w:bCs/>
          <w:rtl/>
        </w:rPr>
        <w:t>העובד</w:t>
      </w:r>
      <w:r w:rsidR="00DC4CE3" w:rsidRPr="00B42DD6">
        <w:rPr>
          <w:rFonts w:hint="cs"/>
          <w:b/>
          <w:bCs/>
          <w:rtl/>
        </w:rPr>
        <w:t>"</w:t>
      </w:r>
      <w:r w:rsidR="00DC4CE3" w:rsidRPr="00B42DD6">
        <w:rPr>
          <w:rFonts w:hint="cs"/>
          <w:rtl/>
        </w:rPr>
        <w:t xml:space="preserve">). </w:t>
      </w:r>
    </w:p>
    <w:p w:rsidR="00DC4CE3" w:rsidRPr="00B42DD6" w:rsidRDefault="00DC4CE3" w:rsidP="00375662">
      <w:pPr>
        <w:numPr>
          <w:ilvl w:val="1"/>
          <w:numId w:val="5"/>
        </w:numPr>
        <w:snapToGrid w:val="0"/>
        <w:spacing w:before="120" w:line="360" w:lineRule="auto"/>
        <w:jc w:val="both"/>
      </w:pPr>
      <w:r w:rsidRPr="00B42DD6">
        <w:rPr>
          <w:rFonts w:hint="cs"/>
          <w:rtl/>
        </w:rPr>
        <w:t xml:space="preserve">טרם התחלת אספקת השירותים, יידרש אישור מראש ובכתב של המשרד </w:t>
      </w:r>
      <w:r w:rsidR="00F95238" w:rsidRPr="00B42DD6">
        <w:rPr>
          <w:rFonts w:hint="cs"/>
          <w:rtl/>
        </w:rPr>
        <w:t xml:space="preserve">לעובד זה </w:t>
      </w:r>
      <w:r w:rsidRPr="00B42DD6">
        <w:rPr>
          <w:rFonts w:hint="cs"/>
          <w:rtl/>
        </w:rPr>
        <w:t xml:space="preserve">(להלן: </w:t>
      </w:r>
      <w:r w:rsidRPr="00B42DD6">
        <w:rPr>
          <w:rFonts w:hint="cs"/>
          <w:b/>
          <w:bCs/>
          <w:rtl/>
        </w:rPr>
        <w:t>"האישור"</w:t>
      </w:r>
      <w:r w:rsidRPr="00B42DD6">
        <w:rPr>
          <w:rFonts w:hint="cs"/>
          <w:rtl/>
        </w:rPr>
        <w:t xml:space="preserve">). אישור כאמור יידרש אף בכל עת במהלך ההתקשרות במקרה שיבקש </w:t>
      </w:r>
      <w:r w:rsidR="006D1A3B" w:rsidRPr="00B42DD6">
        <w:rPr>
          <w:rFonts w:hint="cs"/>
          <w:rtl/>
        </w:rPr>
        <w:t>המציע</w:t>
      </w:r>
      <w:r w:rsidRPr="00B42DD6">
        <w:rPr>
          <w:rFonts w:hint="cs"/>
          <w:rtl/>
        </w:rPr>
        <w:t xml:space="preserve"> לספק את השירותים באמצעות חלופי. האישור יינתן בין היתר על בסיס קורות החיים של העובד ו/או ראיון שיערך לו ע"י המשרד, חתימתו של העובד</w:t>
      </w:r>
      <w:r w:rsidRPr="00B42DD6">
        <w:rPr>
          <w:rtl/>
        </w:rPr>
        <w:t xml:space="preserve"> על הצהרת שמירה על סודיות</w:t>
      </w:r>
      <w:r w:rsidRPr="00B42DD6">
        <w:rPr>
          <w:rFonts w:hint="cs"/>
          <w:rtl/>
        </w:rPr>
        <w:t xml:space="preserve">,  והכל עפ"י שיקול דעתו הבלעדי של המשרד. </w:t>
      </w:r>
    </w:p>
    <w:p w:rsidR="00DC4CE3" w:rsidRPr="00B42DD6" w:rsidRDefault="00DC4CE3" w:rsidP="00375662">
      <w:pPr>
        <w:numPr>
          <w:ilvl w:val="1"/>
          <w:numId w:val="5"/>
        </w:numPr>
        <w:snapToGrid w:val="0"/>
        <w:spacing w:before="120" w:line="360" w:lineRule="auto"/>
        <w:jc w:val="both"/>
      </w:pPr>
      <w:r w:rsidRPr="00B42DD6">
        <w:rPr>
          <w:rFonts w:hint="cs"/>
          <w:rtl/>
        </w:rPr>
        <w:t xml:space="preserve">במידה וייפסל עובד מסוים ע"י המשרד, יציע </w:t>
      </w:r>
      <w:r w:rsidR="006D1A3B" w:rsidRPr="00B42DD6">
        <w:rPr>
          <w:rFonts w:hint="cs"/>
          <w:rtl/>
        </w:rPr>
        <w:t>המציע</w:t>
      </w:r>
      <w:r w:rsidRPr="00B42DD6">
        <w:rPr>
          <w:rFonts w:hint="cs"/>
          <w:rtl/>
        </w:rPr>
        <w:t xml:space="preserve"> עובד חלופי תוך </w:t>
      </w:r>
      <w:r w:rsidR="006D1A3B" w:rsidRPr="00B42DD6">
        <w:rPr>
          <w:rFonts w:hint="cs"/>
          <w:rtl/>
        </w:rPr>
        <w:t xml:space="preserve">7 </w:t>
      </w:r>
      <w:r w:rsidRPr="00B42DD6">
        <w:rPr>
          <w:rFonts w:hint="cs"/>
          <w:rtl/>
        </w:rPr>
        <w:t xml:space="preserve">ימי עבודה, והכל מבלי שיהיה </w:t>
      </w:r>
      <w:r w:rsidR="006D1A3B" w:rsidRPr="00B42DD6">
        <w:rPr>
          <w:rFonts w:hint="cs"/>
          <w:rtl/>
        </w:rPr>
        <w:t>המציע</w:t>
      </w:r>
      <w:r w:rsidRPr="00B42DD6">
        <w:rPr>
          <w:rFonts w:hint="cs"/>
          <w:rtl/>
        </w:rPr>
        <w:t xml:space="preserve"> זכאי לכל פיצוי ו/או תשלום כל שהוא. </w:t>
      </w:r>
      <w:r w:rsidR="00F95238" w:rsidRPr="00B42DD6">
        <w:rPr>
          <w:rFonts w:hint="cs"/>
          <w:rtl/>
        </w:rPr>
        <w:t>ובתנאי נוסף לפיו העובד החלופי עונה לכל תנאי הסף של המכרז שמכוחו הסכם זה, וקיבל ציון איכותי שווה או גבוה מזה שבו נוקד נותן השירותים המוחלף</w:t>
      </w:r>
    </w:p>
    <w:p w:rsidR="00DC4CE3" w:rsidRPr="00B42DD6" w:rsidRDefault="00DC4CE3" w:rsidP="00375662">
      <w:pPr>
        <w:numPr>
          <w:ilvl w:val="1"/>
          <w:numId w:val="5"/>
        </w:numPr>
        <w:snapToGrid w:val="0"/>
        <w:spacing w:before="120" w:line="360" w:lineRule="auto"/>
        <w:jc w:val="both"/>
      </w:pPr>
      <w:r w:rsidRPr="00B42DD6">
        <w:rPr>
          <w:rFonts w:hint="cs"/>
          <w:rtl/>
        </w:rPr>
        <w:t xml:space="preserve">מבלי לגרוע מהאמור </w:t>
      </w:r>
      <w:proofErr w:type="spellStart"/>
      <w:r w:rsidRPr="00B42DD6">
        <w:rPr>
          <w:rFonts w:hint="cs"/>
          <w:rtl/>
        </w:rPr>
        <w:t>בס"ק</w:t>
      </w:r>
      <w:proofErr w:type="spellEnd"/>
      <w:r w:rsidRPr="00B42DD6">
        <w:rPr>
          <w:rFonts w:hint="cs"/>
          <w:rtl/>
        </w:rPr>
        <w:t xml:space="preserve"> 5.4 לעיל, יובהר כי בכל עת יהיה </w:t>
      </w:r>
      <w:r w:rsidRPr="00B42DD6">
        <w:rPr>
          <w:rtl/>
        </w:rPr>
        <w:t>ה</w:t>
      </w:r>
      <w:r w:rsidRPr="00B42DD6">
        <w:rPr>
          <w:rFonts w:hint="cs"/>
          <w:rtl/>
        </w:rPr>
        <w:t xml:space="preserve">משרד </w:t>
      </w:r>
      <w:r w:rsidRPr="00B42DD6">
        <w:rPr>
          <w:rtl/>
        </w:rPr>
        <w:t xml:space="preserve">זכאי לפסול </w:t>
      </w:r>
      <w:r w:rsidR="00F95238" w:rsidRPr="00B42DD6">
        <w:rPr>
          <w:rFonts w:hint="cs"/>
          <w:rtl/>
        </w:rPr>
        <w:t xml:space="preserve">את עובד המציע </w:t>
      </w:r>
      <w:r w:rsidRPr="00B42DD6">
        <w:rPr>
          <w:rFonts w:hint="cs"/>
          <w:rtl/>
        </w:rPr>
        <w:t xml:space="preserve"> </w:t>
      </w:r>
      <w:r w:rsidRPr="00B42DD6">
        <w:rPr>
          <w:rtl/>
        </w:rPr>
        <w:t xml:space="preserve">או לדרוש הפסקת עבודתו, אם ראה זאת </w:t>
      </w:r>
      <w:r w:rsidRPr="00B42DD6">
        <w:rPr>
          <w:rFonts w:hint="cs"/>
          <w:rtl/>
        </w:rPr>
        <w:t xml:space="preserve">המשרד </w:t>
      </w:r>
      <w:r w:rsidRPr="00B42DD6">
        <w:rPr>
          <w:rtl/>
        </w:rPr>
        <w:t>לנכון מטעמי בטחון ו</w:t>
      </w:r>
      <w:r w:rsidRPr="00B42DD6">
        <w:rPr>
          <w:rFonts w:hint="cs"/>
          <w:rtl/>
        </w:rPr>
        <w:t xml:space="preserve">/או במידה ומצא המשרד לפי שיקול דעתו כי העובד אינו עומד בדרישות המשרד לשם אספקת השירותים באיכות נאותה ו/או </w:t>
      </w:r>
      <w:r w:rsidRPr="00B42DD6">
        <w:rPr>
          <w:rtl/>
        </w:rPr>
        <w:t>מכל טעם אחר שהוא לפי שיקול דעת</w:t>
      </w:r>
      <w:r w:rsidRPr="00B42DD6">
        <w:rPr>
          <w:rFonts w:hint="cs"/>
          <w:rtl/>
        </w:rPr>
        <w:t>ו</w:t>
      </w:r>
      <w:r w:rsidRPr="00B42DD6">
        <w:rPr>
          <w:rtl/>
        </w:rPr>
        <w:t xml:space="preserve"> הבלעדי, ומבלי ש</w:t>
      </w:r>
      <w:r w:rsidRPr="00B42DD6">
        <w:rPr>
          <w:rFonts w:hint="cs"/>
          <w:rtl/>
        </w:rPr>
        <w:t>י</w:t>
      </w:r>
      <w:r w:rsidRPr="00B42DD6">
        <w:rPr>
          <w:rtl/>
        </w:rPr>
        <w:t>היה חייב לתת</w:t>
      </w:r>
      <w:r w:rsidRPr="00B42DD6">
        <w:rPr>
          <w:rFonts w:hint="cs"/>
          <w:rtl/>
        </w:rPr>
        <w:t xml:space="preserve"> </w:t>
      </w:r>
      <w:r w:rsidRPr="00B42DD6">
        <w:rPr>
          <w:rtl/>
        </w:rPr>
        <w:t xml:space="preserve">נימוקים על סיבות הפסילה או </w:t>
      </w:r>
      <w:r w:rsidRPr="00B42DD6">
        <w:rPr>
          <w:rtl/>
        </w:rPr>
        <w:lastRenderedPageBreak/>
        <w:t>ההפסקה</w:t>
      </w:r>
      <w:r w:rsidRPr="00B42DD6">
        <w:rPr>
          <w:rFonts w:hint="cs"/>
          <w:rtl/>
        </w:rPr>
        <w:t xml:space="preserve"> ו/או הודעה מוקדמת</w:t>
      </w:r>
      <w:r w:rsidRPr="00B42DD6">
        <w:rPr>
          <w:rtl/>
        </w:rPr>
        <w:t>. ה</w:t>
      </w:r>
      <w:r w:rsidRPr="00B42DD6">
        <w:rPr>
          <w:rFonts w:hint="cs"/>
          <w:rtl/>
        </w:rPr>
        <w:t>משרד</w:t>
      </w:r>
      <w:r w:rsidRPr="00B42DD6">
        <w:rPr>
          <w:rtl/>
        </w:rPr>
        <w:t xml:space="preserve"> לא </w:t>
      </w:r>
      <w:r w:rsidRPr="00B42DD6">
        <w:rPr>
          <w:rFonts w:hint="cs"/>
          <w:rtl/>
        </w:rPr>
        <w:t>י</w:t>
      </w:r>
      <w:r w:rsidRPr="00B42DD6">
        <w:rPr>
          <w:rtl/>
        </w:rPr>
        <w:t xml:space="preserve">היה חייב לשלם </w:t>
      </w:r>
      <w:r w:rsidRPr="00B42DD6">
        <w:rPr>
          <w:rFonts w:hint="cs"/>
          <w:rtl/>
        </w:rPr>
        <w:t>ל</w:t>
      </w:r>
      <w:r w:rsidR="006D1A3B" w:rsidRPr="00B42DD6">
        <w:rPr>
          <w:rFonts w:hint="cs"/>
          <w:rtl/>
        </w:rPr>
        <w:t>מציע</w:t>
      </w:r>
      <w:r w:rsidRPr="00B42DD6">
        <w:rPr>
          <w:rFonts w:hint="cs"/>
          <w:rtl/>
        </w:rPr>
        <w:t xml:space="preserve"> </w:t>
      </w:r>
      <w:r w:rsidRPr="00B42DD6">
        <w:rPr>
          <w:rtl/>
        </w:rPr>
        <w:t xml:space="preserve">אלא עבור עבודתו בפועל של אותו </w:t>
      </w:r>
      <w:r w:rsidRPr="00B42DD6">
        <w:rPr>
          <w:rFonts w:hint="cs"/>
          <w:rtl/>
        </w:rPr>
        <w:t>עובד שנפסל ו/או הופסקה עבודתו כאמור.</w:t>
      </w:r>
      <w:r w:rsidRPr="00B42DD6">
        <w:rPr>
          <w:rFonts w:hint="cs"/>
          <w:u w:val="single"/>
          <w:rtl/>
        </w:rPr>
        <w:t xml:space="preserve"> </w:t>
      </w:r>
    </w:p>
    <w:p w:rsidR="00DC4CE3" w:rsidRPr="00B42DD6" w:rsidRDefault="00DC4CE3" w:rsidP="00F6755B">
      <w:pPr>
        <w:tabs>
          <w:tab w:val="left" w:pos="423"/>
          <w:tab w:val="left" w:pos="750"/>
        </w:tabs>
        <w:spacing w:before="120" w:line="360" w:lineRule="auto"/>
        <w:ind w:right="709"/>
        <w:jc w:val="both"/>
        <w:rPr>
          <w:rtl/>
        </w:rPr>
      </w:pPr>
    </w:p>
    <w:p w:rsidR="00DC4CE3" w:rsidRPr="00B42DD6" w:rsidRDefault="00DC4CE3" w:rsidP="00375662">
      <w:pPr>
        <w:numPr>
          <w:ilvl w:val="1"/>
          <w:numId w:val="5"/>
        </w:numPr>
        <w:snapToGrid w:val="0"/>
        <w:spacing w:before="120" w:line="360" w:lineRule="auto"/>
        <w:jc w:val="both"/>
        <w:rPr>
          <w:u w:val="single"/>
        </w:rPr>
      </w:pPr>
      <w:r w:rsidRPr="00B42DD6">
        <w:rPr>
          <w:rtl/>
        </w:rPr>
        <w:t>ה</w:t>
      </w:r>
      <w:r w:rsidRPr="00B42DD6">
        <w:rPr>
          <w:rFonts w:hint="cs"/>
          <w:rtl/>
        </w:rPr>
        <w:t>משרד</w:t>
      </w:r>
      <w:r w:rsidRPr="00B42DD6">
        <w:rPr>
          <w:rtl/>
        </w:rPr>
        <w:t xml:space="preserve"> לא </w:t>
      </w:r>
      <w:r w:rsidRPr="00B42DD6">
        <w:rPr>
          <w:rFonts w:hint="cs"/>
          <w:rtl/>
        </w:rPr>
        <w:t>י</w:t>
      </w:r>
      <w:r w:rsidRPr="00B42DD6">
        <w:rPr>
          <w:rtl/>
        </w:rPr>
        <w:t>ה</w:t>
      </w:r>
      <w:r w:rsidRPr="00B42DD6">
        <w:rPr>
          <w:rFonts w:hint="cs"/>
          <w:rtl/>
        </w:rPr>
        <w:t>יה</w:t>
      </w:r>
      <w:r w:rsidRPr="00B42DD6">
        <w:rPr>
          <w:rtl/>
        </w:rPr>
        <w:t xml:space="preserve"> חייב לפצות את </w:t>
      </w:r>
      <w:r w:rsidR="006D1A3B" w:rsidRPr="00B42DD6">
        <w:rPr>
          <w:rFonts w:hint="cs"/>
          <w:rtl/>
        </w:rPr>
        <w:t>המציע</w:t>
      </w:r>
      <w:r w:rsidRPr="00B42DD6">
        <w:rPr>
          <w:rtl/>
        </w:rPr>
        <w:t xml:space="preserve"> בדרך כלשהי בגין הפסדים או נזקים העשויים להיגרם ל</w:t>
      </w:r>
      <w:r w:rsidRPr="00B42DD6">
        <w:rPr>
          <w:rFonts w:hint="cs"/>
          <w:rtl/>
        </w:rPr>
        <w:t>ו</w:t>
      </w:r>
      <w:r w:rsidRPr="00B42DD6">
        <w:rPr>
          <w:rtl/>
        </w:rPr>
        <w:t xml:space="preserve"> אם ה</w:t>
      </w:r>
      <w:r w:rsidRPr="00B42DD6">
        <w:rPr>
          <w:rFonts w:hint="cs"/>
          <w:rtl/>
        </w:rPr>
        <w:t>משרד</w:t>
      </w:r>
      <w:r w:rsidRPr="00B42DD6">
        <w:rPr>
          <w:rtl/>
        </w:rPr>
        <w:t xml:space="preserve"> סירב </w:t>
      </w:r>
      <w:r w:rsidRPr="00B42DD6">
        <w:rPr>
          <w:rFonts w:hint="cs"/>
          <w:rtl/>
        </w:rPr>
        <w:t xml:space="preserve">לקבל השירותים באמצעות עובד </w:t>
      </w:r>
      <w:r w:rsidRPr="00B42DD6">
        <w:rPr>
          <w:rtl/>
        </w:rPr>
        <w:t>כלשהו או בגין החלפתו או הרחקתו עפ"י דרישת ה</w:t>
      </w:r>
      <w:r w:rsidRPr="00B42DD6">
        <w:rPr>
          <w:rFonts w:hint="cs"/>
          <w:rtl/>
        </w:rPr>
        <w:t>משרד</w:t>
      </w:r>
      <w:r w:rsidRPr="00B42DD6">
        <w:rPr>
          <w:rtl/>
        </w:rPr>
        <w:t>.</w:t>
      </w:r>
    </w:p>
    <w:p w:rsidR="00FD0049" w:rsidRPr="00B42DD6" w:rsidRDefault="00FD0049" w:rsidP="00FD0049">
      <w:pPr>
        <w:pStyle w:val="ad"/>
        <w:rPr>
          <w:u w:val="single"/>
          <w:rtl/>
        </w:rPr>
      </w:pPr>
    </w:p>
    <w:p w:rsidR="00FD0049" w:rsidRPr="00B42DD6" w:rsidRDefault="00FD0049" w:rsidP="00FD0049">
      <w:pPr>
        <w:snapToGrid w:val="0"/>
        <w:spacing w:before="120" w:line="360" w:lineRule="auto"/>
        <w:ind w:left="1276"/>
        <w:jc w:val="both"/>
        <w:rPr>
          <w:u w:val="single"/>
          <w:rtl/>
        </w:rPr>
      </w:pPr>
    </w:p>
    <w:p w:rsidR="00FD0049" w:rsidRPr="00B42DD6" w:rsidRDefault="006D1A3B" w:rsidP="00375662">
      <w:pPr>
        <w:numPr>
          <w:ilvl w:val="0"/>
          <w:numId w:val="5"/>
        </w:numPr>
        <w:tabs>
          <w:tab w:val="center" w:pos="4153"/>
          <w:tab w:val="right" w:pos="8306"/>
          <w:tab w:val="right" w:pos="8640"/>
        </w:tabs>
        <w:spacing w:before="120" w:line="360" w:lineRule="auto"/>
        <w:jc w:val="both"/>
      </w:pPr>
      <w:r w:rsidRPr="00B42DD6">
        <w:rPr>
          <w:rFonts w:hint="cs"/>
          <w:rtl/>
        </w:rPr>
        <w:t>המציע</w:t>
      </w:r>
      <w:r w:rsidR="00DC4CE3" w:rsidRPr="00B42DD6">
        <w:rPr>
          <w:rFonts w:hint="cs"/>
          <w:rtl/>
        </w:rPr>
        <w:t xml:space="preserve"> מתחייב להגיש למשרד כל עזרה שתהיה קשורה או כרוכה בהפעלת מסקנות הנובעת ממתן השירותים או יישומם, גם לאחר תום תקופת ההסכם.</w:t>
      </w:r>
    </w:p>
    <w:p w:rsidR="00DC4CE3" w:rsidRPr="00B42DD6" w:rsidRDefault="00DC4CE3" w:rsidP="00FD0049">
      <w:pPr>
        <w:tabs>
          <w:tab w:val="center" w:pos="4153"/>
          <w:tab w:val="right" w:pos="8306"/>
          <w:tab w:val="right" w:pos="8640"/>
        </w:tabs>
        <w:spacing w:before="120" w:line="360" w:lineRule="auto"/>
        <w:ind w:left="709"/>
        <w:jc w:val="both"/>
        <w:rPr>
          <w:rtl/>
        </w:rPr>
      </w:pPr>
      <w:r w:rsidRPr="00B42DD6">
        <w:rPr>
          <w:rFonts w:hint="cs"/>
          <w:rtl/>
        </w:rPr>
        <w:tab/>
      </w:r>
    </w:p>
    <w:p w:rsidR="00DC4CE3" w:rsidRPr="00B42DD6" w:rsidRDefault="00DC4CE3" w:rsidP="00375662">
      <w:pPr>
        <w:numPr>
          <w:ilvl w:val="0"/>
          <w:numId w:val="5"/>
        </w:numPr>
        <w:tabs>
          <w:tab w:val="center" w:pos="4153"/>
          <w:tab w:val="right" w:pos="8306"/>
          <w:tab w:val="right" w:pos="8640"/>
        </w:tabs>
        <w:spacing w:before="120" w:line="360" w:lineRule="auto"/>
        <w:jc w:val="both"/>
        <w:rPr>
          <w:rtl/>
        </w:rPr>
      </w:pPr>
      <w:r w:rsidRPr="00B42DD6">
        <w:rPr>
          <w:rFonts w:hint="cs"/>
          <w:b/>
          <w:bCs/>
          <w:u w:val="single"/>
          <w:rtl/>
        </w:rPr>
        <w:t>העדר יחסי עובד-מעביד</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 xml:space="preserve">אין בהסכם זה כדי ליצור בין הצדדים או בין המשרד לבין עובדי </w:t>
      </w:r>
      <w:r w:rsidR="006D1A3B" w:rsidRPr="00B42DD6">
        <w:rPr>
          <w:rFonts w:hint="cs"/>
          <w:rtl/>
        </w:rPr>
        <w:t>המציע</w:t>
      </w:r>
      <w:r w:rsidRPr="00B42DD6">
        <w:rPr>
          <w:rFonts w:hint="cs"/>
          <w:rtl/>
        </w:rPr>
        <w:t xml:space="preserve"> יחסי עובד ומעביד, שותפות או שליחות.</w:t>
      </w:r>
    </w:p>
    <w:p w:rsidR="00DC4CE3" w:rsidRPr="00B42DD6" w:rsidRDefault="006D1A3B" w:rsidP="00375662">
      <w:pPr>
        <w:numPr>
          <w:ilvl w:val="1"/>
          <w:numId w:val="5"/>
        </w:numPr>
        <w:tabs>
          <w:tab w:val="left" w:pos="720"/>
          <w:tab w:val="center" w:pos="4153"/>
          <w:tab w:val="right" w:pos="8306"/>
        </w:tabs>
        <w:spacing w:before="120" w:line="360" w:lineRule="auto"/>
        <w:jc w:val="both"/>
      </w:pPr>
      <w:r w:rsidRPr="00B42DD6">
        <w:rPr>
          <w:rFonts w:hint="cs"/>
          <w:rtl/>
        </w:rPr>
        <w:t>המציע</w:t>
      </w:r>
      <w:r w:rsidR="00DC4CE3" w:rsidRPr="00B42DD6">
        <w:rPr>
          <w:rtl/>
        </w:rPr>
        <w:t xml:space="preserve"> מצהיר כי אין בהסכם זה או בתנאי מתנאיו כדי ליצור בין </w:t>
      </w:r>
      <w:r w:rsidRPr="00B42DD6">
        <w:rPr>
          <w:rFonts w:hint="cs"/>
          <w:rtl/>
        </w:rPr>
        <w:t>המציע</w:t>
      </w:r>
      <w:r w:rsidR="00DC4CE3" w:rsidRPr="00B42DD6">
        <w:rPr>
          <w:rtl/>
        </w:rPr>
        <w:t xml:space="preserve"> ו/או מי מטעמו </w:t>
      </w:r>
      <w:r w:rsidR="00DC4CE3" w:rsidRPr="00B42DD6">
        <w:rPr>
          <w:rFonts w:hint="cs"/>
          <w:rtl/>
        </w:rPr>
        <w:t xml:space="preserve">ו/או המועסק על ידו </w:t>
      </w:r>
      <w:r w:rsidR="00DC4CE3" w:rsidRPr="00B42DD6">
        <w:rPr>
          <w:rtl/>
        </w:rPr>
        <w:t>לבין המשרד יחסי עובד מעביד.</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 xml:space="preserve">האנשים המועסקים על ידי </w:t>
      </w:r>
      <w:r w:rsidR="006D1A3B" w:rsidRPr="00B42DD6">
        <w:rPr>
          <w:rFonts w:hint="cs"/>
          <w:rtl/>
        </w:rPr>
        <w:t>המציע</w:t>
      </w:r>
      <w:r w:rsidRPr="00B42DD6">
        <w:rPr>
          <w:rFonts w:hint="cs"/>
          <w:rtl/>
        </w:rPr>
        <w:t xml:space="preserve"> לצורך ביצוע הסכם זה ייחשבו לכל צורך כעובדיו </w:t>
      </w:r>
      <w:r w:rsidRPr="00B42DD6">
        <w:rPr>
          <w:rFonts w:hint="cs"/>
          <w:rtl/>
        </w:rPr>
        <w:tab/>
        <w:t xml:space="preserve">ו/או עוזריו ו/או שליחיו של </w:t>
      </w:r>
      <w:r w:rsidR="006D1A3B" w:rsidRPr="00B42DD6">
        <w:rPr>
          <w:rFonts w:hint="cs"/>
          <w:rtl/>
        </w:rPr>
        <w:t>המציע</w:t>
      </w:r>
      <w:r w:rsidRPr="00B42DD6">
        <w:rPr>
          <w:rFonts w:hint="cs"/>
          <w:rtl/>
        </w:rPr>
        <w:t xml:space="preserve"> בלבד, והוא </w:t>
      </w:r>
      <w:proofErr w:type="spellStart"/>
      <w:r w:rsidRPr="00B42DD6">
        <w:rPr>
          <w:rFonts w:hint="cs"/>
          <w:rtl/>
        </w:rPr>
        <w:t>ישא</w:t>
      </w:r>
      <w:proofErr w:type="spellEnd"/>
      <w:r w:rsidRPr="00B42DD6">
        <w:rPr>
          <w:rFonts w:hint="cs"/>
          <w:rtl/>
        </w:rPr>
        <w:t xml:space="preserve"> באחריות  בלעדית לכל טענה או </w:t>
      </w:r>
      <w:r w:rsidRPr="00B42DD6">
        <w:rPr>
          <w:rFonts w:hint="cs"/>
          <w:rtl/>
        </w:rPr>
        <w:tab/>
        <w:t>תביעה הנובעת מיחסי עובד- מעביד אשר תופנה כלפי המשרד ו/או המדינה, והוא יפצה את המשרד וישפה אותו בגין כל תביעה כזו אם תחויב בה המדינה ו/או המשרד.</w:t>
      </w:r>
    </w:p>
    <w:p w:rsidR="00DC4CE3" w:rsidRPr="00B42DD6" w:rsidRDefault="006D1A3B" w:rsidP="00375662">
      <w:pPr>
        <w:numPr>
          <w:ilvl w:val="1"/>
          <w:numId w:val="5"/>
        </w:numPr>
        <w:tabs>
          <w:tab w:val="left" w:pos="720"/>
          <w:tab w:val="center" w:pos="4153"/>
          <w:tab w:val="right" w:pos="8306"/>
        </w:tabs>
        <w:spacing w:before="120" w:line="360" w:lineRule="auto"/>
        <w:jc w:val="both"/>
        <w:rPr>
          <w:rtl/>
        </w:rPr>
      </w:pPr>
      <w:r w:rsidRPr="00B42DD6">
        <w:rPr>
          <w:rFonts w:hint="cs"/>
          <w:rtl/>
        </w:rPr>
        <w:t>המציע</w:t>
      </w:r>
      <w:r w:rsidR="00DC4CE3" w:rsidRPr="00B42DD6">
        <w:rPr>
          <w:rFonts w:hint="cs"/>
          <w:rtl/>
        </w:rPr>
        <w:t xml:space="preserve"> מצהיר בזאת כי ידוע לו שהוא נותן את השירותים למשרד על בסיס קבלני, ולכן המשרד לא יהיה אחראי בצורה כלשהי לנזקים שיגרמו לו ו/או למי מטעמו בשל מתן השירותים על פי הסכם זה.</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tl/>
        </w:rPr>
        <w:t xml:space="preserve">המשרד לא יהיה אחראי בצורה כלשהי לנזקים שיגרמו </w:t>
      </w:r>
      <w:r w:rsidRPr="00B42DD6">
        <w:rPr>
          <w:rFonts w:hint="cs"/>
          <w:rtl/>
        </w:rPr>
        <w:t>ל</w:t>
      </w:r>
      <w:r w:rsidR="006D1A3B" w:rsidRPr="00B42DD6">
        <w:rPr>
          <w:rFonts w:hint="cs"/>
          <w:rtl/>
        </w:rPr>
        <w:t>מציע</w:t>
      </w:r>
      <w:r w:rsidRPr="00B42DD6">
        <w:rPr>
          <w:rtl/>
        </w:rPr>
        <w:t xml:space="preserve"> ו/או למי מטעמו </w:t>
      </w:r>
      <w:r w:rsidRPr="00B42DD6">
        <w:rPr>
          <w:rFonts w:hint="cs"/>
          <w:rtl/>
        </w:rPr>
        <w:t xml:space="preserve">ו/או למי המועסק על ידו </w:t>
      </w:r>
      <w:r w:rsidRPr="00B42DD6">
        <w:rPr>
          <w:rtl/>
        </w:rPr>
        <w:t>בשל מתן השירותים על פי הסכם זה</w:t>
      </w:r>
      <w:r w:rsidRPr="00B42DD6">
        <w:rPr>
          <w:rFonts w:hint="cs"/>
          <w:rtl/>
        </w:rPr>
        <w:t xml:space="preserve">. כדי להבטיח עצמו בפני נזקים כאמור, מתחייב </w:t>
      </w:r>
      <w:r w:rsidR="006D1A3B" w:rsidRPr="00B42DD6">
        <w:rPr>
          <w:rFonts w:hint="cs"/>
          <w:rtl/>
        </w:rPr>
        <w:t>המציע</w:t>
      </w:r>
      <w:r w:rsidRPr="00B42DD6">
        <w:rPr>
          <w:rFonts w:hint="cs"/>
          <w:rtl/>
        </w:rPr>
        <w:t xml:space="preserve"> לבטח את מי המועסק על ידו במוסד לביטוח לאומי ולשאת בכל התשלומים שהוא חב בהם לפי כל דין.</w:t>
      </w:r>
    </w:p>
    <w:p w:rsidR="00DC4CE3" w:rsidRPr="00B42DD6" w:rsidRDefault="00DC4CE3" w:rsidP="00375662">
      <w:pPr>
        <w:numPr>
          <w:ilvl w:val="1"/>
          <w:numId w:val="5"/>
        </w:numPr>
        <w:tabs>
          <w:tab w:val="left" w:pos="720"/>
          <w:tab w:val="center" w:pos="4153"/>
          <w:tab w:val="right" w:pos="8306"/>
        </w:tabs>
        <w:spacing w:before="120" w:line="360" w:lineRule="auto"/>
        <w:jc w:val="both"/>
        <w:rPr>
          <w:rtl/>
        </w:rPr>
      </w:pPr>
      <w:r w:rsidRPr="00B42DD6">
        <w:rPr>
          <w:rtl/>
        </w:rPr>
        <w:t xml:space="preserve">לא תהיינה </w:t>
      </w:r>
      <w:r w:rsidRPr="00B42DD6">
        <w:rPr>
          <w:rFonts w:hint="cs"/>
          <w:rtl/>
        </w:rPr>
        <w:t>ל</w:t>
      </w:r>
      <w:r w:rsidR="006D1A3B" w:rsidRPr="00B42DD6">
        <w:rPr>
          <w:rFonts w:hint="cs"/>
          <w:rtl/>
        </w:rPr>
        <w:t>מציע</w:t>
      </w:r>
      <w:r w:rsidRPr="00B42DD6">
        <w:rPr>
          <w:rFonts w:hint="cs"/>
          <w:rtl/>
        </w:rPr>
        <w:t xml:space="preserve"> ו/או למי מטעמו</w:t>
      </w:r>
      <w:r w:rsidRPr="00B42DD6">
        <w:rPr>
          <w:rtl/>
        </w:rPr>
        <w:t xml:space="preserve"> ו</w:t>
      </w:r>
      <w:r w:rsidRPr="00B42DD6">
        <w:rPr>
          <w:rFonts w:hint="cs"/>
          <w:rtl/>
        </w:rPr>
        <w:t xml:space="preserve">/או </w:t>
      </w:r>
      <w:r w:rsidRPr="00B42DD6">
        <w:rPr>
          <w:rtl/>
        </w:rPr>
        <w:t>למועסקים על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w:t>
      </w:r>
    </w:p>
    <w:p w:rsidR="00DC4CE3" w:rsidRPr="00B42DD6" w:rsidRDefault="006D1A3B" w:rsidP="00375662">
      <w:pPr>
        <w:numPr>
          <w:ilvl w:val="1"/>
          <w:numId w:val="5"/>
        </w:numPr>
        <w:tabs>
          <w:tab w:val="left" w:pos="720"/>
          <w:tab w:val="center" w:pos="4153"/>
          <w:tab w:val="right" w:pos="8306"/>
        </w:tabs>
        <w:spacing w:before="120" w:line="360" w:lineRule="auto"/>
        <w:jc w:val="both"/>
        <w:rPr>
          <w:spacing w:val="-6"/>
        </w:rPr>
      </w:pPr>
      <w:r w:rsidRPr="00B42DD6">
        <w:rPr>
          <w:rFonts w:hint="cs"/>
          <w:spacing w:val="-6"/>
          <w:rtl/>
        </w:rPr>
        <w:lastRenderedPageBreak/>
        <w:t>המציע</w:t>
      </w:r>
      <w:r w:rsidR="00DC4CE3" w:rsidRPr="00B42DD6">
        <w:rPr>
          <w:rFonts w:hint="cs"/>
          <w:spacing w:val="-6"/>
          <w:rtl/>
        </w:rPr>
        <w:t xml:space="preserve"> מתחייב למלא בכל עת אחר הוראות כל הדין בקשר להעסקת עובדים ו/או מועסקים, לרבות ביצוע כל התשלומים הסוציאליים המשתלמים על ידי המעביד וכל התשלומים שמעביד חייב </w:t>
      </w:r>
      <w:r w:rsidR="00DC4CE3" w:rsidRPr="00B42DD6">
        <w:rPr>
          <w:rFonts w:hint="cs"/>
          <w:rtl/>
        </w:rPr>
        <w:t>בניכויים</w:t>
      </w:r>
      <w:r w:rsidR="00DC4CE3" w:rsidRPr="00B42DD6">
        <w:rPr>
          <w:rFonts w:hint="cs"/>
          <w:spacing w:val="-6"/>
          <w:rtl/>
        </w:rPr>
        <w:t xml:space="preserve"> על פי חוק.</w:t>
      </w:r>
    </w:p>
    <w:p w:rsidR="00DC4CE3" w:rsidRPr="00B42DD6" w:rsidRDefault="00DC4CE3" w:rsidP="00375662">
      <w:pPr>
        <w:numPr>
          <w:ilvl w:val="1"/>
          <w:numId w:val="5"/>
        </w:numPr>
        <w:tabs>
          <w:tab w:val="left" w:pos="720"/>
          <w:tab w:val="center" w:pos="4153"/>
          <w:tab w:val="right" w:pos="8306"/>
        </w:tabs>
        <w:spacing w:before="120" w:line="360" w:lineRule="auto"/>
        <w:jc w:val="both"/>
        <w:rPr>
          <w:rtl/>
        </w:rPr>
      </w:pPr>
      <w:r w:rsidRPr="00B42DD6">
        <w:rPr>
          <w:rFonts w:hint="cs"/>
          <w:rtl/>
        </w:rPr>
        <w:t xml:space="preserve">אם ייקבע מסיבה כלשהי, כי למרות כוונת הצדדים המפורשת כפי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w:t>
      </w:r>
      <w:proofErr w:type="spellStart"/>
      <w:r w:rsidRPr="00B42DD6">
        <w:rPr>
          <w:rFonts w:hint="cs"/>
          <w:rtl/>
        </w:rPr>
        <w:t>הכל</w:t>
      </w:r>
      <w:proofErr w:type="spellEnd"/>
      <w:r w:rsidRPr="00B42DD6">
        <w:rPr>
          <w:rFonts w:hint="cs"/>
          <w:rtl/>
        </w:rPr>
        <w:t xml:space="preserve">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ab/>
        <w:t xml:space="preserve">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w:t>
      </w:r>
      <w:r w:rsidR="006D1A3B" w:rsidRPr="00B42DD6">
        <w:rPr>
          <w:rFonts w:hint="cs"/>
          <w:rtl/>
        </w:rPr>
        <w:t>המציע</w:t>
      </w:r>
      <w:r w:rsidRPr="00B42DD6">
        <w:rPr>
          <w:rFonts w:hint="cs"/>
          <w:rtl/>
        </w:rPr>
        <w:t xml:space="preserve"> ו/או למי מטעמו,  ישפה </w:t>
      </w:r>
      <w:r w:rsidR="006D1A3B" w:rsidRPr="00B42DD6">
        <w:rPr>
          <w:rFonts w:hint="cs"/>
          <w:rtl/>
        </w:rPr>
        <w:t>המציע</w:t>
      </w:r>
      <w:r w:rsidRPr="00B42DD6">
        <w:rPr>
          <w:rFonts w:hint="cs"/>
          <w:rtl/>
        </w:rPr>
        <w:t xml:space="preserve"> את המשרד מיד עם דרישה בגין כל סכום שיידרש המשרד לשלם כאמור לרבות הוצאות ושכ"ט עו"ד, ככל שיהיו.</w:t>
      </w:r>
    </w:p>
    <w:p w:rsidR="00FD0049" w:rsidRPr="00B42DD6" w:rsidRDefault="00FD0049" w:rsidP="00FD0049">
      <w:pPr>
        <w:tabs>
          <w:tab w:val="center" w:pos="4153"/>
          <w:tab w:val="right" w:pos="8306"/>
        </w:tabs>
        <w:spacing w:before="120" w:line="360" w:lineRule="auto"/>
        <w:ind w:left="1276"/>
        <w:jc w:val="both"/>
      </w:pPr>
    </w:p>
    <w:p w:rsidR="00DC4CE3" w:rsidRPr="00B42DD6" w:rsidRDefault="00DC4CE3" w:rsidP="00375662">
      <w:pPr>
        <w:numPr>
          <w:ilvl w:val="0"/>
          <w:numId w:val="5"/>
        </w:numPr>
        <w:tabs>
          <w:tab w:val="center" w:pos="4153"/>
          <w:tab w:val="right" w:pos="8306"/>
          <w:tab w:val="right" w:pos="8640"/>
        </w:tabs>
        <w:spacing w:before="120" w:line="360" w:lineRule="auto"/>
        <w:jc w:val="both"/>
        <w:rPr>
          <w:b/>
          <w:bCs/>
          <w:u w:val="single"/>
        </w:rPr>
      </w:pPr>
      <w:r w:rsidRPr="00B42DD6">
        <w:rPr>
          <w:rFonts w:hint="cs"/>
          <w:b/>
          <w:bCs/>
          <w:u w:val="single"/>
          <w:rtl/>
        </w:rPr>
        <w:t>דיווח</w:t>
      </w:r>
    </w:p>
    <w:p w:rsidR="00DC4CE3" w:rsidRPr="00B42DD6" w:rsidRDefault="00DC4CE3" w:rsidP="00CC3F85">
      <w:pPr>
        <w:tabs>
          <w:tab w:val="right" w:pos="8640"/>
        </w:tabs>
        <w:spacing w:before="120" w:line="360" w:lineRule="auto"/>
        <w:ind w:left="746" w:hanging="746"/>
        <w:jc w:val="both"/>
        <w:rPr>
          <w:b/>
          <w:bCs/>
          <w:u w:val="single"/>
          <w:rtl/>
        </w:rPr>
      </w:pPr>
      <w:r w:rsidRPr="00B42DD6">
        <w:rPr>
          <w:rFonts w:hint="cs"/>
          <w:rtl/>
        </w:rPr>
        <w:tab/>
        <w:t xml:space="preserve">אחת לחודש יגיש </w:t>
      </w:r>
      <w:r w:rsidR="006D1A3B" w:rsidRPr="00B42DD6">
        <w:rPr>
          <w:rFonts w:hint="cs"/>
          <w:rtl/>
        </w:rPr>
        <w:t>המציע</w:t>
      </w:r>
      <w:r w:rsidRPr="00B42DD6">
        <w:rPr>
          <w:rFonts w:hint="cs"/>
          <w:rtl/>
        </w:rPr>
        <w:t xml:space="preserve"> לאישורו של הנציג שהזמין השירותים לביצוע פרויקט מסוים, דו"ח על ביצוע השירותים, ובו יפרט את היקף הפעילות שאותה ביצע בכל שעה בחודש החולף. </w:t>
      </w:r>
    </w:p>
    <w:p w:rsidR="00FD0049" w:rsidRPr="00B42DD6" w:rsidRDefault="00DC4CE3" w:rsidP="00FD0049">
      <w:pPr>
        <w:tabs>
          <w:tab w:val="right" w:pos="8640"/>
        </w:tabs>
        <w:spacing w:before="120" w:line="360" w:lineRule="auto"/>
        <w:jc w:val="both"/>
        <w:rPr>
          <w:b/>
          <w:bCs/>
          <w:u w:val="single"/>
          <w:rtl/>
        </w:rPr>
      </w:pPr>
      <w:r w:rsidRPr="00B42DD6">
        <w:rPr>
          <w:rFonts w:hint="cs"/>
          <w:rtl/>
        </w:rPr>
        <w:t xml:space="preserve">             טופס דיווח לדוגמה מצורף </w:t>
      </w:r>
      <w:r w:rsidRPr="00B42DD6">
        <w:rPr>
          <w:rFonts w:hint="cs"/>
          <w:b/>
          <w:bCs/>
          <w:rtl/>
        </w:rPr>
        <w:t xml:space="preserve">כנספח </w:t>
      </w:r>
      <w:r w:rsidR="00206720" w:rsidRPr="00B42DD6">
        <w:rPr>
          <w:rFonts w:hint="cs"/>
          <w:b/>
          <w:bCs/>
          <w:rtl/>
        </w:rPr>
        <w:t>8</w:t>
      </w:r>
      <w:r w:rsidRPr="00B42DD6">
        <w:rPr>
          <w:rFonts w:hint="cs"/>
          <w:rtl/>
        </w:rPr>
        <w:t xml:space="preserve"> למסמכי הפניה</w:t>
      </w:r>
      <w:r w:rsidRPr="00B42DD6">
        <w:rPr>
          <w:rFonts w:hint="cs"/>
          <w:b/>
          <w:bCs/>
          <w:rtl/>
        </w:rPr>
        <w:t>.</w:t>
      </w:r>
    </w:p>
    <w:p w:rsidR="00FD0049" w:rsidRPr="00B42DD6" w:rsidRDefault="00FD0049" w:rsidP="00FD0049">
      <w:pPr>
        <w:tabs>
          <w:tab w:val="right" w:pos="8640"/>
        </w:tabs>
        <w:spacing w:before="120" w:line="360" w:lineRule="auto"/>
        <w:jc w:val="both"/>
        <w:rPr>
          <w:b/>
          <w:bCs/>
          <w:u w:val="single"/>
          <w:rtl/>
        </w:rPr>
      </w:pPr>
    </w:p>
    <w:p w:rsidR="00DC4CE3" w:rsidRPr="00B42DD6" w:rsidRDefault="00DC4CE3" w:rsidP="00375662">
      <w:pPr>
        <w:numPr>
          <w:ilvl w:val="0"/>
          <w:numId w:val="5"/>
        </w:numPr>
        <w:tabs>
          <w:tab w:val="center" w:pos="4153"/>
          <w:tab w:val="right" w:pos="8306"/>
          <w:tab w:val="right" w:pos="8640"/>
        </w:tabs>
        <w:spacing w:before="120" w:line="360" w:lineRule="auto"/>
        <w:jc w:val="both"/>
        <w:rPr>
          <w:b/>
          <w:bCs/>
          <w:u w:val="single"/>
        </w:rPr>
      </w:pPr>
      <w:r w:rsidRPr="00B42DD6">
        <w:rPr>
          <w:rFonts w:hint="cs"/>
          <w:b/>
          <w:bCs/>
          <w:u w:val="single"/>
          <w:rtl/>
        </w:rPr>
        <w:t>התמורה</w:t>
      </w:r>
    </w:p>
    <w:p w:rsidR="0098076B" w:rsidRPr="00B42DD6" w:rsidRDefault="00DC4CE3" w:rsidP="00375662">
      <w:pPr>
        <w:numPr>
          <w:ilvl w:val="1"/>
          <w:numId w:val="5"/>
        </w:numPr>
        <w:tabs>
          <w:tab w:val="left" w:pos="720"/>
          <w:tab w:val="center" w:pos="4153"/>
          <w:tab w:val="right" w:pos="8306"/>
        </w:tabs>
        <w:spacing w:before="120" w:line="360" w:lineRule="auto"/>
        <w:jc w:val="both"/>
      </w:pPr>
      <w:r w:rsidRPr="00B42DD6">
        <w:rPr>
          <w:rtl/>
        </w:rPr>
        <w:t xml:space="preserve">תמורת ביצוע השירותים ומלוי יתר התחייבויות </w:t>
      </w:r>
      <w:r w:rsidR="006D1A3B" w:rsidRPr="00B42DD6">
        <w:rPr>
          <w:rFonts w:hint="cs"/>
          <w:rtl/>
        </w:rPr>
        <w:t>המציע</w:t>
      </w:r>
      <w:r w:rsidRPr="00B42DD6">
        <w:rPr>
          <w:rtl/>
        </w:rPr>
        <w:t xml:space="preserve"> על פי הסכם זה</w:t>
      </w:r>
      <w:r w:rsidRPr="00B42DD6">
        <w:rPr>
          <w:rFonts w:hint="cs"/>
          <w:rtl/>
        </w:rPr>
        <w:t>,</w:t>
      </w:r>
      <w:r w:rsidRPr="00B42DD6">
        <w:rPr>
          <w:rtl/>
        </w:rPr>
        <w:t xml:space="preserve"> ישלם המשרד ל</w:t>
      </w:r>
      <w:r w:rsidR="006D1A3B" w:rsidRPr="00B42DD6">
        <w:rPr>
          <w:rFonts w:hint="cs"/>
          <w:rtl/>
        </w:rPr>
        <w:t>מציע</w:t>
      </w:r>
      <w:r w:rsidRPr="00B42DD6">
        <w:rPr>
          <w:rtl/>
        </w:rPr>
        <w:t xml:space="preserve"> בגין כל שעת </w:t>
      </w:r>
      <w:r w:rsidRPr="00B42DD6">
        <w:rPr>
          <w:rFonts w:hint="cs"/>
          <w:rtl/>
        </w:rPr>
        <w:t>עבודה</w:t>
      </w:r>
      <w:r w:rsidRPr="00B42DD6">
        <w:rPr>
          <w:rtl/>
        </w:rPr>
        <w:t xml:space="preserve"> </w:t>
      </w:r>
      <w:r w:rsidRPr="00B42DD6">
        <w:rPr>
          <w:rFonts w:hint="cs"/>
          <w:rtl/>
        </w:rPr>
        <w:t xml:space="preserve">(60 דקות) </w:t>
      </w:r>
      <w:r w:rsidRPr="00B42DD6">
        <w:rPr>
          <w:rtl/>
        </w:rPr>
        <w:t xml:space="preserve">תמורה </w:t>
      </w:r>
      <w:r w:rsidR="002F1573" w:rsidRPr="00B42DD6">
        <w:rPr>
          <w:rFonts w:hint="cs"/>
          <w:rtl/>
        </w:rPr>
        <w:t>כדלקמן ______ ₪</w:t>
      </w:r>
      <w:r w:rsidR="00B331BA" w:rsidRPr="00B42DD6">
        <w:rPr>
          <w:rFonts w:hint="cs"/>
          <w:rtl/>
        </w:rPr>
        <w:t xml:space="preserve"> לפני מע"מ, על פי הצעת </w:t>
      </w:r>
      <w:r w:rsidR="006D1A3B" w:rsidRPr="00B42DD6">
        <w:rPr>
          <w:rFonts w:hint="cs"/>
          <w:rtl/>
        </w:rPr>
        <w:t>המציע</w:t>
      </w:r>
      <w:r w:rsidR="00B331BA" w:rsidRPr="00B42DD6">
        <w:rPr>
          <w:rFonts w:hint="cs"/>
          <w:rtl/>
        </w:rPr>
        <w:t>.</w:t>
      </w:r>
      <w:r w:rsidR="002F1573" w:rsidRPr="00B42DD6">
        <w:rPr>
          <w:rFonts w:hint="cs"/>
          <w:rtl/>
        </w:rPr>
        <w:t xml:space="preserve"> </w:t>
      </w:r>
      <w:r w:rsidRPr="00B42DD6">
        <w:rPr>
          <w:rFonts w:hint="cs"/>
          <w:rtl/>
        </w:rPr>
        <w:t xml:space="preserve">יובהר כי התמורה האמורה תשולם בכפוף ליתר הוראות </w:t>
      </w:r>
      <w:proofErr w:type="spellStart"/>
      <w:r w:rsidRPr="00B42DD6">
        <w:rPr>
          <w:rFonts w:hint="cs"/>
          <w:rtl/>
        </w:rPr>
        <w:t>החשכ"ל</w:t>
      </w:r>
      <w:proofErr w:type="spellEnd"/>
      <w:r w:rsidRPr="00B42DD6">
        <w:rPr>
          <w:rFonts w:hint="cs"/>
          <w:rtl/>
        </w:rPr>
        <w:t xml:space="preserve"> לעניין התקשרות עם נותני שירותים חיצוניים </w:t>
      </w:r>
      <w:r w:rsidRPr="00B42DD6">
        <w:rPr>
          <w:rFonts w:hint="cs"/>
          <w:b/>
          <w:rtl/>
        </w:rPr>
        <w:t xml:space="preserve">- הוראה </w:t>
      </w:r>
      <w:r w:rsidRPr="00B42DD6">
        <w:rPr>
          <w:rFonts w:hint="cs"/>
          <w:rtl/>
        </w:rPr>
        <w:t xml:space="preserve">מס' 13.9.2, </w:t>
      </w:r>
      <w:r w:rsidRPr="00B42DD6">
        <w:rPr>
          <w:rFonts w:hint="cs"/>
          <w:b/>
          <w:bCs/>
          <w:rtl/>
        </w:rPr>
        <w:t>נספח 3</w:t>
      </w:r>
      <w:r w:rsidRPr="00B42DD6">
        <w:rPr>
          <w:rFonts w:hint="cs"/>
          <w:rtl/>
        </w:rPr>
        <w:t xml:space="preserve"> למסמכי הפניה. </w:t>
      </w:r>
    </w:p>
    <w:p w:rsidR="00DC4CE3" w:rsidRPr="00B42DD6" w:rsidRDefault="0098076B" w:rsidP="00375662">
      <w:pPr>
        <w:numPr>
          <w:ilvl w:val="1"/>
          <w:numId w:val="5"/>
        </w:numPr>
        <w:tabs>
          <w:tab w:val="left" w:pos="720"/>
          <w:tab w:val="center" w:pos="4153"/>
          <w:tab w:val="right" w:pos="8306"/>
        </w:tabs>
        <w:spacing w:before="120" w:line="360" w:lineRule="auto"/>
        <w:jc w:val="both"/>
        <w:rPr>
          <w:rtl/>
        </w:rPr>
      </w:pPr>
      <w:r w:rsidRPr="00B42DD6">
        <w:rPr>
          <w:rFonts w:hint="cs"/>
          <w:rtl/>
        </w:rPr>
        <w:t xml:space="preserve">מוצהר ומוסכם בזאת כי </w:t>
      </w:r>
      <w:r w:rsidRPr="00B42DD6">
        <w:rPr>
          <w:rFonts w:ascii="Arial Unicode MS" w:eastAsia="Arial Unicode MS" w:hAnsi="Arial Unicode MS" w:hint="cs"/>
          <w:rtl/>
        </w:rPr>
        <w:t xml:space="preserve">התמורה האמורה בסעיף 9.1 לעיל תהיה סופית ותכלול את כל ההוצאות מכל מין וסוג שהוא הכרוכות והנובעות מביצוע השירותים, </w:t>
      </w:r>
      <w:r w:rsidRPr="00B42DD6">
        <w:rPr>
          <w:rFonts w:hint="cs"/>
          <w:rtl/>
        </w:rPr>
        <w:lastRenderedPageBreak/>
        <w:t xml:space="preserve">לרבות - הוצאות בגין העסקת כוח אדם, הוצאות משרדיות, כל מס אחר אגרה </w:t>
      </w:r>
      <w:proofErr w:type="spellStart"/>
      <w:r w:rsidRPr="00B42DD6">
        <w:rPr>
          <w:rFonts w:hint="cs"/>
          <w:rtl/>
        </w:rPr>
        <w:t>וכו</w:t>
      </w:r>
      <w:proofErr w:type="spellEnd"/>
      <w:r w:rsidRPr="00B42DD6">
        <w:rPr>
          <w:rFonts w:hint="cs"/>
          <w:rtl/>
        </w:rPr>
        <w:t xml:space="preserve">', </w:t>
      </w:r>
      <w:r w:rsidRPr="00B42DD6">
        <w:rPr>
          <w:rFonts w:hint="cs"/>
          <w:b/>
          <w:bCs/>
          <w:u w:val="single"/>
          <w:rtl/>
        </w:rPr>
        <w:t>ו</w:t>
      </w:r>
      <w:r w:rsidRPr="00B42DD6">
        <w:rPr>
          <w:rFonts w:ascii="Arial Unicode MS" w:eastAsia="Arial Unicode MS" w:hAnsi="Arial Unicode MS" w:hint="cs"/>
          <w:b/>
          <w:bCs/>
          <w:u w:val="single"/>
          <w:rtl/>
        </w:rPr>
        <w:t>למעט מע"מ והחזרים בגין נסיעות</w:t>
      </w:r>
      <w:r w:rsidRPr="00B42DD6">
        <w:rPr>
          <w:rFonts w:hint="cs"/>
          <w:rtl/>
        </w:rPr>
        <w:t>.</w:t>
      </w:r>
    </w:p>
    <w:p w:rsidR="00DC4CE3" w:rsidRPr="00B42DD6" w:rsidRDefault="00DC4CE3" w:rsidP="00375662">
      <w:pPr>
        <w:numPr>
          <w:ilvl w:val="1"/>
          <w:numId w:val="5"/>
        </w:numPr>
        <w:tabs>
          <w:tab w:val="left" w:pos="720"/>
          <w:tab w:val="center" w:pos="4153"/>
          <w:tab w:val="right" w:pos="8306"/>
        </w:tabs>
        <w:spacing w:before="120" w:line="360" w:lineRule="auto"/>
        <w:jc w:val="both"/>
        <w:rPr>
          <w:rtl/>
        </w:rPr>
      </w:pPr>
      <w:r w:rsidRPr="00B42DD6">
        <w:rPr>
          <w:rtl/>
        </w:rPr>
        <w:t xml:space="preserve">התשלומים יבוצעו בשקלים חדשים, כאשר לכל תשלום יתווסף </w:t>
      </w:r>
      <w:r w:rsidRPr="00B42DD6">
        <w:rPr>
          <w:b/>
          <w:bCs/>
          <w:rtl/>
        </w:rPr>
        <w:t>מע"מ</w:t>
      </w:r>
      <w:r w:rsidRPr="00B42DD6">
        <w:rPr>
          <w:rtl/>
        </w:rPr>
        <w:t xml:space="preserve"> בשיעור שיהיה בתוקף בעת התשלום.</w:t>
      </w:r>
    </w:p>
    <w:p w:rsidR="00DC4CE3" w:rsidRPr="00B42DD6" w:rsidRDefault="00DC4CE3" w:rsidP="00375662">
      <w:pPr>
        <w:numPr>
          <w:ilvl w:val="1"/>
          <w:numId w:val="5"/>
        </w:numPr>
        <w:tabs>
          <w:tab w:val="left" w:pos="720"/>
          <w:tab w:val="center" w:pos="4153"/>
          <w:tab w:val="right" w:pos="8306"/>
        </w:tabs>
        <w:spacing w:before="120" w:line="360" w:lineRule="auto"/>
        <w:jc w:val="both"/>
        <w:rPr>
          <w:rtl/>
        </w:rPr>
      </w:pPr>
      <w:r w:rsidRPr="00B42DD6">
        <w:rPr>
          <w:rFonts w:ascii="Arial Unicode MS" w:eastAsia="Arial Unicode MS" w:hAnsi="Arial Unicode MS" w:hint="cs"/>
          <w:rtl/>
        </w:rPr>
        <w:t xml:space="preserve">החזרים בגין </w:t>
      </w:r>
      <w:r w:rsidRPr="00B42DD6">
        <w:rPr>
          <w:rFonts w:ascii="Arial Unicode MS" w:eastAsia="Arial Unicode MS" w:hAnsi="Arial Unicode MS" w:hint="cs"/>
          <w:b/>
          <w:bCs/>
          <w:rtl/>
        </w:rPr>
        <w:t>נסיעות</w:t>
      </w:r>
      <w:r w:rsidRPr="00B42DD6">
        <w:rPr>
          <w:rFonts w:ascii="Arial Unicode MS" w:eastAsia="Arial Unicode MS" w:hAnsi="Arial Unicode MS" w:hint="cs"/>
          <w:rtl/>
        </w:rPr>
        <w:t xml:space="preserve"> ישולמו לזוכה </w:t>
      </w:r>
      <w:r w:rsidRPr="00B42DD6">
        <w:rPr>
          <w:rFonts w:hint="cs"/>
          <w:rtl/>
        </w:rPr>
        <w:t xml:space="preserve">בהתאם ובכפוף לאמור בסעיף 4.9 להוראת </w:t>
      </w:r>
      <w:proofErr w:type="spellStart"/>
      <w:r w:rsidRPr="00B42DD6">
        <w:rPr>
          <w:rFonts w:hint="cs"/>
          <w:rtl/>
        </w:rPr>
        <w:t>החשכ"ל</w:t>
      </w:r>
      <w:proofErr w:type="spellEnd"/>
      <w:r w:rsidRPr="00B42DD6">
        <w:rPr>
          <w:rFonts w:hint="cs"/>
          <w:rtl/>
        </w:rPr>
        <w:t xml:space="preserve"> מס' 13.9.2 (</w:t>
      </w:r>
      <w:r w:rsidRPr="00B42DD6">
        <w:rPr>
          <w:rFonts w:hint="cs"/>
          <w:b/>
          <w:bCs/>
          <w:rtl/>
        </w:rPr>
        <w:t xml:space="preserve">נספח </w:t>
      </w:r>
      <w:r w:rsidR="00DF031E" w:rsidRPr="00B42DD6">
        <w:rPr>
          <w:rFonts w:hint="cs"/>
          <w:b/>
          <w:bCs/>
          <w:rtl/>
        </w:rPr>
        <w:t>3</w:t>
      </w:r>
      <w:r w:rsidRPr="00B42DD6">
        <w:rPr>
          <w:rFonts w:hint="cs"/>
          <w:rtl/>
        </w:rPr>
        <w:t>).</w:t>
      </w:r>
    </w:p>
    <w:p w:rsidR="00DC4CE3" w:rsidRPr="00B42DD6" w:rsidRDefault="00DC4CE3" w:rsidP="00375662">
      <w:pPr>
        <w:numPr>
          <w:ilvl w:val="1"/>
          <w:numId w:val="5"/>
        </w:numPr>
        <w:spacing w:before="120" w:line="360" w:lineRule="auto"/>
        <w:jc w:val="both"/>
        <w:rPr>
          <w:rFonts w:ascii="Arial Unicode MS" w:eastAsia="Arial Unicode MS" w:hAnsi="Arial Unicode MS"/>
          <w:rtl/>
        </w:rPr>
      </w:pPr>
      <w:r w:rsidRPr="00B42DD6">
        <w:rPr>
          <w:rFonts w:ascii="Arial Unicode MS" w:eastAsia="Arial Unicode MS" w:hAnsi="Arial Unicode MS" w:hint="cs"/>
          <w:rtl/>
        </w:rPr>
        <w:t xml:space="preserve">מבלי לגרוע מהאמור </w:t>
      </w:r>
      <w:proofErr w:type="spellStart"/>
      <w:r w:rsidRPr="00B42DD6">
        <w:rPr>
          <w:rFonts w:ascii="Arial Unicode MS" w:eastAsia="Arial Unicode MS" w:hAnsi="Arial Unicode MS" w:hint="cs"/>
          <w:rtl/>
        </w:rPr>
        <w:t>בס"ק</w:t>
      </w:r>
      <w:proofErr w:type="spellEnd"/>
      <w:r w:rsidRPr="00B42DD6">
        <w:rPr>
          <w:rFonts w:ascii="Arial Unicode MS" w:eastAsia="Arial Unicode MS" w:hAnsi="Arial Unicode MS" w:hint="cs"/>
          <w:rtl/>
        </w:rPr>
        <w:t xml:space="preserve"> 9.1 ו- 9.2 לעיל, יודגש כי </w:t>
      </w:r>
      <w:r w:rsidR="00B331BA" w:rsidRPr="00B42DD6">
        <w:rPr>
          <w:rFonts w:ascii="Arial Unicode MS" w:eastAsia="Arial Unicode MS" w:hAnsi="Arial Unicode MS" w:hint="cs"/>
          <w:rtl/>
        </w:rPr>
        <w:t xml:space="preserve">התעריף לשעה </w:t>
      </w:r>
      <w:r w:rsidRPr="00B42DD6">
        <w:rPr>
          <w:rFonts w:ascii="Arial Unicode MS" w:eastAsia="Arial Unicode MS" w:hAnsi="Arial Unicode MS" w:hint="cs"/>
          <w:rtl/>
        </w:rPr>
        <w:t xml:space="preserve"> הנ"ל שהוצע על ידי </w:t>
      </w:r>
      <w:r w:rsidR="006D1A3B" w:rsidRPr="00B42DD6">
        <w:rPr>
          <w:rFonts w:ascii="Arial Unicode MS" w:eastAsia="Arial Unicode MS" w:hAnsi="Arial Unicode MS" w:hint="cs"/>
          <w:rtl/>
        </w:rPr>
        <w:t>המציע</w:t>
      </w:r>
      <w:r w:rsidRPr="00B42DD6">
        <w:rPr>
          <w:rFonts w:ascii="Arial Unicode MS" w:eastAsia="Arial Unicode MS" w:hAnsi="Arial Unicode MS" w:hint="cs"/>
          <w:rtl/>
        </w:rPr>
        <w:t xml:space="preserve"> ע"ג פרק ב' למסמכי הפניה, יחייב אותו בהתאם לאמור בהסכם זה, במשך כל תקופת ביצוע השירותים, </w:t>
      </w:r>
      <w:r w:rsidR="00466D0A" w:rsidRPr="00B42DD6">
        <w:rPr>
          <w:rFonts w:ascii="Arial Unicode MS" w:eastAsia="Arial Unicode MS" w:hAnsi="Arial Unicode MS" w:hint="cs"/>
          <w:rtl/>
        </w:rPr>
        <w:t>למעט עדכון</w:t>
      </w:r>
      <w:r w:rsidRPr="00B42DD6">
        <w:rPr>
          <w:rFonts w:ascii="Arial Unicode MS" w:eastAsia="Arial Unicode MS" w:hAnsi="Arial Unicode MS" w:hint="cs"/>
          <w:rtl/>
        </w:rPr>
        <w:t xml:space="preserve"> לתעריף </w:t>
      </w:r>
      <w:proofErr w:type="spellStart"/>
      <w:r w:rsidRPr="00B42DD6">
        <w:rPr>
          <w:rFonts w:ascii="Arial Unicode MS" w:eastAsia="Arial Unicode MS" w:hAnsi="Arial Unicode MS" w:hint="cs"/>
          <w:rtl/>
        </w:rPr>
        <w:t>החשכ"ל</w:t>
      </w:r>
      <w:proofErr w:type="spellEnd"/>
      <w:r w:rsidRPr="00B42DD6">
        <w:rPr>
          <w:rFonts w:ascii="Arial Unicode MS" w:eastAsia="Arial Unicode MS" w:hAnsi="Arial Unicode MS" w:hint="cs"/>
          <w:rtl/>
        </w:rPr>
        <w:t xml:space="preserve"> כפי שיעודכן ויפורסם מעת לעת ע"י החשב הכללי במשרד האוצר, והכל עפ"י שיקול דעתו הבלעדי של המשרד. </w:t>
      </w:r>
    </w:p>
    <w:p w:rsidR="00BE4EC0"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ab/>
        <w:t>המשרד ישלם ל</w:t>
      </w:r>
      <w:r w:rsidR="006D1A3B" w:rsidRPr="00B42DD6">
        <w:rPr>
          <w:rFonts w:hint="cs"/>
          <w:rtl/>
        </w:rPr>
        <w:t>מציע</w:t>
      </w:r>
      <w:r w:rsidRPr="00B42DD6">
        <w:rPr>
          <w:rFonts w:hint="cs"/>
          <w:rtl/>
        </w:rPr>
        <w:t xml:space="preserve"> את התמורה בהתאם להוראת החשב הכללי בדבר קביעת מועדי תשלום בכפוף לאישור החשבונית והדו"ח על ידי נציג המשרד.</w:t>
      </w:r>
      <w:r w:rsidR="00BE4EC0" w:rsidRPr="00B42DD6">
        <w:rPr>
          <w:rFonts w:hint="cs"/>
          <w:rtl/>
        </w:rPr>
        <w:t xml:space="preserve"> </w:t>
      </w:r>
      <w:r w:rsidR="00BE4EC0" w:rsidRPr="00B42DD6">
        <w:rPr>
          <w:sz w:val="26"/>
          <w:rtl/>
        </w:rPr>
        <w:t xml:space="preserve">התמורה תשולם כדלקמן: </w:t>
      </w:r>
    </w:p>
    <w:p w:rsidR="00BE4EC0" w:rsidRPr="00B42DD6" w:rsidRDefault="00BE4EC0" w:rsidP="00375662">
      <w:pPr>
        <w:pStyle w:val="ad"/>
        <w:numPr>
          <w:ilvl w:val="2"/>
          <w:numId w:val="5"/>
        </w:numPr>
        <w:overflowPunct w:val="0"/>
        <w:autoSpaceDE w:val="0"/>
        <w:autoSpaceDN w:val="0"/>
        <w:adjustRightInd w:val="0"/>
        <w:spacing w:before="120" w:line="360" w:lineRule="auto"/>
        <w:textAlignment w:val="baseline"/>
        <w:rPr>
          <w:sz w:val="26"/>
          <w:rtl/>
        </w:rPr>
      </w:pPr>
      <w:r w:rsidRPr="00B42DD6">
        <w:rPr>
          <w:sz w:val="26"/>
          <w:rtl/>
        </w:rPr>
        <w:t>50% לאחר הגשת טיוטת דו"ח ביקורת.</w:t>
      </w:r>
    </w:p>
    <w:p w:rsidR="00BE4EC0" w:rsidRPr="00B42DD6" w:rsidRDefault="00BE4EC0" w:rsidP="00375662">
      <w:pPr>
        <w:pStyle w:val="ad"/>
        <w:numPr>
          <w:ilvl w:val="2"/>
          <w:numId w:val="5"/>
        </w:numPr>
        <w:overflowPunct w:val="0"/>
        <w:autoSpaceDE w:val="0"/>
        <w:autoSpaceDN w:val="0"/>
        <w:adjustRightInd w:val="0"/>
        <w:spacing w:before="120" w:line="360" w:lineRule="auto"/>
        <w:textAlignment w:val="baseline"/>
        <w:rPr>
          <w:sz w:val="26"/>
          <w:rtl/>
        </w:rPr>
      </w:pPr>
      <w:r w:rsidRPr="00B42DD6">
        <w:rPr>
          <w:sz w:val="26"/>
          <w:rtl/>
        </w:rPr>
        <w:t xml:space="preserve">50% לאחר הפצת דו"ח ביקורת סופי. </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מבלי לחייב את המשרד להזמין שירותים בהיקף כספי ו/או שעות ו/או אחר יודגש, כי בכל מקרה, התמורה המרבית שישלם המשרד ל</w:t>
      </w:r>
      <w:r w:rsidR="006D1A3B" w:rsidRPr="00B42DD6">
        <w:rPr>
          <w:rFonts w:hint="cs"/>
          <w:rtl/>
        </w:rPr>
        <w:t>מציע</w:t>
      </w:r>
      <w:r w:rsidRPr="00B42DD6">
        <w:rPr>
          <w:rFonts w:hint="cs"/>
          <w:rtl/>
        </w:rPr>
        <w:t xml:space="preserve"> תמורת אספקת השירותים </w:t>
      </w:r>
      <w:r w:rsidR="00466D0A" w:rsidRPr="00B42DD6">
        <w:rPr>
          <w:rFonts w:hint="cs"/>
          <w:rtl/>
        </w:rPr>
        <w:t>למשך שנה</w:t>
      </w:r>
      <w:r w:rsidR="007C1222" w:rsidRPr="00B42DD6">
        <w:rPr>
          <w:rFonts w:hint="cs"/>
          <w:rtl/>
        </w:rPr>
        <w:t xml:space="preserve">,  (לרבות תשלום עבור הוצאות נסיעה) לא תעלה על </w:t>
      </w:r>
      <w:r w:rsidR="00466D0A" w:rsidRPr="00B42DD6">
        <w:rPr>
          <w:rtl/>
        </w:rPr>
        <w:t>________</w:t>
      </w:r>
      <w:r w:rsidR="00466D0A" w:rsidRPr="00B42DD6">
        <w:rPr>
          <w:rFonts w:hint="cs"/>
          <w:rtl/>
        </w:rPr>
        <w:t>_</w:t>
      </w:r>
      <w:r w:rsidR="007C1222" w:rsidRPr="00B42DD6">
        <w:rPr>
          <w:rFonts w:hint="cs"/>
          <w:rtl/>
        </w:rPr>
        <w:t>₪ בתוספת מע"מ ו</w:t>
      </w:r>
      <w:r w:rsidR="00DD6FD9" w:rsidRPr="00B42DD6">
        <w:rPr>
          <w:rFonts w:hint="cs"/>
          <w:rtl/>
        </w:rPr>
        <w:t xml:space="preserve">תשולם </w:t>
      </w:r>
      <w:r w:rsidR="007C1222" w:rsidRPr="00B42DD6">
        <w:rPr>
          <w:rFonts w:hint="cs"/>
          <w:rtl/>
        </w:rPr>
        <w:t>בכפוף ל</w:t>
      </w:r>
      <w:r w:rsidR="00DD6FD9" w:rsidRPr="00B42DD6">
        <w:rPr>
          <w:rFonts w:hint="cs"/>
          <w:rtl/>
        </w:rPr>
        <w:t>אמור ב</w:t>
      </w:r>
      <w:r w:rsidR="007C1222" w:rsidRPr="00B42DD6">
        <w:rPr>
          <w:rFonts w:hint="cs"/>
          <w:rtl/>
        </w:rPr>
        <w:t>סעיף 5.3 למסמכי הפניה למתן הצעות</w:t>
      </w:r>
      <w:r w:rsidRPr="00B42DD6">
        <w:rPr>
          <w:rFonts w:hint="cs"/>
          <w:rtl/>
        </w:rPr>
        <w:t>.</w:t>
      </w:r>
      <w:r w:rsidR="00DD6FD9" w:rsidRPr="00B42DD6">
        <w:rPr>
          <w:rFonts w:hint="cs"/>
          <w:rtl/>
        </w:rPr>
        <w:t xml:space="preserve"> </w:t>
      </w:r>
      <w:r w:rsidRPr="00B42DD6">
        <w:rPr>
          <w:rFonts w:hint="cs"/>
          <w:rtl/>
        </w:rPr>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w:t>
      </w:r>
      <w:r w:rsidR="006D1A3B" w:rsidRPr="00B42DD6">
        <w:rPr>
          <w:rFonts w:hint="cs"/>
          <w:rtl/>
        </w:rPr>
        <w:t>מציע</w:t>
      </w:r>
      <w:r w:rsidRPr="00B42DD6">
        <w:rPr>
          <w:rFonts w:hint="cs"/>
          <w:rtl/>
        </w:rPr>
        <w:t xml:space="preserve"> ולא לכל אדם אחר או גוף אחר, אלא לאחר אישור ועדת המכרזים המשרדית, בהתאם להסכם בכתב שייחתם מראש על ידי </w:t>
      </w:r>
      <w:proofErr w:type="spellStart"/>
      <w:r w:rsidRPr="00B42DD6">
        <w:rPr>
          <w:rFonts w:hint="cs"/>
          <w:rtl/>
        </w:rPr>
        <w:t>מורשי</w:t>
      </w:r>
      <w:proofErr w:type="spellEnd"/>
      <w:r w:rsidRPr="00B42DD6">
        <w:rPr>
          <w:rFonts w:hint="cs"/>
          <w:rtl/>
        </w:rPr>
        <w:t xml:space="preserve"> החתימה של המשרד.</w:t>
      </w:r>
    </w:p>
    <w:p w:rsidR="00FD0049" w:rsidRPr="00B42DD6" w:rsidRDefault="00FD0049" w:rsidP="00FD0049">
      <w:pPr>
        <w:tabs>
          <w:tab w:val="left" w:pos="720"/>
          <w:tab w:val="center" w:pos="4153"/>
          <w:tab w:val="right" w:pos="8306"/>
        </w:tabs>
        <w:spacing w:before="120" w:line="360" w:lineRule="auto"/>
        <w:ind w:left="1276"/>
        <w:jc w:val="both"/>
        <w:rPr>
          <w:rtl/>
        </w:rPr>
      </w:pPr>
    </w:p>
    <w:p w:rsidR="00DC4CE3" w:rsidRPr="00B42DD6" w:rsidRDefault="00DC4CE3" w:rsidP="00375662">
      <w:pPr>
        <w:numPr>
          <w:ilvl w:val="0"/>
          <w:numId w:val="5"/>
        </w:numPr>
        <w:tabs>
          <w:tab w:val="center" w:pos="4153"/>
          <w:tab w:val="right" w:pos="8306"/>
          <w:tab w:val="right" w:pos="8640"/>
        </w:tabs>
        <w:spacing w:before="120" w:line="360" w:lineRule="auto"/>
        <w:jc w:val="both"/>
        <w:rPr>
          <w:b/>
          <w:bCs/>
          <w:u w:val="single"/>
        </w:rPr>
      </w:pPr>
      <w:r w:rsidRPr="00B42DD6">
        <w:rPr>
          <w:rFonts w:hint="cs"/>
          <w:b/>
          <w:bCs/>
          <w:u w:val="single"/>
          <w:rtl/>
        </w:rPr>
        <w:t xml:space="preserve">איסור הסבת ההסכם </w:t>
      </w:r>
    </w:p>
    <w:p w:rsidR="00DC4CE3" w:rsidRPr="00B42DD6" w:rsidRDefault="00DC4CE3" w:rsidP="00375662">
      <w:pPr>
        <w:numPr>
          <w:ilvl w:val="1"/>
          <w:numId w:val="5"/>
        </w:numPr>
        <w:tabs>
          <w:tab w:val="left" w:pos="720"/>
          <w:tab w:val="center" w:pos="4153"/>
          <w:tab w:val="right" w:pos="8306"/>
        </w:tabs>
        <w:spacing w:before="120" w:line="360" w:lineRule="auto"/>
        <w:jc w:val="both"/>
        <w:rPr>
          <w:rtl/>
        </w:rPr>
      </w:pPr>
      <w:r w:rsidRPr="00B42DD6">
        <w:rPr>
          <w:rFonts w:hint="cs"/>
          <w:rtl/>
        </w:rPr>
        <w:tab/>
      </w:r>
      <w:r w:rsidR="006D1A3B" w:rsidRPr="00B42DD6">
        <w:rPr>
          <w:rFonts w:hint="cs"/>
          <w:rtl/>
        </w:rPr>
        <w:t>המציע</w:t>
      </w:r>
      <w:r w:rsidRPr="00B42DD6">
        <w:rPr>
          <w:rFonts w:hint="cs"/>
          <w:rtl/>
        </w:rPr>
        <w:t xml:space="preserve"> אינו רשאי להעביר איזו מזכויותיו או מחובותיו על פי הסכם זה, כולן או מקצתן לכל צד שלישי שהוא אלא אם ניתנה לכך הסכמת המשרד מראש ובכתב ובהתאם לתנאי ההסכמה.</w:t>
      </w:r>
    </w:p>
    <w:p w:rsidR="00DC4CE3" w:rsidRPr="00B42DD6" w:rsidRDefault="00DC4CE3" w:rsidP="00375662">
      <w:pPr>
        <w:numPr>
          <w:ilvl w:val="1"/>
          <w:numId w:val="5"/>
        </w:numPr>
        <w:tabs>
          <w:tab w:val="left" w:pos="720"/>
          <w:tab w:val="center" w:pos="4153"/>
          <w:tab w:val="right" w:pos="8306"/>
        </w:tabs>
        <w:spacing w:before="120" w:line="360" w:lineRule="auto"/>
        <w:jc w:val="both"/>
        <w:rPr>
          <w:rtl/>
        </w:rPr>
      </w:pPr>
      <w:r w:rsidRPr="00B42DD6">
        <w:rPr>
          <w:rFonts w:hint="cs"/>
          <w:rtl/>
        </w:rPr>
        <w:lastRenderedPageBreak/>
        <w:t xml:space="preserve">כל מסירה או העברה שיתיימר </w:t>
      </w:r>
      <w:r w:rsidR="006D1A3B" w:rsidRPr="00B42DD6">
        <w:rPr>
          <w:rFonts w:hint="cs"/>
          <w:rtl/>
        </w:rPr>
        <w:t>המציע</w:t>
      </w:r>
      <w:r w:rsidRPr="00B42DD6">
        <w:rPr>
          <w:rFonts w:hint="cs"/>
          <w:rtl/>
        </w:rPr>
        <w:t xml:space="preserve"> לעשות בניגוד להוראות סעיף זה תהא בטלה ומבוטלת וחסרת כל תוקף.</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ab/>
        <w:t xml:space="preserve">זכויותיו של </w:t>
      </w:r>
      <w:r w:rsidR="006D1A3B" w:rsidRPr="00B42DD6">
        <w:rPr>
          <w:rFonts w:hint="cs"/>
          <w:rtl/>
        </w:rPr>
        <w:t>המציע</w:t>
      </w:r>
      <w:r w:rsidRPr="00B42DD6">
        <w:rPr>
          <w:rFonts w:hint="cs"/>
          <w:rtl/>
        </w:rPr>
        <w:t xml:space="preserve"> לפי הסכם זה ומכוחו, כולן או מקצתן, אסורות </w:t>
      </w:r>
      <w:r w:rsidR="006E3478" w:rsidRPr="00B42DD6">
        <w:rPr>
          <w:rFonts w:hint="cs"/>
          <w:rtl/>
        </w:rPr>
        <w:t>בשעבוד</w:t>
      </w:r>
      <w:r w:rsidRPr="00B42DD6">
        <w:rPr>
          <w:rFonts w:hint="cs"/>
          <w:rtl/>
        </w:rPr>
        <w:t xml:space="preserve"> כלשהו.</w:t>
      </w:r>
    </w:p>
    <w:p w:rsidR="00FD0049" w:rsidRPr="00B42DD6" w:rsidRDefault="00FD0049" w:rsidP="00FD0049">
      <w:pPr>
        <w:tabs>
          <w:tab w:val="center" w:pos="4153"/>
          <w:tab w:val="right" w:pos="8306"/>
        </w:tabs>
        <w:spacing w:before="120" w:line="360" w:lineRule="auto"/>
        <w:ind w:left="1276"/>
        <w:jc w:val="both"/>
      </w:pPr>
    </w:p>
    <w:p w:rsidR="00DC4CE3" w:rsidRPr="00B42DD6" w:rsidRDefault="00DC4CE3" w:rsidP="00375662">
      <w:pPr>
        <w:numPr>
          <w:ilvl w:val="0"/>
          <w:numId w:val="5"/>
        </w:numPr>
        <w:tabs>
          <w:tab w:val="center" w:pos="4153"/>
          <w:tab w:val="right" w:pos="8306"/>
          <w:tab w:val="right" w:pos="8640"/>
        </w:tabs>
        <w:spacing w:before="120" w:line="360" w:lineRule="auto"/>
        <w:jc w:val="both"/>
      </w:pPr>
      <w:r w:rsidRPr="00B42DD6">
        <w:rPr>
          <w:rFonts w:hint="cs"/>
          <w:b/>
          <w:bCs/>
          <w:u w:val="single"/>
          <w:rtl/>
        </w:rPr>
        <w:t>אחריות לנזקים ושיפוי</w:t>
      </w:r>
    </w:p>
    <w:p w:rsidR="00DC4CE3" w:rsidRPr="00B42DD6" w:rsidRDefault="006D1A3B" w:rsidP="00375662">
      <w:pPr>
        <w:numPr>
          <w:ilvl w:val="1"/>
          <w:numId w:val="5"/>
        </w:numPr>
        <w:spacing w:before="120" w:line="360" w:lineRule="auto"/>
        <w:jc w:val="both"/>
      </w:pPr>
      <w:r w:rsidRPr="00B42DD6">
        <w:rPr>
          <w:rFonts w:hint="cs"/>
          <w:rtl/>
        </w:rPr>
        <w:t>המציע</w:t>
      </w:r>
      <w:r w:rsidR="00DC4CE3" w:rsidRPr="00B42DD6">
        <w:rPr>
          <w:rtl/>
        </w:rPr>
        <w:t xml:space="preserve"> </w:t>
      </w:r>
      <w:proofErr w:type="spellStart"/>
      <w:r w:rsidR="00DC4CE3" w:rsidRPr="00B42DD6">
        <w:rPr>
          <w:rtl/>
        </w:rPr>
        <w:t>ישא</w:t>
      </w:r>
      <w:proofErr w:type="spellEnd"/>
      <w:r w:rsidR="00DC4CE3" w:rsidRPr="00B42DD6">
        <w:rPr>
          <w:rtl/>
        </w:rPr>
        <w:t xml:space="preserve"> לבדו באחריות לכל נזק מכל מין וסוג שהוא (לרבות מוות, נזק גוף ונזק רכוש) שייגרם על ידו </w:t>
      </w:r>
      <w:r w:rsidR="00DC4CE3" w:rsidRPr="00B42DD6">
        <w:rPr>
          <w:rFonts w:hint="cs"/>
          <w:rtl/>
        </w:rPr>
        <w:t>ו/</w:t>
      </w:r>
      <w:r w:rsidR="00DC4CE3" w:rsidRPr="00B42DD6">
        <w:rPr>
          <w:rtl/>
        </w:rPr>
        <w:t xml:space="preserve">או על ידי עובדיו </w:t>
      </w:r>
      <w:r w:rsidR="00DC4CE3" w:rsidRPr="00B42DD6">
        <w:rPr>
          <w:rFonts w:hint="cs"/>
          <w:rtl/>
        </w:rPr>
        <w:t>ו/</w:t>
      </w:r>
      <w:r w:rsidR="00DC4CE3" w:rsidRPr="00B42DD6">
        <w:rPr>
          <w:rtl/>
        </w:rPr>
        <w:t xml:space="preserve">או מי שפועל מטעמו, לכל אדם (לרבות חבר בני אדם מאוגד ובלתי מאוגד), ובכלל זה למשרד ועובדיו, </w:t>
      </w:r>
      <w:r w:rsidR="00DC4CE3" w:rsidRPr="00B42DD6">
        <w:rPr>
          <w:rFonts w:hint="cs"/>
          <w:rtl/>
        </w:rPr>
        <w:t xml:space="preserve">לאורחי המשרד, כל גורם לגביו יערוך </w:t>
      </w:r>
      <w:r w:rsidRPr="00B42DD6">
        <w:rPr>
          <w:rFonts w:hint="cs"/>
          <w:rtl/>
        </w:rPr>
        <w:t>המציע</w:t>
      </w:r>
      <w:r w:rsidR="00DC4CE3" w:rsidRPr="00B42DD6">
        <w:rPr>
          <w:rFonts w:hint="cs"/>
          <w:rtl/>
        </w:rPr>
        <w:t xml:space="preserve"> ביקורת, ל</w:t>
      </w:r>
      <w:r w:rsidR="004F22A7" w:rsidRPr="00B42DD6">
        <w:rPr>
          <w:rFonts w:hint="cs"/>
          <w:rtl/>
        </w:rPr>
        <w:t>מציע</w:t>
      </w:r>
      <w:r w:rsidR="00DC4CE3" w:rsidRPr="00B42DD6">
        <w:rPr>
          <w:rtl/>
        </w:rPr>
        <w:t xml:space="preserve"> ועובדיו ולכל אדם או גורם אחר ובלבד שהנזק אירע תוך כדי או עקב ביצוע השירותים או בקשר אליהם, בין באופן בלעדי ובין יחד עם גורמים נוספים, בין מתוך זדון או מתוך רשלנות או בדרך אחרת. בכל מקרה </w:t>
      </w:r>
      <w:r w:rsidR="00DC4CE3" w:rsidRPr="00B42DD6">
        <w:rPr>
          <w:rFonts w:hint="cs"/>
          <w:rtl/>
        </w:rPr>
        <w:t>ש</w:t>
      </w:r>
      <w:r w:rsidR="00DC4CE3" w:rsidRPr="00B42DD6">
        <w:rPr>
          <w:rtl/>
        </w:rPr>
        <w:t xml:space="preserve">בו המשרד יידרש או ייתבע לשאת בתשלום או פיצוי בגין נזק שנגרם כמתואר לעיל, </w:t>
      </w:r>
      <w:r w:rsidR="004F22A7" w:rsidRPr="00B42DD6">
        <w:rPr>
          <w:rFonts w:hint="cs"/>
          <w:rtl/>
        </w:rPr>
        <w:t>המציע</w:t>
      </w:r>
      <w:r w:rsidR="00DC4CE3" w:rsidRPr="00B42DD6">
        <w:rPr>
          <w:rtl/>
        </w:rPr>
        <w:t xml:space="preserve"> ישפה את המשרד בגין כל תשלום כאמור, לרבות הוצאות ושכ"ט עו"ד. </w:t>
      </w:r>
    </w:p>
    <w:p w:rsidR="00DC4CE3" w:rsidRPr="00B42DD6" w:rsidRDefault="004F22A7" w:rsidP="00375662">
      <w:pPr>
        <w:numPr>
          <w:ilvl w:val="1"/>
          <w:numId w:val="5"/>
        </w:numPr>
        <w:spacing w:before="120" w:line="360" w:lineRule="auto"/>
        <w:jc w:val="both"/>
      </w:pPr>
      <w:r w:rsidRPr="00B42DD6">
        <w:rPr>
          <w:rFonts w:hint="cs"/>
          <w:rtl/>
        </w:rPr>
        <w:t>המציע</w:t>
      </w:r>
      <w:r w:rsidR="00DC4CE3" w:rsidRPr="00B42DD6">
        <w:rPr>
          <w:rFonts w:hint="cs"/>
          <w:rtl/>
        </w:rPr>
        <w:t xml:space="preserve"> מתחייב לתקן, להשלים ולהיטיב כל נזק או אובדן שנגרמו כאמור בסעיף 11.1 לעיל במועד הקרוב ביותר לאחר התרחשותם, אך אין בכך כדי לגרוע מזכות המשרד לתקן את הנזק בעצמו ולחייב את </w:t>
      </w:r>
      <w:r w:rsidRPr="00B42DD6">
        <w:rPr>
          <w:rFonts w:hint="cs"/>
          <w:rtl/>
        </w:rPr>
        <w:t>המציע</w:t>
      </w:r>
      <w:r w:rsidR="00DC4CE3" w:rsidRPr="00B42DD6">
        <w:rPr>
          <w:rFonts w:hint="cs"/>
          <w:rtl/>
        </w:rPr>
        <w:t xml:space="preserve"> בתשלום הוצאותיו.</w:t>
      </w:r>
    </w:p>
    <w:p w:rsidR="00DC4CE3" w:rsidRPr="00B42DD6" w:rsidRDefault="00DC4CE3" w:rsidP="00375662">
      <w:pPr>
        <w:numPr>
          <w:ilvl w:val="1"/>
          <w:numId w:val="5"/>
        </w:numPr>
        <w:tabs>
          <w:tab w:val="center" w:pos="1643"/>
          <w:tab w:val="right" w:pos="8306"/>
        </w:tabs>
        <w:spacing w:before="120" w:line="360" w:lineRule="auto"/>
        <w:jc w:val="both"/>
        <w:rPr>
          <w:rtl/>
        </w:rPr>
      </w:pPr>
      <w:r w:rsidRPr="00B42DD6">
        <w:rPr>
          <w:rtl/>
        </w:rPr>
        <w:t xml:space="preserve">אחריות </w:t>
      </w:r>
      <w:r w:rsidR="004F22A7" w:rsidRPr="00B42DD6">
        <w:rPr>
          <w:rFonts w:hint="cs"/>
          <w:rtl/>
        </w:rPr>
        <w:t>המציע</w:t>
      </w:r>
      <w:r w:rsidRPr="00B42DD6">
        <w:rPr>
          <w:rtl/>
        </w:rPr>
        <w:t xml:space="preserve"> כלפי המשרד על פי סעיף זה תעמוד גם אם המשרד יחויב בתשלום לניזוק בגין היותו מחזיק במקרקעין או על פי כל דין</w:t>
      </w:r>
      <w:r w:rsidRPr="00B42DD6">
        <w:rPr>
          <w:rFonts w:hint="cs"/>
          <w:rtl/>
        </w:rPr>
        <w:t xml:space="preserve">. </w:t>
      </w:r>
    </w:p>
    <w:p w:rsidR="00DC4CE3" w:rsidRPr="00B42DD6" w:rsidRDefault="00DC4CE3" w:rsidP="00CC3F85">
      <w:pPr>
        <w:spacing w:before="120" w:line="360" w:lineRule="auto"/>
        <w:ind w:left="1276"/>
        <w:jc w:val="both"/>
      </w:pPr>
      <w:r w:rsidRPr="00B42DD6">
        <w:rPr>
          <w:rFonts w:hint="cs"/>
          <w:rtl/>
        </w:rPr>
        <w:t xml:space="preserve">בכל מקרה בו המשרד יידרש או ייתבע לשאת בתשלום או פיצוי בגין נזק שנגרם כמתואר בסעיף זה, </w:t>
      </w:r>
      <w:r w:rsidR="004F22A7" w:rsidRPr="00B42DD6">
        <w:rPr>
          <w:rFonts w:hint="cs"/>
          <w:rtl/>
        </w:rPr>
        <w:t>המציע</w:t>
      </w:r>
      <w:r w:rsidRPr="00B42DD6">
        <w:rPr>
          <w:rFonts w:hint="cs"/>
          <w:rtl/>
        </w:rPr>
        <w:t xml:space="preserve"> ישפה את המשרד בגין כל תשלום כאמור, לרבות הוצאות ושכ"ט עו"ד. </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ab/>
        <w:t xml:space="preserve">למען הסר ספק, </w:t>
      </w:r>
      <w:r w:rsidR="004F22A7" w:rsidRPr="00B42DD6">
        <w:rPr>
          <w:rFonts w:hint="cs"/>
          <w:rtl/>
        </w:rPr>
        <w:t>המציע</w:t>
      </w:r>
      <w:r w:rsidRPr="00B42DD6">
        <w:rPr>
          <w:rFonts w:hint="cs"/>
          <w:rtl/>
        </w:rPr>
        <w:t xml:space="preserve"> מצהיר בזה כי ידוע לו שהוא מבצע את השירותים עבור המשרד על בסיס קבלני, ולכן המשרד לא יהיה אחראי בצורה כלשהי לנזקים שייגרמו לו ו/או לעובדיו ו/או למי מטעמו בשל ביצוע השירותים על פי הסכם זה. </w:t>
      </w:r>
    </w:p>
    <w:p w:rsidR="00DC4CE3" w:rsidRPr="00B42DD6" w:rsidRDefault="00DC4CE3" w:rsidP="00CC3F85">
      <w:pPr>
        <w:spacing w:before="120" w:line="360" w:lineRule="auto"/>
        <w:ind w:left="1276"/>
        <w:jc w:val="both"/>
        <w:rPr>
          <w:rtl/>
        </w:rPr>
      </w:pPr>
      <w:r w:rsidRPr="00B42DD6">
        <w:rPr>
          <w:rFonts w:hint="cs"/>
          <w:rtl/>
        </w:rPr>
        <w:t xml:space="preserve">עוד יובהר, כי </w:t>
      </w:r>
      <w:r w:rsidRPr="00B42DD6">
        <w:rPr>
          <w:rtl/>
        </w:rPr>
        <w:t xml:space="preserve">במידה שמי מעובדי </w:t>
      </w:r>
      <w:r w:rsidR="004F22A7" w:rsidRPr="00B42DD6">
        <w:rPr>
          <w:rFonts w:hint="cs"/>
          <w:rtl/>
        </w:rPr>
        <w:t>המציע</w:t>
      </w:r>
      <w:r w:rsidRPr="00B42DD6">
        <w:rPr>
          <w:rtl/>
        </w:rPr>
        <w:t xml:space="preserve"> יתבע את המשרד, המדינה, הממשלה או עובדיהם או שליחיהם, מכל סיבה שהיא הקשורה למתן השירותים או כרוכה בהן, יהא </w:t>
      </w:r>
      <w:r w:rsidR="004F22A7" w:rsidRPr="00B42DD6">
        <w:rPr>
          <w:rFonts w:hint="cs"/>
          <w:rtl/>
        </w:rPr>
        <w:t>המציע</w:t>
      </w:r>
      <w:r w:rsidRPr="00B42DD6">
        <w:rPr>
          <w:rtl/>
        </w:rPr>
        <w:t xml:space="preserve">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lastRenderedPageBreak/>
        <w:t xml:space="preserve">סיומו של הסכם זה מכל סיבה שהיא לא יהיה בו כדי לגרוע מאחריות </w:t>
      </w:r>
      <w:r w:rsidR="004F22A7" w:rsidRPr="00B42DD6">
        <w:rPr>
          <w:rFonts w:hint="cs"/>
          <w:rtl/>
        </w:rPr>
        <w:t>המציע</w:t>
      </w:r>
      <w:r w:rsidRPr="00B42DD6">
        <w:rPr>
          <w:rFonts w:hint="cs"/>
          <w:rtl/>
        </w:rPr>
        <w:t xml:space="preserve"> לגבי נזקים שעילת התביעה בגינם נובעת מהסכם זה או קשורה אליו.</w:t>
      </w:r>
    </w:p>
    <w:p w:rsidR="00FD0049" w:rsidRPr="00B42DD6" w:rsidRDefault="00FD0049" w:rsidP="00FD0049">
      <w:pPr>
        <w:tabs>
          <w:tab w:val="left" w:pos="720"/>
          <w:tab w:val="center" w:pos="4153"/>
          <w:tab w:val="right" w:pos="8306"/>
        </w:tabs>
        <w:spacing w:before="120" w:line="360" w:lineRule="auto"/>
        <w:ind w:left="1276"/>
        <w:jc w:val="both"/>
        <w:rPr>
          <w:rtl/>
        </w:rPr>
      </w:pPr>
    </w:p>
    <w:p w:rsidR="00DC4CE3" w:rsidRDefault="00DC4CE3" w:rsidP="00375662">
      <w:pPr>
        <w:numPr>
          <w:ilvl w:val="0"/>
          <w:numId w:val="5"/>
        </w:numPr>
        <w:tabs>
          <w:tab w:val="center" w:pos="4153"/>
          <w:tab w:val="right" w:pos="8306"/>
          <w:tab w:val="right" w:pos="8640"/>
        </w:tabs>
        <w:spacing w:before="120" w:line="360" w:lineRule="auto"/>
        <w:jc w:val="both"/>
      </w:pPr>
      <w:r w:rsidRPr="00B42DD6">
        <w:rPr>
          <w:rFonts w:hint="cs"/>
          <w:b/>
          <w:bCs/>
          <w:u w:val="single"/>
          <w:rtl/>
        </w:rPr>
        <w:t>ביטוח</w:t>
      </w:r>
    </w:p>
    <w:p w:rsidR="005F5D5B" w:rsidRPr="005F5D5B" w:rsidRDefault="005F5D5B" w:rsidP="005F5D5B">
      <w:pPr>
        <w:spacing w:before="120" w:line="360" w:lineRule="auto"/>
        <w:ind w:left="1004"/>
        <w:jc w:val="both"/>
        <w:rPr>
          <w:rtl/>
        </w:rPr>
      </w:pPr>
      <w:r w:rsidRPr="005F5D5B">
        <w:rPr>
          <w:rtl/>
        </w:rPr>
        <w:t>המציע מתחייב, לבצע ולקיים את הביטוחים המפורטים בזה, לטובתו ולטובת מדינת ישראל – משרד החקלאות ופיתוח הכפר ולהציג למשרד את הביטוחים הכוללים את כל הכיסויים והתנאים הנדרשים כאשר גבולות האחריות לא יפחתו מהמצוין להלן:</w:t>
      </w:r>
    </w:p>
    <w:p w:rsidR="005F5D5B" w:rsidRPr="005F5D5B" w:rsidRDefault="005F5D5B" w:rsidP="005F5D5B">
      <w:pPr>
        <w:spacing w:before="120" w:line="360" w:lineRule="auto"/>
        <w:ind w:left="1004"/>
        <w:jc w:val="both"/>
        <w:rPr>
          <w:b/>
          <w:bCs/>
          <w:u w:val="single"/>
          <w:rtl/>
        </w:rPr>
      </w:pPr>
      <w:r w:rsidRPr="005F5D5B">
        <w:rPr>
          <w:rFonts w:hint="cs"/>
          <w:b/>
          <w:bCs/>
          <w:u w:val="single"/>
          <w:rtl/>
        </w:rPr>
        <w:t>ביטוח חבות המעבידים</w:t>
      </w:r>
    </w:p>
    <w:p w:rsidR="005F5D5B" w:rsidRPr="005F5D5B" w:rsidRDefault="005F5D5B" w:rsidP="005F5D5B">
      <w:pPr>
        <w:spacing w:before="120" w:line="360" w:lineRule="auto"/>
        <w:ind w:left="1317" w:hanging="284"/>
        <w:jc w:val="both"/>
        <w:rPr>
          <w:rtl/>
        </w:rPr>
      </w:pPr>
      <w:r w:rsidRPr="005F5D5B">
        <w:rPr>
          <w:rtl/>
        </w:rPr>
        <w:t>א. המציע יבטח את אחריותו החוקית כלפי עובדיו, בביטוח חבות מעבידים בכל תחומי מדינת ישראל והשטחים המוחזקים;</w:t>
      </w:r>
    </w:p>
    <w:p w:rsidR="005F5D5B" w:rsidRPr="005F5D5B" w:rsidRDefault="005F5D5B" w:rsidP="005F5D5B">
      <w:pPr>
        <w:spacing w:before="120" w:line="360" w:lineRule="auto"/>
        <w:ind w:left="1317" w:hanging="284"/>
        <w:jc w:val="both"/>
        <w:rPr>
          <w:rtl/>
        </w:rPr>
      </w:pPr>
      <w:r w:rsidRPr="005F5D5B">
        <w:rPr>
          <w:rtl/>
        </w:rPr>
        <w:t>ב. גבול  האחריות לא יפחת מסך  5,000,000 דולר ארה"ב לעובד,  למקרה ולתקופת ביטוח (שנה);</w:t>
      </w:r>
    </w:p>
    <w:p w:rsidR="005F5D5B" w:rsidRPr="005F5D5B" w:rsidRDefault="005F5D5B" w:rsidP="005F5D5B">
      <w:pPr>
        <w:spacing w:before="120" w:line="360" w:lineRule="auto"/>
        <w:ind w:left="1317" w:hanging="284"/>
        <w:jc w:val="both"/>
        <w:rPr>
          <w:rtl/>
        </w:rPr>
      </w:pPr>
      <w:r w:rsidRPr="005F5D5B">
        <w:rPr>
          <w:rtl/>
        </w:rPr>
        <w:t>ג. הביטוח על פי הפוליסה יורחב לשפות את מדינת ישראל – משרד החקלאות ופיתוח הכפר היה ונטען לעניין קרות תאונת  עבודה/מחלת  מקצוע כלשהי כי הם נושאים בחבות מעביד כלשהם כלפי מי מעובדי המציע.</w:t>
      </w:r>
    </w:p>
    <w:p w:rsidR="005F5D5B" w:rsidRPr="005F5D5B" w:rsidRDefault="005F5D5B" w:rsidP="005F5D5B">
      <w:pPr>
        <w:spacing w:before="120" w:line="360" w:lineRule="auto"/>
        <w:ind w:left="1004"/>
        <w:jc w:val="both"/>
        <w:rPr>
          <w:b/>
          <w:bCs/>
          <w:u w:val="single"/>
        </w:rPr>
      </w:pPr>
      <w:r w:rsidRPr="005F5D5B">
        <w:rPr>
          <w:rFonts w:hint="cs"/>
          <w:b/>
          <w:bCs/>
          <w:u w:val="single"/>
          <w:rtl/>
        </w:rPr>
        <w:t>ביטוח אחריות כלפי צד שלישי</w:t>
      </w:r>
    </w:p>
    <w:p w:rsidR="005F5D5B" w:rsidRPr="005F5D5B" w:rsidRDefault="005F5D5B" w:rsidP="005F5D5B">
      <w:pPr>
        <w:numPr>
          <w:ilvl w:val="0"/>
          <w:numId w:val="22"/>
        </w:numPr>
        <w:spacing w:line="360" w:lineRule="auto"/>
        <w:ind w:left="1389" w:hanging="357"/>
        <w:rPr>
          <w:rtl/>
        </w:rPr>
      </w:pPr>
      <w:r w:rsidRPr="005F5D5B">
        <w:rPr>
          <w:rFonts w:hint="cs"/>
          <w:rtl/>
        </w:rPr>
        <w:t>המציע יבטח את אחריותו החוקית על פי דיני מדינת ישראל בביטוח אחריות כלפי צד שלישי  גוף ורכוש, בכל תחומי מדינת ישראל והשטחים המוחזקים;</w:t>
      </w:r>
    </w:p>
    <w:p w:rsidR="005F5D5B" w:rsidRPr="005F5D5B" w:rsidRDefault="005F5D5B" w:rsidP="005F5D5B">
      <w:pPr>
        <w:numPr>
          <w:ilvl w:val="0"/>
          <w:numId w:val="22"/>
        </w:numPr>
        <w:spacing w:line="360" w:lineRule="auto"/>
        <w:ind w:left="1389" w:hanging="357"/>
      </w:pPr>
      <w:r w:rsidRPr="005F5D5B">
        <w:rPr>
          <w:rFonts w:hint="cs"/>
          <w:rtl/>
        </w:rPr>
        <w:t>גבול האחריות לא יפחת מסך  250,000 דולר ארה"ב למקרה ולתקופת ביטוח (שנה);</w:t>
      </w:r>
    </w:p>
    <w:p w:rsidR="005F5D5B" w:rsidRPr="005F5D5B" w:rsidRDefault="005F5D5B" w:rsidP="005F5D5B">
      <w:pPr>
        <w:numPr>
          <w:ilvl w:val="0"/>
          <w:numId w:val="22"/>
        </w:numPr>
        <w:spacing w:line="360" w:lineRule="auto"/>
        <w:ind w:left="1389" w:hanging="357"/>
      </w:pPr>
      <w:r w:rsidRPr="005F5D5B">
        <w:rPr>
          <w:rFonts w:hint="cs"/>
          <w:rtl/>
        </w:rPr>
        <w:t xml:space="preserve">בפוליסה ייכלל סעיף אחריות צולבת - </w:t>
      </w:r>
      <w:r w:rsidRPr="005F5D5B">
        <w:rPr>
          <w:rFonts w:hint="cs"/>
        </w:rPr>
        <w:t>C</w:t>
      </w:r>
      <w:r w:rsidRPr="005F5D5B">
        <w:t>ross  Liability</w:t>
      </w:r>
      <w:r w:rsidRPr="005F5D5B">
        <w:rPr>
          <w:rFonts w:hint="cs"/>
          <w:rtl/>
        </w:rPr>
        <w:t>;</w:t>
      </w:r>
    </w:p>
    <w:p w:rsidR="005F5D5B" w:rsidRPr="005F5D5B" w:rsidRDefault="005F5D5B" w:rsidP="005F5D5B">
      <w:pPr>
        <w:numPr>
          <w:ilvl w:val="0"/>
          <w:numId w:val="22"/>
        </w:numPr>
        <w:spacing w:line="360" w:lineRule="auto"/>
        <w:ind w:left="1389" w:hanging="357"/>
        <w:rPr>
          <w:rtl/>
        </w:rPr>
      </w:pPr>
      <w:r w:rsidRPr="005F5D5B">
        <w:rPr>
          <w:rFonts w:hint="cs"/>
          <w:rtl/>
        </w:rPr>
        <w:t xml:space="preserve">הביטוח על פי הפוליסה יורחב לשפות את מדינת ישראל </w:t>
      </w:r>
      <w:r w:rsidRPr="005F5D5B">
        <w:rPr>
          <w:rtl/>
        </w:rPr>
        <w:t>–</w:t>
      </w:r>
      <w:r w:rsidRPr="005F5D5B">
        <w:rPr>
          <w:rFonts w:hint="cs"/>
          <w:rtl/>
        </w:rPr>
        <w:t xml:space="preserve">  משרד החקלאות ופיתוח הכפר ככל</w:t>
      </w:r>
      <w:r w:rsidRPr="005F5D5B">
        <w:rPr>
          <w:rtl/>
        </w:rPr>
        <w:t xml:space="preserve"> שייחשבו</w:t>
      </w:r>
      <w:r w:rsidRPr="005F5D5B">
        <w:rPr>
          <w:rFonts w:hint="cs"/>
          <w:rtl/>
        </w:rPr>
        <w:t xml:space="preserve"> אחראים</w:t>
      </w:r>
      <w:r w:rsidRPr="005F5D5B">
        <w:rPr>
          <w:rtl/>
        </w:rPr>
        <w:t xml:space="preserve">  למעשי ו/או  מחדלי  המציע</w:t>
      </w:r>
      <w:r w:rsidRPr="005F5D5B">
        <w:rPr>
          <w:rFonts w:hint="cs"/>
          <w:rtl/>
        </w:rPr>
        <w:t xml:space="preserve"> </w:t>
      </w:r>
      <w:r w:rsidRPr="005F5D5B">
        <w:rPr>
          <w:rtl/>
        </w:rPr>
        <w:t>וכל הפועלים מטעמו.</w:t>
      </w:r>
    </w:p>
    <w:p w:rsidR="005F5D5B" w:rsidRPr="005F5D5B" w:rsidRDefault="005F5D5B" w:rsidP="005F5D5B">
      <w:pPr>
        <w:ind w:left="1317" w:hanging="284"/>
        <w:rPr>
          <w:rtl/>
        </w:rPr>
      </w:pPr>
      <w:r w:rsidRPr="005F5D5B">
        <w:rPr>
          <w:rFonts w:hint="cs"/>
          <w:rtl/>
        </w:rPr>
        <w:t xml:space="preserve">       </w:t>
      </w:r>
    </w:p>
    <w:p w:rsidR="005F5D5B" w:rsidRPr="005F5D5B" w:rsidRDefault="005F5D5B" w:rsidP="005F5D5B">
      <w:pPr>
        <w:spacing w:before="120" w:line="360" w:lineRule="auto"/>
        <w:ind w:left="1004"/>
        <w:jc w:val="both"/>
        <w:rPr>
          <w:rtl/>
        </w:rPr>
      </w:pPr>
      <w:r w:rsidRPr="005F5D5B">
        <w:rPr>
          <w:rFonts w:hint="cs"/>
          <w:b/>
          <w:bCs/>
          <w:u w:val="single"/>
          <w:rtl/>
        </w:rPr>
        <w:t>ביטוח אחריות מקצועית</w:t>
      </w:r>
      <w:r w:rsidRPr="005F5D5B">
        <w:rPr>
          <w:rFonts w:hint="cs"/>
          <w:b/>
          <w:bCs/>
          <w:rtl/>
        </w:rPr>
        <w:t xml:space="preserve"> </w:t>
      </w:r>
    </w:p>
    <w:p w:rsidR="005F5D5B" w:rsidRPr="005F5D5B" w:rsidRDefault="005F5D5B" w:rsidP="005F5D5B">
      <w:pPr>
        <w:rPr>
          <w:rtl/>
        </w:rPr>
      </w:pPr>
      <w:r w:rsidRPr="005F5D5B">
        <w:rPr>
          <w:rtl/>
        </w:rPr>
        <w:t xml:space="preserve">   </w:t>
      </w:r>
    </w:p>
    <w:p w:rsidR="005F5D5B" w:rsidRPr="005F5D5B" w:rsidRDefault="005F5D5B" w:rsidP="005F5D5B">
      <w:pPr>
        <w:ind w:left="1033"/>
        <w:rPr>
          <w:rtl/>
        </w:rPr>
      </w:pPr>
      <w:r w:rsidRPr="005F5D5B">
        <w:rPr>
          <w:rtl/>
        </w:rPr>
        <w:t xml:space="preserve">א.  </w:t>
      </w:r>
      <w:r w:rsidRPr="005F5D5B">
        <w:rPr>
          <w:rFonts w:hint="cs"/>
          <w:rtl/>
        </w:rPr>
        <w:t xml:space="preserve">המציע </w:t>
      </w:r>
      <w:r w:rsidRPr="005F5D5B">
        <w:rPr>
          <w:rtl/>
        </w:rPr>
        <w:t>יבטח את אחריותו המקצועית בביטוח אחריות מקצועית;</w:t>
      </w:r>
    </w:p>
    <w:p w:rsidR="005F5D5B" w:rsidRPr="005F5D5B" w:rsidRDefault="005F5D5B" w:rsidP="005F5D5B">
      <w:pPr>
        <w:rPr>
          <w:rtl/>
        </w:rPr>
      </w:pPr>
      <w:r w:rsidRPr="005F5D5B">
        <w:rPr>
          <w:rtl/>
        </w:rPr>
        <w:t xml:space="preserve">    </w:t>
      </w:r>
    </w:p>
    <w:p w:rsidR="005F5D5B" w:rsidRPr="005F5D5B" w:rsidRDefault="005F5D5B" w:rsidP="005F5D5B">
      <w:pPr>
        <w:spacing w:line="276" w:lineRule="auto"/>
        <w:ind w:left="1317" w:hanging="284"/>
        <w:rPr>
          <w:rtl/>
        </w:rPr>
      </w:pPr>
      <w:r w:rsidRPr="005F5D5B">
        <w:rPr>
          <w:rtl/>
        </w:rPr>
        <w:t xml:space="preserve">ב. </w:t>
      </w:r>
      <w:r w:rsidRPr="005F5D5B">
        <w:rPr>
          <w:rFonts w:hint="cs"/>
          <w:rtl/>
        </w:rPr>
        <w:t xml:space="preserve"> </w:t>
      </w:r>
      <w:r w:rsidRPr="005F5D5B">
        <w:rPr>
          <w:rtl/>
        </w:rPr>
        <w:t xml:space="preserve">הפוליסה תכסה כל נזק מהפרת חובה מקצועית של </w:t>
      </w:r>
      <w:r w:rsidRPr="005F5D5B">
        <w:rPr>
          <w:rFonts w:hint="cs"/>
          <w:rtl/>
        </w:rPr>
        <w:t>המציע</w:t>
      </w:r>
      <w:r w:rsidRPr="005F5D5B">
        <w:rPr>
          <w:rtl/>
        </w:rPr>
        <w:t xml:space="preserve">, עובדיו ובגין כל </w:t>
      </w:r>
      <w:r w:rsidRPr="005F5D5B">
        <w:rPr>
          <w:rFonts w:hint="cs"/>
          <w:rtl/>
        </w:rPr>
        <w:t xml:space="preserve"> </w:t>
      </w:r>
      <w:r w:rsidRPr="005F5D5B">
        <w:rPr>
          <w:rtl/>
        </w:rPr>
        <w:t xml:space="preserve">הפועלים </w:t>
      </w:r>
      <w:r w:rsidRPr="005F5D5B">
        <w:rPr>
          <w:rFonts w:hint="cs"/>
          <w:rtl/>
        </w:rPr>
        <w:t>מטעמו</w:t>
      </w:r>
      <w:r w:rsidRPr="005F5D5B">
        <w:rPr>
          <w:rtl/>
        </w:rPr>
        <w:t xml:space="preserve"> ואשר אירע כתוצאה ממעשה, רשלנות, לרבות מחדל, טעות או השמטה, מצג בלתי נכון, </w:t>
      </w:r>
      <w:r w:rsidRPr="005F5D5B">
        <w:rPr>
          <w:rFonts w:hint="cs"/>
          <w:rtl/>
        </w:rPr>
        <w:t xml:space="preserve">הצהרה </w:t>
      </w:r>
      <w:r w:rsidRPr="005F5D5B">
        <w:rPr>
          <w:rtl/>
        </w:rPr>
        <w:t xml:space="preserve">רשלנית שנעשו בתום לב, שייגרמו בקשר למתן שירותי ביקורת פנימית </w:t>
      </w:r>
      <w:r w:rsidRPr="005F5D5B">
        <w:rPr>
          <w:rFonts w:hint="cs"/>
          <w:rtl/>
        </w:rPr>
        <w:t xml:space="preserve">עבור </w:t>
      </w:r>
      <w:r w:rsidRPr="005F5D5B">
        <w:rPr>
          <w:rtl/>
        </w:rPr>
        <w:t>משרד החקלאות</w:t>
      </w:r>
      <w:r w:rsidRPr="005F5D5B">
        <w:rPr>
          <w:rFonts w:hint="cs"/>
          <w:rtl/>
        </w:rPr>
        <w:t xml:space="preserve"> ופיתוח הכפר</w:t>
      </w:r>
      <w:r w:rsidRPr="005F5D5B">
        <w:rPr>
          <w:rtl/>
        </w:rPr>
        <w:t xml:space="preserve">, </w:t>
      </w:r>
      <w:r w:rsidRPr="005F5D5B">
        <w:rPr>
          <w:rFonts w:hint="cs"/>
          <w:rtl/>
        </w:rPr>
        <w:t xml:space="preserve"> </w:t>
      </w:r>
      <w:r w:rsidRPr="005F5D5B">
        <w:rPr>
          <w:rtl/>
        </w:rPr>
        <w:t>בהתאם למכרז וחוזה עם  מדינת ישראל – משרד החקלאות ופיתוח הכפר;</w:t>
      </w:r>
      <w:r w:rsidRPr="005F5D5B">
        <w:rPr>
          <w:rFonts w:hint="cs"/>
          <w:rtl/>
        </w:rPr>
        <w:t xml:space="preserve"> </w:t>
      </w:r>
    </w:p>
    <w:p w:rsidR="005F5D5B" w:rsidRPr="005F5D5B" w:rsidRDefault="005F5D5B" w:rsidP="005F5D5B">
      <w:pPr>
        <w:spacing w:line="276" w:lineRule="auto"/>
        <w:ind w:left="1317" w:hanging="284"/>
        <w:rPr>
          <w:rtl/>
        </w:rPr>
      </w:pPr>
      <w:r w:rsidRPr="005F5D5B">
        <w:rPr>
          <w:rFonts w:hint="cs"/>
          <w:rtl/>
        </w:rPr>
        <w:t xml:space="preserve">ג.   </w:t>
      </w:r>
      <w:r w:rsidRPr="005F5D5B">
        <w:rPr>
          <w:rtl/>
        </w:rPr>
        <w:t xml:space="preserve">גבול האחריות לא יפחת מסך  </w:t>
      </w:r>
      <w:r w:rsidRPr="005F5D5B">
        <w:rPr>
          <w:rFonts w:hint="cs"/>
          <w:rtl/>
        </w:rPr>
        <w:t>250</w:t>
      </w:r>
      <w:r w:rsidRPr="005F5D5B">
        <w:rPr>
          <w:rtl/>
        </w:rPr>
        <w:t>,000 דולר ארה"ב למקרה ולתקופת ביטוח (שנה);</w:t>
      </w:r>
    </w:p>
    <w:p w:rsidR="005F5D5B" w:rsidRPr="005F5D5B" w:rsidRDefault="005F5D5B" w:rsidP="005F5D5B">
      <w:pPr>
        <w:spacing w:line="276" w:lineRule="auto"/>
        <w:ind w:left="1033"/>
        <w:rPr>
          <w:rtl/>
        </w:rPr>
      </w:pPr>
      <w:r w:rsidRPr="005F5D5B">
        <w:rPr>
          <w:rFonts w:hint="cs"/>
          <w:rtl/>
        </w:rPr>
        <w:t xml:space="preserve">ד. </w:t>
      </w:r>
      <w:r w:rsidRPr="005F5D5B">
        <w:rPr>
          <w:rtl/>
        </w:rPr>
        <w:t>הכיסוי על פי הפוליסה יורחב לכלול את ההרחבות הבאות:-</w:t>
      </w:r>
    </w:p>
    <w:p w:rsidR="005F5D5B" w:rsidRPr="005F5D5B" w:rsidRDefault="005F5D5B" w:rsidP="005F5D5B">
      <w:pPr>
        <w:spacing w:line="276" w:lineRule="auto"/>
        <w:ind w:left="1317"/>
        <w:rPr>
          <w:rtl/>
        </w:rPr>
      </w:pPr>
      <w:r w:rsidRPr="005F5D5B">
        <w:rPr>
          <w:rtl/>
        </w:rPr>
        <w:lastRenderedPageBreak/>
        <w:t xml:space="preserve">       - מרמה ואי יושר של עובדים</w:t>
      </w:r>
    </w:p>
    <w:p w:rsidR="005F5D5B" w:rsidRPr="005F5D5B" w:rsidRDefault="005F5D5B" w:rsidP="005F5D5B">
      <w:pPr>
        <w:spacing w:line="276" w:lineRule="auto"/>
        <w:ind w:left="1317"/>
      </w:pPr>
      <w:r w:rsidRPr="005F5D5B">
        <w:rPr>
          <w:rtl/>
        </w:rPr>
        <w:t xml:space="preserve">       </w:t>
      </w:r>
      <w:r w:rsidRPr="005F5D5B">
        <w:rPr>
          <w:rFonts w:hint="cs"/>
          <w:rtl/>
        </w:rPr>
        <w:t>- פרסום לשון הרע;</w:t>
      </w:r>
    </w:p>
    <w:p w:rsidR="005F5D5B" w:rsidRPr="005F5D5B" w:rsidRDefault="005F5D5B" w:rsidP="005F5D5B">
      <w:pPr>
        <w:spacing w:line="276" w:lineRule="auto"/>
        <w:ind w:left="1317"/>
        <w:rPr>
          <w:rtl/>
        </w:rPr>
      </w:pPr>
      <w:r w:rsidRPr="005F5D5B">
        <w:rPr>
          <w:rFonts w:hint="cs"/>
          <w:rtl/>
        </w:rPr>
        <w:t xml:space="preserve">       </w:t>
      </w:r>
      <w:r w:rsidRPr="005F5D5B">
        <w:rPr>
          <w:rtl/>
        </w:rPr>
        <w:t>- אובדן מסמכים, לרבות אובדן השימוש ו/או העיכוב עקב מקרה ביטוח;</w:t>
      </w:r>
    </w:p>
    <w:p w:rsidR="005F5D5B" w:rsidRPr="005F5D5B" w:rsidRDefault="005F5D5B" w:rsidP="005F5D5B">
      <w:pPr>
        <w:spacing w:line="276" w:lineRule="auto"/>
        <w:ind w:left="1317"/>
        <w:rPr>
          <w:rtl/>
        </w:rPr>
      </w:pPr>
      <w:r w:rsidRPr="005F5D5B">
        <w:rPr>
          <w:rtl/>
        </w:rPr>
        <w:t xml:space="preserve">       - אחריות צולבת, אולם הכיסוי לא יחול על תביעות </w:t>
      </w:r>
      <w:r w:rsidRPr="005F5D5B">
        <w:rPr>
          <w:rFonts w:hint="cs"/>
          <w:rtl/>
        </w:rPr>
        <w:t xml:space="preserve">המציע </w:t>
      </w:r>
      <w:r w:rsidRPr="005F5D5B">
        <w:rPr>
          <w:rtl/>
        </w:rPr>
        <w:t>כנגד המדינה;</w:t>
      </w:r>
    </w:p>
    <w:p w:rsidR="005F5D5B" w:rsidRPr="005F5D5B" w:rsidRDefault="005F5D5B" w:rsidP="005F5D5B">
      <w:pPr>
        <w:spacing w:line="276" w:lineRule="auto"/>
        <w:ind w:left="1317"/>
        <w:rPr>
          <w:rtl/>
        </w:rPr>
      </w:pPr>
      <w:r w:rsidRPr="005F5D5B">
        <w:rPr>
          <w:rtl/>
        </w:rPr>
        <w:t xml:space="preserve">       - הארכת תקופת הגילוי לפחות 6 חודשים ; </w:t>
      </w:r>
    </w:p>
    <w:p w:rsidR="005F5D5B" w:rsidRPr="005F5D5B" w:rsidRDefault="005F5D5B" w:rsidP="005F5D5B">
      <w:pPr>
        <w:spacing w:line="276" w:lineRule="auto"/>
        <w:ind w:left="1317"/>
        <w:rPr>
          <w:rtl/>
        </w:rPr>
      </w:pPr>
    </w:p>
    <w:p w:rsidR="005F5D5B" w:rsidRPr="005F5D5B" w:rsidRDefault="005F5D5B" w:rsidP="005F5D5B">
      <w:pPr>
        <w:spacing w:line="276" w:lineRule="auto"/>
        <w:ind w:left="1317" w:hanging="284"/>
        <w:rPr>
          <w:rtl/>
        </w:rPr>
      </w:pPr>
      <w:r w:rsidRPr="005F5D5B">
        <w:rPr>
          <w:rtl/>
        </w:rPr>
        <w:t xml:space="preserve">ה. הביטוח יורחב לשפות את מדינת ישראל – </w:t>
      </w:r>
      <w:r w:rsidRPr="005F5D5B">
        <w:rPr>
          <w:rFonts w:hint="cs"/>
          <w:rtl/>
        </w:rPr>
        <w:t xml:space="preserve">משרד החקלאות ופיתוח הכפר </w:t>
      </w:r>
      <w:r w:rsidRPr="005F5D5B">
        <w:rPr>
          <w:rtl/>
        </w:rPr>
        <w:t>ככל שיחשבו אחראים למעשי ו/או מחדלי</w:t>
      </w:r>
      <w:r w:rsidRPr="005F5D5B">
        <w:rPr>
          <w:rFonts w:hint="cs"/>
          <w:rtl/>
        </w:rPr>
        <w:t xml:space="preserve"> </w:t>
      </w:r>
      <w:r w:rsidRPr="005F5D5B">
        <w:rPr>
          <w:rtl/>
        </w:rPr>
        <w:t>המציע</w:t>
      </w:r>
      <w:r w:rsidRPr="005F5D5B">
        <w:rPr>
          <w:rFonts w:hint="cs"/>
          <w:rtl/>
        </w:rPr>
        <w:t xml:space="preserve"> </w:t>
      </w:r>
      <w:r w:rsidRPr="005F5D5B">
        <w:rPr>
          <w:rtl/>
        </w:rPr>
        <w:t>והפועלים מטעמו.</w:t>
      </w:r>
    </w:p>
    <w:p w:rsidR="005F5D5B" w:rsidRPr="005F5D5B" w:rsidRDefault="005F5D5B" w:rsidP="005F5D5B">
      <w:pPr>
        <w:ind w:left="1317" w:hanging="284"/>
        <w:rPr>
          <w:rtl/>
        </w:rPr>
      </w:pPr>
      <w:r w:rsidRPr="005F5D5B">
        <w:rPr>
          <w:rFonts w:hint="cs"/>
          <w:rtl/>
        </w:rPr>
        <w:t xml:space="preserve">      </w:t>
      </w:r>
      <w:r w:rsidRPr="005F5D5B">
        <w:rPr>
          <w:rtl/>
        </w:rPr>
        <w:t xml:space="preserve"> </w:t>
      </w:r>
    </w:p>
    <w:p w:rsidR="005F5D5B" w:rsidRPr="005F5D5B" w:rsidRDefault="005F5D5B" w:rsidP="005F5D5B">
      <w:pPr>
        <w:rPr>
          <w:b/>
          <w:bCs/>
          <w:rtl/>
        </w:rPr>
      </w:pPr>
    </w:p>
    <w:p w:rsidR="005F5D5B" w:rsidRPr="005F5D5B" w:rsidRDefault="005F5D5B" w:rsidP="005F5D5B">
      <w:pPr>
        <w:spacing w:before="120" w:line="360" w:lineRule="auto"/>
        <w:ind w:left="1004"/>
        <w:jc w:val="both"/>
        <w:rPr>
          <w:b/>
          <w:bCs/>
          <w:u w:val="single"/>
        </w:rPr>
      </w:pPr>
      <w:r w:rsidRPr="005F5D5B">
        <w:rPr>
          <w:rFonts w:hint="cs"/>
          <w:b/>
          <w:bCs/>
          <w:u w:val="single"/>
          <w:rtl/>
        </w:rPr>
        <w:t>כללי</w:t>
      </w:r>
    </w:p>
    <w:p w:rsidR="005F5D5B" w:rsidRPr="005F5D5B" w:rsidRDefault="005F5D5B" w:rsidP="005F5D5B">
      <w:pPr>
        <w:spacing w:before="120" w:line="360" w:lineRule="auto"/>
        <w:ind w:left="1004"/>
        <w:jc w:val="both"/>
        <w:rPr>
          <w:rtl/>
        </w:rPr>
      </w:pPr>
      <w:r w:rsidRPr="005F5D5B">
        <w:rPr>
          <w:rtl/>
        </w:rPr>
        <w:t>א.  בכל פוליסות הביטוח הנ"ל יכללו התנאים הבאים:-</w:t>
      </w:r>
    </w:p>
    <w:p w:rsidR="005F5D5B" w:rsidRPr="005F5D5B" w:rsidRDefault="005F5D5B" w:rsidP="005F5D5B">
      <w:pPr>
        <w:numPr>
          <w:ilvl w:val="0"/>
          <w:numId w:val="21"/>
        </w:numPr>
        <w:spacing w:before="120" w:line="360" w:lineRule="auto"/>
        <w:jc w:val="both"/>
      </w:pPr>
      <w:r w:rsidRPr="005F5D5B">
        <w:rPr>
          <w:rtl/>
        </w:rPr>
        <w:t xml:space="preserve">לשם המבוטח יתווספו כמבוטחים נוספים : מדינת ישראל – משרד </w:t>
      </w:r>
      <w:r w:rsidRPr="005F5D5B">
        <w:rPr>
          <w:rFonts w:hint="cs"/>
          <w:rtl/>
        </w:rPr>
        <w:t xml:space="preserve">   </w:t>
      </w:r>
      <w:r w:rsidRPr="005F5D5B">
        <w:rPr>
          <w:rtl/>
        </w:rPr>
        <w:t xml:space="preserve">החקלאות ופיתוח הכפר, בכפוף </w:t>
      </w:r>
      <w:proofErr w:type="spellStart"/>
      <w:r w:rsidRPr="005F5D5B">
        <w:rPr>
          <w:rtl/>
        </w:rPr>
        <w:t>להרחבי</w:t>
      </w:r>
      <w:proofErr w:type="spellEnd"/>
      <w:r w:rsidRPr="005F5D5B">
        <w:rPr>
          <w:rtl/>
        </w:rPr>
        <w:t xml:space="preserve"> השיפוי  כמפורט לעיל;</w:t>
      </w:r>
    </w:p>
    <w:p w:rsidR="005F5D5B" w:rsidRPr="005F5D5B" w:rsidRDefault="005F5D5B" w:rsidP="005F5D5B">
      <w:pPr>
        <w:numPr>
          <w:ilvl w:val="0"/>
          <w:numId w:val="21"/>
        </w:numPr>
        <w:spacing w:before="120" w:line="360" w:lineRule="auto"/>
        <w:jc w:val="both"/>
      </w:pPr>
      <w:r w:rsidRPr="005F5D5B">
        <w:rPr>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5F5D5B" w:rsidRPr="005F5D5B" w:rsidRDefault="005F5D5B" w:rsidP="005F5D5B">
      <w:pPr>
        <w:numPr>
          <w:ilvl w:val="0"/>
          <w:numId w:val="21"/>
        </w:numPr>
        <w:spacing w:before="120" w:line="360" w:lineRule="auto"/>
        <w:jc w:val="both"/>
        <w:rPr>
          <w:rtl/>
        </w:rPr>
      </w:pPr>
      <w:r w:rsidRPr="005F5D5B">
        <w:rPr>
          <w:rtl/>
        </w:rPr>
        <w:t>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w:t>
      </w:r>
    </w:p>
    <w:p w:rsidR="005F5D5B" w:rsidRPr="005F5D5B" w:rsidRDefault="005F5D5B" w:rsidP="005F5D5B">
      <w:pPr>
        <w:numPr>
          <w:ilvl w:val="0"/>
          <w:numId w:val="21"/>
        </w:numPr>
        <w:spacing w:before="120" w:line="360" w:lineRule="auto"/>
        <w:jc w:val="both"/>
      </w:pPr>
      <w:r w:rsidRPr="005F5D5B">
        <w:rPr>
          <w:rtl/>
        </w:rPr>
        <w:t>המציע אחראי בלעדית כלפי המבטח לתשלום דמי הביטוח עבור כל הפוליסות ולמילוי כל החובות המוטלות על המבוטח על פי תנאי הפוליסות;</w:t>
      </w:r>
    </w:p>
    <w:p w:rsidR="005F5D5B" w:rsidRPr="005F5D5B" w:rsidRDefault="005F5D5B" w:rsidP="005F5D5B">
      <w:pPr>
        <w:numPr>
          <w:ilvl w:val="0"/>
          <w:numId w:val="21"/>
        </w:numPr>
        <w:spacing w:before="120" w:line="360" w:lineRule="auto"/>
        <w:jc w:val="both"/>
        <w:rPr>
          <w:rtl/>
        </w:rPr>
      </w:pPr>
      <w:r w:rsidRPr="005F5D5B">
        <w:rPr>
          <w:rtl/>
        </w:rPr>
        <w:t>ההשתתפויות העצמיות הנקובות בכל פוליסה ופוליסה תחולנה בלעדית על המציע;</w:t>
      </w:r>
    </w:p>
    <w:p w:rsidR="005F5D5B" w:rsidRPr="005F5D5B" w:rsidRDefault="005F5D5B" w:rsidP="005F5D5B">
      <w:pPr>
        <w:numPr>
          <w:ilvl w:val="0"/>
          <w:numId w:val="21"/>
        </w:numPr>
        <w:spacing w:before="120" w:line="360" w:lineRule="auto"/>
        <w:jc w:val="both"/>
        <w:rPr>
          <w:rtl/>
        </w:rPr>
      </w:pPr>
      <w:r w:rsidRPr="005F5D5B">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5F5D5B" w:rsidRPr="005F5D5B" w:rsidRDefault="005F5D5B" w:rsidP="005F5D5B">
      <w:pPr>
        <w:numPr>
          <w:ilvl w:val="0"/>
          <w:numId w:val="21"/>
        </w:numPr>
        <w:spacing w:before="120" w:line="360" w:lineRule="auto"/>
        <w:jc w:val="both"/>
      </w:pPr>
      <w:r w:rsidRPr="005F5D5B">
        <w:rPr>
          <w:rtl/>
        </w:rPr>
        <w:t xml:space="preserve">חריג כוונה ו/או רשלנות רבתי יבוטל ככל שקיים בכל הפוליסות המבוטחות.  </w:t>
      </w:r>
    </w:p>
    <w:p w:rsidR="005F5D5B" w:rsidRPr="005F5D5B" w:rsidRDefault="005F5D5B" w:rsidP="005F5D5B">
      <w:pPr>
        <w:pStyle w:val="ad"/>
        <w:numPr>
          <w:ilvl w:val="0"/>
          <w:numId w:val="26"/>
        </w:numPr>
        <w:spacing w:before="120" w:line="360" w:lineRule="auto"/>
        <w:jc w:val="both"/>
      </w:pPr>
      <w:r w:rsidRPr="005F5D5B">
        <w:rPr>
          <w:rtl/>
        </w:rPr>
        <w:t>העתקי פוליסות הביטוח, מאושרות ע"י המבטח או אישור קיום ביטוחים בחתימתו על קיום הביטוחים כאמור יומצאו על ידי המציע למשרד החקלאות ופיתוח הכפר עד למועד חתימת ההסכם.</w:t>
      </w:r>
    </w:p>
    <w:p w:rsidR="005F5D5B" w:rsidRDefault="005F5D5B" w:rsidP="005F5D5B">
      <w:pPr>
        <w:pStyle w:val="ad"/>
        <w:numPr>
          <w:ilvl w:val="0"/>
          <w:numId w:val="26"/>
        </w:numPr>
        <w:spacing w:before="120" w:line="360" w:lineRule="auto"/>
        <w:jc w:val="both"/>
      </w:pPr>
      <w:r w:rsidRPr="005F5D5B">
        <w:rPr>
          <w:rtl/>
        </w:rPr>
        <w:t xml:space="preserve">המציע מתחייב בכל תקופת ההתקשרות החוזית עם מדינת ישראל – משרד החקלאות ופיתוח הכפר, וכל עוד  אחריותו קיימת, להחזיק בתוקף את פוליסות הביטוח. המציע מתחייב כי פוליסות הביטוח תחודשנה על ידו מדי שנה בשנה, כל </w:t>
      </w:r>
      <w:r w:rsidRPr="005F5D5B">
        <w:rPr>
          <w:rtl/>
        </w:rPr>
        <w:lastRenderedPageBreak/>
        <w:t>עוד ההסכם עם מדינת ישראל – משרד החקלאות ופיתוח הכפר בתוקף. המציע מתחייב להציג את העתקי פוליסות הביטוח המחודשות מאושרות וחתומות ע"י המבטח  או אישור בחתימת מבטחו על חידושן למשרד החקלאות ופיתוח הכפר לכל המאוחר שבועיים  לפני תום תקופת הביטוח.</w:t>
      </w:r>
    </w:p>
    <w:p w:rsidR="005F5D5B" w:rsidRPr="005F5D5B" w:rsidRDefault="005F5D5B" w:rsidP="005F5D5B">
      <w:pPr>
        <w:pStyle w:val="ad"/>
        <w:numPr>
          <w:ilvl w:val="0"/>
          <w:numId w:val="26"/>
        </w:numPr>
        <w:spacing w:before="120" w:line="360" w:lineRule="auto"/>
        <w:jc w:val="both"/>
      </w:pPr>
      <w:r w:rsidRPr="005F5D5B">
        <w:rPr>
          <w:rtl/>
        </w:rPr>
        <w:t>אין בכל האמור בסעיפי הביטוח כדי לפטור את המציע מכל חובה החלה עליו על פי כל דין  ועל פי החוזה ואין לפרש את האמור כוויתור של מדינת ישראל – משרד החקלאות ופיתוח הכפר על כל זכות או סעד המוקנים להם על פי הדין ועל פי חוזה זה.</w:t>
      </w:r>
    </w:p>
    <w:p w:rsidR="005F5D5B" w:rsidRPr="005F5D5B" w:rsidRDefault="005F5D5B" w:rsidP="005F5D5B">
      <w:pPr>
        <w:tabs>
          <w:tab w:val="center" w:pos="4153"/>
          <w:tab w:val="right" w:pos="8306"/>
          <w:tab w:val="right" w:pos="8640"/>
        </w:tabs>
        <w:spacing w:before="120" w:line="360" w:lineRule="auto"/>
        <w:jc w:val="both"/>
        <w:rPr>
          <w:rtl/>
        </w:rPr>
      </w:pPr>
    </w:p>
    <w:p w:rsidR="00DC4CE3" w:rsidRPr="00B42DD6" w:rsidRDefault="00DC4CE3" w:rsidP="00375662">
      <w:pPr>
        <w:numPr>
          <w:ilvl w:val="0"/>
          <w:numId w:val="5"/>
        </w:numPr>
        <w:tabs>
          <w:tab w:val="center" w:pos="4153"/>
          <w:tab w:val="right" w:pos="8306"/>
          <w:tab w:val="right" w:pos="8640"/>
        </w:tabs>
        <w:spacing w:before="120" w:line="360" w:lineRule="auto"/>
        <w:jc w:val="both"/>
        <w:rPr>
          <w:b/>
          <w:bCs/>
          <w:u w:val="single"/>
        </w:rPr>
      </w:pPr>
      <w:r w:rsidRPr="00B42DD6">
        <w:rPr>
          <w:rFonts w:hint="cs"/>
          <w:b/>
          <w:bCs/>
          <w:u w:val="single"/>
          <w:rtl/>
        </w:rPr>
        <w:t>ערבות ביצוע</w:t>
      </w:r>
    </w:p>
    <w:p w:rsidR="00DC4CE3" w:rsidRPr="00B42DD6" w:rsidRDefault="00DC4CE3" w:rsidP="00375662">
      <w:pPr>
        <w:pStyle w:val="ad"/>
        <w:numPr>
          <w:ilvl w:val="1"/>
          <w:numId w:val="5"/>
        </w:numPr>
        <w:spacing w:before="120" w:line="360" w:lineRule="auto"/>
        <w:contextualSpacing/>
        <w:jc w:val="both"/>
        <w:rPr>
          <w:rtl/>
        </w:rPr>
      </w:pPr>
      <w:r w:rsidRPr="00B42DD6">
        <w:rPr>
          <w:rtl/>
        </w:rPr>
        <w:t xml:space="preserve">כבטוחה לקיום התחייבויות </w:t>
      </w:r>
      <w:r w:rsidR="004F22A7" w:rsidRPr="00B42DD6">
        <w:rPr>
          <w:rFonts w:hint="cs"/>
          <w:rtl/>
        </w:rPr>
        <w:t>המציע</w:t>
      </w:r>
      <w:r w:rsidRPr="00B42DD6">
        <w:rPr>
          <w:rFonts w:hint="cs"/>
          <w:rtl/>
        </w:rPr>
        <w:t xml:space="preserve"> לפי הסכם זה,</w:t>
      </w:r>
      <w:r w:rsidRPr="00B42DD6">
        <w:rPr>
          <w:rtl/>
        </w:rPr>
        <w:t xml:space="preserve"> ימציא </w:t>
      </w:r>
      <w:r w:rsidR="004F22A7" w:rsidRPr="00B42DD6">
        <w:rPr>
          <w:rFonts w:hint="cs"/>
          <w:rtl/>
        </w:rPr>
        <w:t>המציע</w:t>
      </w:r>
      <w:r w:rsidRPr="00B42DD6">
        <w:rPr>
          <w:rtl/>
        </w:rPr>
        <w:t xml:space="preserve"> למשרד במעמד חתימת ה</w:t>
      </w:r>
      <w:r w:rsidRPr="00B42DD6">
        <w:rPr>
          <w:rFonts w:hint="eastAsia"/>
          <w:rtl/>
        </w:rPr>
        <w:t>ה</w:t>
      </w:r>
      <w:r w:rsidRPr="00B42DD6">
        <w:rPr>
          <w:rtl/>
        </w:rPr>
        <w:t xml:space="preserve">סכם ערבות לביצוע, בלתי מותנית וצמודה למדד המחירים לצרכן </w:t>
      </w:r>
      <w:r w:rsidRPr="00B42DD6">
        <w:rPr>
          <w:rFonts w:hint="cs"/>
          <w:rtl/>
        </w:rPr>
        <w:t xml:space="preserve">בסך של </w:t>
      </w:r>
      <w:r w:rsidR="00897673" w:rsidRPr="00B42DD6">
        <w:rPr>
          <w:rFonts w:hint="cs"/>
          <w:rtl/>
        </w:rPr>
        <w:t>_______</w:t>
      </w:r>
      <w:r w:rsidRPr="00B42DD6">
        <w:rPr>
          <w:rFonts w:hint="cs"/>
          <w:rtl/>
        </w:rPr>
        <w:t xml:space="preserve"> (אין להוסיף מע"מ), אשר תהיה בתוקף </w:t>
      </w:r>
      <w:r w:rsidRPr="00B42DD6">
        <w:rPr>
          <w:rtl/>
        </w:rPr>
        <w:t xml:space="preserve">עד תום </w:t>
      </w:r>
      <w:r w:rsidRPr="00B42DD6">
        <w:rPr>
          <w:rFonts w:hint="cs"/>
          <w:rtl/>
        </w:rPr>
        <w:t>90</w:t>
      </w:r>
      <w:r w:rsidRPr="00B42DD6">
        <w:rPr>
          <w:rtl/>
        </w:rPr>
        <w:t xml:space="preserve"> יום לאחר גמר תקופת ההסכם</w:t>
      </w:r>
      <w:r w:rsidRPr="00B42DD6">
        <w:rPr>
          <w:rFonts w:hint="cs"/>
          <w:rtl/>
        </w:rPr>
        <w:t xml:space="preserve">. </w:t>
      </w:r>
    </w:p>
    <w:p w:rsidR="00DC4CE3" w:rsidRPr="00B42DD6" w:rsidRDefault="004F22A7" w:rsidP="003204C3">
      <w:pPr>
        <w:pStyle w:val="ad"/>
        <w:spacing w:before="120" w:line="360" w:lineRule="auto"/>
        <w:ind w:left="1218"/>
        <w:jc w:val="both"/>
        <w:rPr>
          <w:rtl/>
        </w:rPr>
      </w:pPr>
      <w:r w:rsidRPr="00B42DD6">
        <w:rPr>
          <w:rFonts w:hint="cs"/>
          <w:rtl/>
        </w:rPr>
        <w:t>המציע</w:t>
      </w:r>
      <w:r w:rsidR="00DC4CE3" w:rsidRPr="00B42DD6">
        <w:rPr>
          <w:rtl/>
        </w:rPr>
        <w:t xml:space="preserve"> </w:t>
      </w:r>
      <w:r w:rsidR="00DC4CE3" w:rsidRPr="00B42DD6">
        <w:rPr>
          <w:rFonts w:hint="cs"/>
          <w:rtl/>
        </w:rPr>
        <w:t>יידרש</w:t>
      </w:r>
      <w:r w:rsidR="00DC4CE3" w:rsidRPr="00B42DD6">
        <w:rPr>
          <w:rtl/>
        </w:rPr>
        <w:t xml:space="preserve"> לוודא כי בכל עת תהיה בידי המשרד ערבות בתוקף בסכום הקבוע לעיל.</w:t>
      </w:r>
      <w:r w:rsidR="00DC4CE3" w:rsidRPr="00B42DD6">
        <w:rPr>
          <w:rFonts w:hint="cs"/>
          <w:rtl/>
        </w:rPr>
        <w:t xml:space="preserve"> </w:t>
      </w:r>
    </w:p>
    <w:p w:rsidR="00DC4CE3" w:rsidRPr="00B42DD6" w:rsidRDefault="00DC4CE3" w:rsidP="00375662">
      <w:pPr>
        <w:pStyle w:val="ad"/>
        <w:numPr>
          <w:ilvl w:val="1"/>
          <w:numId w:val="5"/>
        </w:numPr>
        <w:spacing w:before="120" w:line="360" w:lineRule="auto"/>
        <w:contextualSpacing/>
        <w:jc w:val="both"/>
        <w:rPr>
          <w:rtl/>
        </w:rPr>
      </w:pPr>
      <w:r w:rsidRPr="00B42DD6">
        <w:rPr>
          <w:rFonts w:hint="cs"/>
          <w:rtl/>
        </w:rPr>
        <w:t xml:space="preserve">נוסח כתב ערבות יהיה עפ"י </w:t>
      </w:r>
      <w:r w:rsidRPr="00B42DD6">
        <w:rPr>
          <w:rFonts w:hint="eastAsia"/>
          <w:b/>
          <w:bCs/>
          <w:rtl/>
        </w:rPr>
        <w:t>נספח</w:t>
      </w:r>
      <w:r w:rsidRPr="00B42DD6">
        <w:rPr>
          <w:b/>
          <w:bCs/>
          <w:rtl/>
        </w:rPr>
        <w:t xml:space="preserve"> </w:t>
      </w:r>
      <w:r w:rsidRPr="00B42DD6">
        <w:rPr>
          <w:rFonts w:hint="cs"/>
          <w:b/>
          <w:bCs/>
          <w:rtl/>
        </w:rPr>
        <w:t>5</w:t>
      </w:r>
      <w:r w:rsidRPr="00B42DD6">
        <w:rPr>
          <w:rFonts w:hint="cs"/>
          <w:rtl/>
        </w:rPr>
        <w:t xml:space="preserve"> </w:t>
      </w:r>
      <w:proofErr w:type="spellStart"/>
      <w:r w:rsidRPr="00B42DD6">
        <w:rPr>
          <w:rFonts w:hint="cs"/>
          <w:rtl/>
        </w:rPr>
        <w:t>המצ"ב</w:t>
      </w:r>
      <w:proofErr w:type="spellEnd"/>
      <w:r w:rsidRPr="00B42DD6">
        <w:rPr>
          <w:rtl/>
        </w:rPr>
        <w:t>.</w:t>
      </w:r>
      <w:r w:rsidRPr="00B42DD6">
        <w:rPr>
          <w:rFonts w:hint="cs"/>
          <w:rtl/>
        </w:rPr>
        <w:t xml:space="preserve"> </w:t>
      </w:r>
      <w:r w:rsidRPr="00B42DD6">
        <w:rPr>
          <w:rtl/>
        </w:rPr>
        <w:t xml:space="preserve">הערבות תהא מאת מוסד בנקאי או חברת ביטוח </w:t>
      </w:r>
      <w:r w:rsidR="00E546D6" w:rsidRPr="00B42DD6">
        <w:rPr>
          <w:rFonts w:hint="cs"/>
          <w:rtl/>
        </w:rPr>
        <w:t>.</w:t>
      </w:r>
    </w:p>
    <w:p w:rsidR="00DC4CE3" w:rsidRPr="00B42DD6" w:rsidRDefault="00DC4CE3" w:rsidP="00375662">
      <w:pPr>
        <w:pStyle w:val="ad"/>
        <w:numPr>
          <w:ilvl w:val="1"/>
          <w:numId w:val="5"/>
        </w:numPr>
        <w:spacing w:before="120" w:line="360" w:lineRule="auto"/>
        <w:contextualSpacing/>
        <w:jc w:val="both"/>
        <w:rPr>
          <w:rtl/>
        </w:rPr>
      </w:pPr>
      <w:r w:rsidRPr="00B42DD6">
        <w:rPr>
          <w:rtl/>
        </w:rPr>
        <w:t xml:space="preserve">בכל מקרה שלא עמד </w:t>
      </w:r>
      <w:r w:rsidR="004F22A7" w:rsidRPr="00B42DD6">
        <w:rPr>
          <w:rFonts w:hint="cs"/>
          <w:rtl/>
        </w:rPr>
        <w:t>המציע</w:t>
      </w:r>
      <w:r w:rsidRPr="00B42DD6">
        <w:rPr>
          <w:rtl/>
        </w:rPr>
        <w:t xml:space="preserve"> בהתחייבויותיו, או </w:t>
      </w:r>
      <w:r w:rsidRPr="00B42DD6">
        <w:rPr>
          <w:rFonts w:hint="cs"/>
          <w:rtl/>
        </w:rPr>
        <w:t>המשרד</w:t>
      </w:r>
      <w:r w:rsidRPr="00B42DD6">
        <w:rPr>
          <w:rtl/>
        </w:rPr>
        <w:t xml:space="preserve">  עשה כדין  שימוש</w:t>
      </w:r>
      <w:r w:rsidRPr="00B42DD6">
        <w:rPr>
          <w:rFonts w:hint="cs"/>
          <w:rtl/>
        </w:rPr>
        <w:t xml:space="preserve"> </w:t>
      </w:r>
      <w:r w:rsidRPr="00B42DD6">
        <w:rPr>
          <w:rtl/>
        </w:rPr>
        <w:t>בזכויותי</w:t>
      </w:r>
      <w:r w:rsidRPr="00B42DD6">
        <w:rPr>
          <w:rFonts w:hint="cs"/>
          <w:rtl/>
        </w:rPr>
        <w:t>ו</w:t>
      </w:r>
      <w:r w:rsidRPr="00B42DD6">
        <w:rPr>
          <w:rtl/>
        </w:rPr>
        <w:t xml:space="preserve"> והוציא סכומים </w:t>
      </w:r>
      <w:r w:rsidRPr="00B42DD6">
        <w:rPr>
          <w:rFonts w:hint="cs"/>
          <w:rtl/>
        </w:rPr>
        <w:t xml:space="preserve">בהם </w:t>
      </w:r>
      <w:r w:rsidR="004F22A7" w:rsidRPr="00B42DD6">
        <w:rPr>
          <w:rFonts w:hint="cs"/>
          <w:rtl/>
        </w:rPr>
        <w:t>המציע</w:t>
      </w:r>
      <w:r w:rsidRPr="00B42DD6">
        <w:rPr>
          <w:rtl/>
        </w:rPr>
        <w:t xml:space="preserve"> חייב</w:t>
      </w:r>
      <w:r w:rsidRPr="00B42DD6">
        <w:rPr>
          <w:rFonts w:hint="cs"/>
          <w:rtl/>
        </w:rPr>
        <w:t xml:space="preserve"> </w:t>
      </w:r>
      <w:r w:rsidRPr="00B42DD6">
        <w:rPr>
          <w:rtl/>
        </w:rPr>
        <w:t xml:space="preserve">על פי ההסכם, </w:t>
      </w:r>
      <w:r w:rsidRPr="00B42DD6">
        <w:rPr>
          <w:rFonts w:hint="cs"/>
          <w:rtl/>
        </w:rPr>
        <w:t>י</w:t>
      </w:r>
      <w:r w:rsidRPr="00B42DD6">
        <w:rPr>
          <w:rtl/>
        </w:rPr>
        <w:t>היה ה</w:t>
      </w:r>
      <w:r w:rsidRPr="00B42DD6">
        <w:rPr>
          <w:rFonts w:hint="cs"/>
          <w:rtl/>
        </w:rPr>
        <w:t>משרד</w:t>
      </w:r>
      <w:r w:rsidRPr="00B42DD6">
        <w:rPr>
          <w:rtl/>
        </w:rPr>
        <w:t xml:space="preserve">  רשאי, מבלי להיזקק להסכמת </w:t>
      </w:r>
      <w:r w:rsidR="004F22A7" w:rsidRPr="00B42DD6">
        <w:rPr>
          <w:rFonts w:hint="cs"/>
          <w:rtl/>
        </w:rPr>
        <w:t>המציע</w:t>
      </w:r>
      <w:r w:rsidRPr="00B42DD6">
        <w:rPr>
          <w:rtl/>
        </w:rPr>
        <w:t xml:space="preserve"> או לערכאות, לפרוע את סכום הערבות, כולו או חלקו</w:t>
      </w:r>
      <w:r w:rsidRPr="00B42DD6">
        <w:rPr>
          <w:rFonts w:hint="cs"/>
          <w:rtl/>
        </w:rPr>
        <w:t xml:space="preserve"> וזאת מבלי לפגוע בזכויותיו לפעול בהתאם לכל דין.</w:t>
      </w:r>
    </w:p>
    <w:p w:rsidR="00DC4CE3" w:rsidRPr="00B42DD6" w:rsidRDefault="00DC4CE3" w:rsidP="00375662">
      <w:pPr>
        <w:pStyle w:val="ad"/>
        <w:numPr>
          <w:ilvl w:val="1"/>
          <w:numId w:val="5"/>
        </w:numPr>
        <w:spacing w:before="120" w:line="360" w:lineRule="auto"/>
        <w:contextualSpacing/>
        <w:jc w:val="both"/>
        <w:rPr>
          <w:rtl/>
        </w:rPr>
      </w:pPr>
      <w:r w:rsidRPr="00B42DD6">
        <w:rPr>
          <w:rFonts w:hint="cs"/>
          <w:rtl/>
        </w:rPr>
        <w:t xml:space="preserve">סכום הערבות ישמש כסכום פיצויים מוסכם מראש על כל הפרת ההסכם על ידי </w:t>
      </w:r>
      <w:r w:rsidR="004F22A7" w:rsidRPr="00B42DD6">
        <w:rPr>
          <w:rFonts w:hint="cs"/>
          <w:rtl/>
        </w:rPr>
        <w:t>המציע</w:t>
      </w:r>
      <w:r w:rsidRPr="00B42DD6">
        <w:rPr>
          <w:rFonts w:hint="cs"/>
          <w:rtl/>
        </w:rPr>
        <w:t xml:space="preserve">  מבלי שיהיה כל צורך בהוכחת נזק.</w:t>
      </w:r>
    </w:p>
    <w:p w:rsidR="00DC4CE3" w:rsidRPr="00B42DD6" w:rsidRDefault="00DC4CE3" w:rsidP="003204C3">
      <w:pPr>
        <w:tabs>
          <w:tab w:val="num" w:pos="1360"/>
        </w:tabs>
        <w:overflowPunct w:val="0"/>
        <w:spacing w:before="120" w:line="360" w:lineRule="auto"/>
        <w:ind w:left="1360" w:hanging="142"/>
        <w:jc w:val="both"/>
        <w:rPr>
          <w:rtl/>
        </w:rPr>
      </w:pPr>
      <w:r w:rsidRPr="00B42DD6">
        <w:rPr>
          <w:rFonts w:hint="cs"/>
          <w:rtl/>
        </w:rPr>
        <w:t xml:space="preserve">  אין בגובה הערבות כדי לשמש הגבלה או תקרה להתחייבויות של </w:t>
      </w:r>
      <w:r w:rsidR="004F22A7" w:rsidRPr="00B42DD6">
        <w:rPr>
          <w:rFonts w:hint="cs"/>
          <w:rtl/>
        </w:rPr>
        <w:t>המציע</w:t>
      </w:r>
      <w:r w:rsidRPr="00B42DD6">
        <w:rPr>
          <w:rFonts w:hint="cs"/>
          <w:rtl/>
        </w:rPr>
        <w:t xml:space="preserve"> במקרה של מימושה.</w:t>
      </w:r>
    </w:p>
    <w:p w:rsidR="00DC4CE3" w:rsidRPr="00B42DD6" w:rsidRDefault="00DC4CE3" w:rsidP="003204C3">
      <w:pPr>
        <w:tabs>
          <w:tab w:val="num" w:pos="1360"/>
        </w:tabs>
        <w:spacing w:before="120" w:line="360" w:lineRule="auto"/>
        <w:ind w:left="1360" w:hanging="142"/>
        <w:jc w:val="both"/>
        <w:rPr>
          <w:rFonts w:ascii="David" w:hAnsi="David"/>
          <w:rtl/>
        </w:rPr>
      </w:pPr>
      <w:r w:rsidRPr="00B42DD6">
        <w:rPr>
          <w:rFonts w:ascii="David" w:hAnsi="David" w:hint="cs"/>
          <w:rtl/>
        </w:rPr>
        <w:t xml:space="preserve">   המשרד יהא רשאי בכל זמן להוכיח כי נזקו גבוה יותר מגובה הערבות ולתובעו </w:t>
      </w:r>
      <w:proofErr w:type="spellStart"/>
      <w:r w:rsidRPr="00B42DD6">
        <w:rPr>
          <w:rFonts w:ascii="David" w:hAnsi="David" w:hint="cs"/>
          <w:rtl/>
        </w:rPr>
        <w:t>מ</w:t>
      </w:r>
      <w:r w:rsidR="004F22A7" w:rsidRPr="00B42DD6">
        <w:rPr>
          <w:rFonts w:ascii="David" w:hAnsi="David" w:hint="cs"/>
          <w:rtl/>
        </w:rPr>
        <w:t>המציע</w:t>
      </w:r>
      <w:proofErr w:type="spellEnd"/>
      <w:r w:rsidRPr="00B42DD6">
        <w:rPr>
          <w:rFonts w:ascii="David" w:hAnsi="David" w:hint="cs"/>
          <w:rtl/>
        </w:rPr>
        <w:t>. כמו כן מובהר כי אין בחילוט הערבות כדי למנוע מהמשרד ו/או בכדי לשלול ממנו מלהעלות כל טענה ולדרוש כל סעד העומד לו על פי כל דין.</w:t>
      </w:r>
    </w:p>
    <w:p w:rsidR="00DC4CE3" w:rsidRPr="00B42DD6" w:rsidRDefault="00DC4CE3" w:rsidP="00375662">
      <w:pPr>
        <w:pStyle w:val="ad"/>
        <w:numPr>
          <w:ilvl w:val="1"/>
          <w:numId w:val="5"/>
        </w:numPr>
        <w:spacing w:before="120" w:line="360" w:lineRule="auto"/>
        <w:contextualSpacing/>
        <w:jc w:val="both"/>
        <w:rPr>
          <w:rtl/>
        </w:rPr>
      </w:pPr>
      <w:r w:rsidRPr="00B42DD6">
        <w:rPr>
          <w:rFonts w:hint="cs"/>
          <w:rtl/>
        </w:rPr>
        <w:t>חילט</w:t>
      </w:r>
      <w:r w:rsidRPr="00B42DD6">
        <w:rPr>
          <w:rtl/>
        </w:rPr>
        <w:t xml:space="preserve"> ה</w:t>
      </w:r>
      <w:r w:rsidRPr="00B42DD6">
        <w:rPr>
          <w:rFonts w:hint="cs"/>
          <w:rtl/>
        </w:rPr>
        <w:t>משרד</w:t>
      </w:r>
      <w:r w:rsidRPr="00B42DD6">
        <w:rPr>
          <w:rtl/>
        </w:rPr>
        <w:t xml:space="preserve"> את הערבות הנ"ל ולא ביט</w:t>
      </w:r>
      <w:r w:rsidRPr="00B42DD6">
        <w:rPr>
          <w:rFonts w:hint="cs"/>
          <w:rtl/>
        </w:rPr>
        <w:t>ל</w:t>
      </w:r>
      <w:r w:rsidRPr="00B42DD6">
        <w:rPr>
          <w:rtl/>
        </w:rPr>
        <w:t xml:space="preserve"> את ההסכם, יפקיד </w:t>
      </w:r>
      <w:r w:rsidR="004F22A7" w:rsidRPr="00B42DD6">
        <w:rPr>
          <w:rFonts w:hint="cs"/>
          <w:rtl/>
        </w:rPr>
        <w:t>המציע</w:t>
      </w:r>
      <w:r w:rsidRPr="00B42DD6">
        <w:rPr>
          <w:rtl/>
        </w:rPr>
        <w:t xml:space="preserve"> ערבות</w:t>
      </w:r>
      <w:r w:rsidRPr="00B42DD6">
        <w:rPr>
          <w:rFonts w:hint="cs"/>
          <w:rtl/>
        </w:rPr>
        <w:t xml:space="preserve"> </w:t>
      </w:r>
      <w:r w:rsidRPr="00B42DD6">
        <w:rPr>
          <w:rtl/>
        </w:rPr>
        <w:t>חדשה בידי ה</w:t>
      </w:r>
      <w:r w:rsidRPr="00B42DD6">
        <w:rPr>
          <w:rFonts w:hint="cs"/>
          <w:rtl/>
        </w:rPr>
        <w:t xml:space="preserve">משרד </w:t>
      </w:r>
      <w:r w:rsidRPr="00B42DD6">
        <w:rPr>
          <w:rtl/>
        </w:rPr>
        <w:t xml:space="preserve">בסכום ובתנאים הנקובים בסעיף זה להבטחת המשך קיומו של ההסכם ע"י </w:t>
      </w:r>
      <w:r w:rsidR="004F22A7" w:rsidRPr="00B42DD6">
        <w:rPr>
          <w:rFonts w:hint="cs"/>
          <w:rtl/>
        </w:rPr>
        <w:t>המציע</w:t>
      </w:r>
      <w:r w:rsidRPr="00B42DD6">
        <w:rPr>
          <w:rtl/>
        </w:rPr>
        <w:t>, וזאת תוך 10 ימים מהודעת ה</w:t>
      </w:r>
      <w:r w:rsidRPr="00B42DD6">
        <w:rPr>
          <w:rFonts w:hint="cs"/>
          <w:rtl/>
        </w:rPr>
        <w:t>משרד</w:t>
      </w:r>
      <w:r w:rsidRPr="00B42DD6">
        <w:rPr>
          <w:rtl/>
        </w:rPr>
        <w:t xml:space="preserve"> על כך.</w:t>
      </w:r>
    </w:p>
    <w:p w:rsidR="00DC4CE3" w:rsidRPr="00B42DD6" w:rsidRDefault="00DC4CE3" w:rsidP="00375662">
      <w:pPr>
        <w:pStyle w:val="ad"/>
        <w:numPr>
          <w:ilvl w:val="1"/>
          <w:numId w:val="5"/>
        </w:numPr>
        <w:spacing w:before="120" w:line="360" w:lineRule="auto"/>
        <w:contextualSpacing/>
        <w:jc w:val="both"/>
        <w:rPr>
          <w:rtl/>
        </w:rPr>
      </w:pPr>
      <w:r w:rsidRPr="00B42DD6">
        <w:rPr>
          <w:rFonts w:hint="cs"/>
          <w:rtl/>
        </w:rPr>
        <w:t xml:space="preserve">הוארכה תקופת ההסכם יפקיד </w:t>
      </w:r>
      <w:r w:rsidR="004F22A7" w:rsidRPr="00B42DD6">
        <w:rPr>
          <w:rFonts w:hint="cs"/>
          <w:rtl/>
        </w:rPr>
        <w:t>המציע</w:t>
      </w:r>
      <w:r w:rsidRPr="00B42DD6">
        <w:rPr>
          <w:rFonts w:hint="cs"/>
          <w:rtl/>
        </w:rPr>
        <w:t xml:space="preserve"> ערבות בנקאית מעודכנת בידי המשרד בסכום הערבות כאמור לעיל, להבטחת קיומו של ההסכם על ידו</w:t>
      </w:r>
      <w:r w:rsidRPr="00B42DD6">
        <w:rPr>
          <w:rtl/>
        </w:rPr>
        <w:t xml:space="preserve">. במקרה זה </w:t>
      </w:r>
      <w:r w:rsidRPr="00B42DD6">
        <w:rPr>
          <w:rtl/>
        </w:rPr>
        <w:lastRenderedPageBreak/>
        <w:t xml:space="preserve">הערבות תהיה  בתוקף עד תום </w:t>
      </w:r>
      <w:r w:rsidRPr="00B42DD6">
        <w:rPr>
          <w:rFonts w:hint="cs"/>
          <w:rtl/>
        </w:rPr>
        <w:t>90</w:t>
      </w:r>
      <w:r w:rsidRPr="00B42DD6">
        <w:rPr>
          <w:rtl/>
        </w:rPr>
        <w:t xml:space="preserve"> יום לאחר גמר תקופת ההסכם המ</w:t>
      </w:r>
      <w:r w:rsidRPr="00B42DD6">
        <w:rPr>
          <w:rFonts w:hint="eastAsia"/>
          <w:rtl/>
        </w:rPr>
        <w:t>ו</w:t>
      </w:r>
      <w:r w:rsidRPr="00B42DD6">
        <w:rPr>
          <w:rtl/>
        </w:rPr>
        <w:t>ארכת כאמור.</w:t>
      </w:r>
    </w:p>
    <w:p w:rsidR="00DC4CE3" w:rsidRPr="00B42DD6" w:rsidRDefault="00DC4CE3" w:rsidP="00375662">
      <w:pPr>
        <w:numPr>
          <w:ilvl w:val="1"/>
          <w:numId w:val="5"/>
        </w:numPr>
        <w:tabs>
          <w:tab w:val="left" w:pos="720"/>
          <w:tab w:val="center" w:pos="4153"/>
          <w:tab w:val="right" w:pos="7363"/>
        </w:tabs>
        <w:spacing w:before="120" w:line="360" w:lineRule="auto"/>
        <w:jc w:val="both"/>
        <w:rPr>
          <w:rtl/>
        </w:rPr>
      </w:pPr>
      <w:r w:rsidRPr="00B42DD6">
        <w:rPr>
          <w:rFonts w:hint="cs"/>
          <w:strike/>
          <w:rtl/>
        </w:rPr>
        <w:tab/>
      </w:r>
      <w:r w:rsidRPr="00B42DD6">
        <w:rPr>
          <w:rFonts w:hint="cs"/>
          <w:rtl/>
        </w:rPr>
        <w:t xml:space="preserve">יובהר כי מתן הערבות דלעיל אינו פוטר את </w:t>
      </w:r>
      <w:r w:rsidR="004F22A7" w:rsidRPr="00B42DD6">
        <w:rPr>
          <w:rFonts w:hint="cs"/>
          <w:rtl/>
        </w:rPr>
        <w:t>המציע</w:t>
      </w:r>
      <w:r w:rsidRPr="00B42DD6">
        <w:rPr>
          <w:rFonts w:hint="cs"/>
          <w:rtl/>
        </w:rPr>
        <w:t xml:space="preserve"> ממילוי כל חובותיו והתחייבויותיו כלפי המשרד על-פי הסכם זה, וגבייתה ומימושה של הערבות כולה או חלקה על-ידי המשרד אינה גורעת מזכות המשרד לתבוע </w:t>
      </w:r>
      <w:proofErr w:type="spellStart"/>
      <w:r w:rsidRPr="00B42DD6">
        <w:rPr>
          <w:rFonts w:hint="cs"/>
          <w:rtl/>
        </w:rPr>
        <w:t>מ</w:t>
      </w:r>
      <w:r w:rsidR="004F22A7" w:rsidRPr="00B42DD6">
        <w:rPr>
          <w:rFonts w:hint="cs"/>
          <w:rtl/>
        </w:rPr>
        <w:t>המציע</w:t>
      </w:r>
      <w:proofErr w:type="spellEnd"/>
      <w:r w:rsidRPr="00B42DD6">
        <w:rPr>
          <w:rFonts w:hint="cs"/>
          <w:rtl/>
        </w:rPr>
        <w:t xml:space="preserve"> כל נזקים והפסדים נוספים וכן סעדים נוספים ואחרים על פי הסכם זה או על פי דין.</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 xml:space="preserve">כל ההוצאות הכרוכות במתן הערבות דלעיל יחולו על </w:t>
      </w:r>
      <w:r w:rsidR="004F22A7" w:rsidRPr="00B42DD6">
        <w:rPr>
          <w:rFonts w:hint="cs"/>
          <w:rtl/>
        </w:rPr>
        <w:t>המציע</w:t>
      </w:r>
      <w:r w:rsidRPr="00B42DD6">
        <w:rPr>
          <w:rFonts w:hint="cs"/>
          <w:rtl/>
        </w:rPr>
        <w:t>.</w:t>
      </w:r>
    </w:p>
    <w:p w:rsidR="00FD0049" w:rsidRPr="00B42DD6" w:rsidRDefault="00FD0049" w:rsidP="00FD0049">
      <w:pPr>
        <w:tabs>
          <w:tab w:val="left" w:pos="720"/>
          <w:tab w:val="center" w:pos="4153"/>
          <w:tab w:val="right" w:pos="8306"/>
        </w:tabs>
        <w:spacing w:before="120" w:line="360" w:lineRule="auto"/>
        <w:ind w:left="1276"/>
        <w:jc w:val="both"/>
        <w:rPr>
          <w:rtl/>
        </w:rPr>
      </w:pPr>
    </w:p>
    <w:p w:rsidR="00DC4CE3" w:rsidRPr="00B42DD6" w:rsidRDefault="00DC4CE3" w:rsidP="00375662">
      <w:pPr>
        <w:numPr>
          <w:ilvl w:val="0"/>
          <w:numId w:val="5"/>
        </w:numPr>
        <w:tabs>
          <w:tab w:val="center" w:pos="4153"/>
          <w:tab w:val="right" w:pos="8306"/>
          <w:tab w:val="right" w:pos="8640"/>
        </w:tabs>
        <w:spacing w:before="120" w:line="360" w:lineRule="auto"/>
        <w:jc w:val="both"/>
        <w:rPr>
          <w:b/>
          <w:bCs/>
          <w:u w:val="single"/>
          <w:rtl/>
        </w:rPr>
      </w:pPr>
      <w:r w:rsidRPr="00B42DD6">
        <w:rPr>
          <w:rFonts w:hint="cs"/>
          <w:b/>
          <w:bCs/>
          <w:u w:val="single"/>
          <w:rtl/>
        </w:rPr>
        <w:t>הפרות</w:t>
      </w:r>
    </w:p>
    <w:p w:rsidR="00DC4CE3" w:rsidRPr="00B42DD6" w:rsidRDefault="00DC4CE3" w:rsidP="00375662">
      <w:pPr>
        <w:numPr>
          <w:ilvl w:val="1"/>
          <w:numId w:val="5"/>
        </w:numPr>
        <w:tabs>
          <w:tab w:val="left" w:pos="720"/>
          <w:tab w:val="center" w:pos="4153"/>
          <w:tab w:val="right" w:pos="8306"/>
        </w:tabs>
        <w:spacing w:before="120" w:line="360" w:lineRule="auto"/>
        <w:jc w:val="both"/>
        <w:rPr>
          <w:rtl/>
        </w:rPr>
      </w:pPr>
      <w:r w:rsidRPr="00B42DD6">
        <w:rPr>
          <w:rFonts w:hint="cs"/>
          <w:rtl/>
        </w:rPr>
        <w:t>מבלי לגרוע מהאמור בסעיף 3.3 לעיל, בכל מקרה ש</w:t>
      </w:r>
      <w:r w:rsidR="004F22A7" w:rsidRPr="00B42DD6">
        <w:rPr>
          <w:rFonts w:hint="cs"/>
          <w:rtl/>
        </w:rPr>
        <w:t>המציע</w:t>
      </w:r>
      <w:r w:rsidRPr="00B42DD6">
        <w:rPr>
          <w:rFonts w:hint="cs"/>
          <w:rtl/>
        </w:rPr>
        <w:t xml:space="preserve">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w:t>
      </w:r>
      <w:proofErr w:type="spellStart"/>
      <w:r w:rsidRPr="00B42DD6">
        <w:rPr>
          <w:rFonts w:hint="cs"/>
          <w:rtl/>
        </w:rPr>
        <w:t>ל</w:t>
      </w:r>
      <w:r w:rsidR="004F22A7" w:rsidRPr="00B42DD6">
        <w:rPr>
          <w:rFonts w:hint="cs"/>
          <w:rtl/>
        </w:rPr>
        <w:t>המציע</w:t>
      </w:r>
      <w:proofErr w:type="spellEnd"/>
      <w:r w:rsidRPr="00B42DD6">
        <w:rPr>
          <w:rFonts w:hint="cs"/>
          <w:rtl/>
        </w:rPr>
        <w:t xml:space="preserve"> ובמקרה כזה יהיה הסכם זה בטל ומבוטל עם מסירת הודעה בכתב כאמור ל</w:t>
      </w:r>
      <w:r w:rsidR="004F22A7" w:rsidRPr="00B42DD6">
        <w:rPr>
          <w:rFonts w:hint="cs"/>
          <w:rtl/>
        </w:rPr>
        <w:t>מציע</w:t>
      </w:r>
      <w:r w:rsidRPr="00B42DD6">
        <w:rPr>
          <w:rFonts w:hint="cs"/>
          <w:rtl/>
        </w:rPr>
        <w:t>. מבלי לגרוע מהאמור לעיל, יהיה המשרד רשאי לדרוש כל סעד ו/או פיצוי נוסף על פי הסכם זה ועל פי כל דין.</w:t>
      </w:r>
    </w:p>
    <w:p w:rsidR="00DC4CE3" w:rsidRPr="00B42DD6" w:rsidRDefault="00DC4CE3" w:rsidP="00CC3F85">
      <w:pPr>
        <w:tabs>
          <w:tab w:val="left" w:pos="1218"/>
        </w:tabs>
        <w:spacing w:before="120" w:line="360" w:lineRule="auto"/>
        <w:ind w:left="1218"/>
        <w:jc w:val="both"/>
        <w:rPr>
          <w:rtl/>
        </w:rPr>
      </w:pPr>
      <w:r w:rsidRPr="00B42DD6">
        <w:rPr>
          <w:rFonts w:hint="cs"/>
          <w:rtl/>
        </w:rPr>
        <w:t xml:space="preserve"> הפרה יסודית, תהא הפרה של כל אחד מהסעיפים 5.1, 5.2, 5.3, 7, 10, 11, 12, 13, 15, 16 ו- 18.8 בהסכם זה.</w:t>
      </w:r>
    </w:p>
    <w:p w:rsidR="00DC4CE3" w:rsidRPr="00B42DD6" w:rsidRDefault="00DC4CE3" w:rsidP="00375662">
      <w:pPr>
        <w:pStyle w:val="ad"/>
        <w:numPr>
          <w:ilvl w:val="1"/>
          <w:numId w:val="5"/>
        </w:numPr>
        <w:spacing w:before="120" w:line="360" w:lineRule="auto"/>
        <w:jc w:val="both"/>
      </w:pPr>
      <w:r w:rsidRPr="00B42DD6">
        <w:rPr>
          <w:rFonts w:hint="cs"/>
          <w:kern w:val="36"/>
          <w:rtl/>
        </w:rPr>
        <w:t xml:space="preserve">מבלי לגרוע מהאמור בסעיפים 3.3 ו- </w:t>
      </w:r>
      <w:r w:rsidR="001C48C7" w:rsidRPr="00B42DD6">
        <w:rPr>
          <w:rFonts w:hint="cs"/>
          <w:kern w:val="36"/>
          <w:rtl/>
        </w:rPr>
        <w:t>18</w:t>
      </w:r>
      <w:r w:rsidRPr="00B42DD6">
        <w:rPr>
          <w:rFonts w:hint="cs"/>
          <w:kern w:val="36"/>
          <w:rtl/>
        </w:rPr>
        <w:t xml:space="preserve">.1 לעיל, יהיה רשאי המשרד להביא הסכם זה לסיומו באופן </w:t>
      </w:r>
      <w:proofErr w:type="spellStart"/>
      <w:r w:rsidRPr="00B42DD6">
        <w:rPr>
          <w:rFonts w:hint="cs"/>
          <w:kern w:val="36"/>
          <w:rtl/>
        </w:rPr>
        <w:t>מיידי</w:t>
      </w:r>
      <w:proofErr w:type="spellEnd"/>
      <w:r w:rsidRPr="00B42DD6">
        <w:rPr>
          <w:rFonts w:hint="cs"/>
          <w:kern w:val="36"/>
          <w:rtl/>
        </w:rPr>
        <w:t xml:space="preserve"> בקרות אחד מהמקרים הבאים: </w:t>
      </w:r>
      <w:r w:rsidRPr="00B42DD6">
        <w:rPr>
          <w:rtl/>
        </w:rPr>
        <w:t xml:space="preserve">בכל מקרה בו תוגש בקשה להכריז על </w:t>
      </w:r>
      <w:r w:rsidR="004F22A7" w:rsidRPr="00B42DD6">
        <w:rPr>
          <w:rFonts w:hint="cs"/>
          <w:rtl/>
        </w:rPr>
        <w:t>המציע</w:t>
      </w:r>
      <w:r w:rsidRPr="00B42DD6">
        <w:rPr>
          <w:rtl/>
        </w:rPr>
        <w:t xml:space="preserve"> כ</w:t>
      </w:r>
      <w:r w:rsidRPr="00B42DD6">
        <w:rPr>
          <w:rFonts w:hint="cs"/>
          <w:rtl/>
        </w:rPr>
        <w:t>חדל פירעון</w:t>
      </w:r>
      <w:r w:rsidRPr="00B42DD6">
        <w:rPr>
          <w:rtl/>
        </w:rPr>
        <w:t>, או בקשה לפירוק</w:t>
      </w:r>
      <w:r w:rsidRPr="00B42DD6">
        <w:rPr>
          <w:rFonts w:hint="cs"/>
          <w:rtl/>
        </w:rPr>
        <w:t>/פשיטת רגל</w:t>
      </w:r>
      <w:r w:rsidRPr="00B42DD6">
        <w:rPr>
          <w:rtl/>
        </w:rPr>
        <w:t>, או בקשה לקבלת נכסים</w:t>
      </w:r>
      <w:r w:rsidRPr="00B42DD6">
        <w:rPr>
          <w:rFonts w:hint="cs"/>
          <w:rtl/>
        </w:rPr>
        <w:t xml:space="preserve"> של </w:t>
      </w:r>
      <w:r w:rsidR="004F22A7" w:rsidRPr="00B42DD6">
        <w:rPr>
          <w:rFonts w:hint="cs"/>
          <w:rtl/>
        </w:rPr>
        <w:t>המציע</w:t>
      </w:r>
      <w:r w:rsidRPr="00B42DD6">
        <w:rPr>
          <w:rtl/>
        </w:rPr>
        <w:t xml:space="preserve">, או למינוי כונס נכסים </w:t>
      </w:r>
      <w:r w:rsidR="004F22A7" w:rsidRPr="00B42DD6">
        <w:rPr>
          <w:rFonts w:hint="cs"/>
          <w:rtl/>
        </w:rPr>
        <w:t>למציע</w:t>
      </w:r>
      <w:r w:rsidRPr="00B42DD6">
        <w:rPr>
          <w:rtl/>
        </w:rPr>
        <w:t xml:space="preserve">, או עיקול רכוש </w:t>
      </w:r>
      <w:r w:rsidR="004F22A7" w:rsidRPr="00B42DD6">
        <w:rPr>
          <w:rFonts w:hint="cs"/>
          <w:rtl/>
        </w:rPr>
        <w:t>המציע</w:t>
      </w:r>
      <w:r w:rsidRPr="00B42DD6">
        <w:rPr>
          <w:rtl/>
        </w:rPr>
        <w:t xml:space="preserve">, או במקרה </w:t>
      </w:r>
      <w:r w:rsidRPr="00B42DD6">
        <w:rPr>
          <w:rFonts w:hint="cs"/>
          <w:rtl/>
        </w:rPr>
        <w:t>ש</w:t>
      </w:r>
      <w:r w:rsidR="004F22A7" w:rsidRPr="00B42DD6">
        <w:rPr>
          <w:rFonts w:hint="cs"/>
          <w:rtl/>
        </w:rPr>
        <w:t>המציע</w:t>
      </w:r>
      <w:r w:rsidRPr="00B42DD6">
        <w:rPr>
          <w:rtl/>
        </w:rPr>
        <w:t xml:space="preserve"> יורשע בעבירה שאין בצידה ברירת משפט</w:t>
      </w:r>
      <w:r w:rsidRPr="00B42DD6">
        <w:rPr>
          <w:rFonts w:hint="cs"/>
          <w:rtl/>
        </w:rPr>
        <w:t>.</w:t>
      </w:r>
    </w:p>
    <w:p w:rsidR="00DC4CE3" w:rsidRPr="00B42DD6" w:rsidRDefault="00DC4CE3" w:rsidP="00375662">
      <w:pPr>
        <w:numPr>
          <w:ilvl w:val="1"/>
          <w:numId w:val="5"/>
        </w:numPr>
        <w:spacing w:before="120" w:line="360" w:lineRule="auto"/>
        <w:jc w:val="both"/>
      </w:pPr>
      <w:r w:rsidRPr="00B42DD6">
        <w:rPr>
          <w:rtl/>
        </w:rPr>
        <w:t xml:space="preserve">מבלי לגרוע מכל זכות או תרופה העומדים, או שיעמדו למשרד, על פי הסכם זה ועל פי כל דין, מסכימים הצדדים, כי כל מקרה של </w:t>
      </w:r>
      <w:r w:rsidRPr="00B42DD6">
        <w:rPr>
          <w:rFonts w:hint="cs"/>
          <w:rtl/>
        </w:rPr>
        <w:t xml:space="preserve">מחדל של </w:t>
      </w:r>
      <w:r w:rsidR="004F22A7" w:rsidRPr="00B42DD6">
        <w:rPr>
          <w:rFonts w:hint="cs"/>
          <w:rtl/>
        </w:rPr>
        <w:t>המציע</w:t>
      </w:r>
      <w:r w:rsidRPr="00B42DD6">
        <w:rPr>
          <w:rFonts w:hint="cs"/>
          <w:rtl/>
        </w:rPr>
        <w:t xml:space="preserve"> ב</w:t>
      </w:r>
      <w:r w:rsidRPr="00B42DD6">
        <w:rPr>
          <w:rtl/>
        </w:rPr>
        <w:t>ביצוע השירותים כמוסכם בהסכם זה</w:t>
      </w:r>
      <w:r w:rsidRPr="00B42DD6">
        <w:rPr>
          <w:rFonts w:hint="cs"/>
          <w:rtl/>
        </w:rPr>
        <w:t xml:space="preserve"> או הפרתו ע"י </w:t>
      </w:r>
      <w:r w:rsidR="004F22A7" w:rsidRPr="00B42DD6">
        <w:rPr>
          <w:rFonts w:hint="cs"/>
          <w:rtl/>
        </w:rPr>
        <w:t>המציע</w:t>
      </w:r>
      <w:r w:rsidRPr="00B42DD6">
        <w:rPr>
          <w:rtl/>
        </w:rPr>
        <w:t xml:space="preserve">, יהא </w:t>
      </w:r>
      <w:r w:rsidRPr="00B42DD6">
        <w:rPr>
          <w:rFonts w:hint="cs"/>
          <w:rtl/>
        </w:rPr>
        <w:t>המשרד</w:t>
      </w:r>
      <w:r w:rsidRPr="00B42DD6">
        <w:rPr>
          <w:rtl/>
        </w:rPr>
        <w:t xml:space="preserve"> זכאי</w:t>
      </w:r>
      <w:r w:rsidRPr="00B42DD6">
        <w:rPr>
          <w:rFonts w:hint="cs"/>
          <w:rtl/>
        </w:rPr>
        <w:t>,</w:t>
      </w:r>
      <w:r w:rsidRPr="00B42DD6">
        <w:rPr>
          <w:rtl/>
        </w:rPr>
        <w:t xml:space="preserve"> אך לא חייב</w:t>
      </w:r>
      <w:r w:rsidRPr="00B42DD6">
        <w:rPr>
          <w:rFonts w:hint="cs"/>
          <w:rtl/>
        </w:rPr>
        <w:t>,</w:t>
      </w:r>
      <w:r w:rsidRPr="00B42DD6">
        <w:rPr>
          <w:rtl/>
        </w:rPr>
        <w:t xml:space="preserve"> להעסיק עובדים או ספקים עצמאיים שיבצעו את השירותים על חשבון </w:t>
      </w:r>
      <w:r w:rsidR="004F22A7" w:rsidRPr="00B42DD6">
        <w:rPr>
          <w:rtl/>
        </w:rPr>
        <w:t>המציע</w:t>
      </w:r>
      <w:r w:rsidRPr="00B42DD6">
        <w:rPr>
          <w:rtl/>
        </w:rPr>
        <w:t xml:space="preserve"> ולשלם להם מתוך הכספים המגיעים </w:t>
      </w:r>
      <w:r w:rsidR="004F22A7" w:rsidRPr="00B42DD6">
        <w:rPr>
          <w:rFonts w:hint="cs"/>
          <w:rtl/>
        </w:rPr>
        <w:t>למציע</w:t>
      </w:r>
      <w:r w:rsidRPr="00B42DD6">
        <w:rPr>
          <w:rtl/>
        </w:rPr>
        <w:t xml:space="preserve"> ו/או לגבות </w:t>
      </w:r>
      <w:proofErr w:type="spellStart"/>
      <w:r w:rsidRPr="00B42DD6">
        <w:rPr>
          <w:rtl/>
        </w:rPr>
        <w:t>מ</w:t>
      </w:r>
      <w:r w:rsidR="004F22A7" w:rsidRPr="00B42DD6">
        <w:rPr>
          <w:rFonts w:hint="cs"/>
          <w:rtl/>
        </w:rPr>
        <w:t>המציע</w:t>
      </w:r>
      <w:proofErr w:type="spellEnd"/>
      <w:r w:rsidRPr="00B42DD6">
        <w:rPr>
          <w:rtl/>
        </w:rPr>
        <w:t xml:space="preserve"> את ההוצאות שהוציא בגין העסקת העובדים או הספקים לביצוע השירותים, זאת בנוסף לכל הוראה אחרת בהסכם זה לרבות פיצויים, ולכל סעד שזכאי המשרד לדרוש על פי כל דין.</w:t>
      </w:r>
    </w:p>
    <w:p w:rsidR="00DC4CE3" w:rsidRPr="00B42DD6" w:rsidRDefault="00DC4CE3" w:rsidP="00375662">
      <w:pPr>
        <w:numPr>
          <w:ilvl w:val="1"/>
          <w:numId w:val="5"/>
        </w:numPr>
        <w:spacing w:before="120" w:line="360" w:lineRule="auto"/>
        <w:jc w:val="both"/>
      </w:pPr>
      <w:r w:rsidRPr="00B42DD6">
        <w:rPr>
          <w:rtl/>
        </w:rPr>
        <w:t xml:space="preserve">כל סכום שחובת תשלומו על פי הסכם זה חלה על </w:t>
      </w:r>
      <w:r w:rsidR="004F22A7" w:rsidRPr="00B42DD6">
        <w:rPr>
          <w:rFonts w:hint="cs"/>
          <w:rtl/>
        </w:rPr>
        <w:t>המציע</w:t>
      </w:r>
      <w:r w:rsidRPr="00B42DD6">
        <w:rPr>
          <w:rFonts w:hint="cs"/>
          <w:rtl/>
        </w:rPr>
        <w:t xml:space="preserve"> </w:t>
      </w:r>
      <w:r w:rsidRPr="00B42DD6">
        <w:rPr>
          <w:rtl/>
        </w:rPr>
        <w:t xml:space="preserve"> ושולם על-ידי המשרד, יוחזר למשרד על ידי </w:t>
      </w:r>
      <w:r w:rsidR="004F22A7" w:rsidRPr="00B42DD6">
        <w:rPr>
          <w:rtl/>
        </w:rPr>
        <w:t>המציע</w:t>
      </w:r>
      <w:r w:rsidRPr="00B42DD6">
        <w:rPr>
          <w:rtl/>
        </w:rPr>
        <w:t xml:space="preserve"> צמוד למדד המחירים לצרכן ממועד התשלום על-ידי המשרד ועד ההחזר ובתוספת ריבית כמקובל על פי הוראות החשב הכללי בדבר </w:t>
      </w:r>
      <w:r w:rsidRPr="00B42DD6">
        <w:rPr>
          <w:rtl/>
        </w:rPr>
        <w:lastRenderedPageBreak/>
        <w:t xml:space="preserve">איחורים בתשלומים. אין באמור לעיל כדי לגרוע מזכותו של המשרד לקזז סכום זה מכל סכום שהוא חייב בתשלומו </w:t>
      </w:r>
      <w:r w:rsidRPr="00B42DD6">
        <w:rPr>
          <w:rFonts w:hint="cs"/>
          <w:rtl/>
        </w:rPr>
        <w:t>ל</w:t>
      </w:r>
      <w:r w:rsidR="004F22A7" w:rsidRPr="00B42DD6">
        <w:rPr>
          <w:rFonts w:hint="cs"/>
          <w:rtl/>
        </w:rPr>
        <w:t>מציע</w:t>
      </w:r>
      <w:r w:rsidRPr="00B42DD6">
        <w:rPr>
          <w:rtl/>
        </w:rPr>
        <w:t xml:space="preserve">, </w:t>
      </w:r>
      <w:proofErr w:type="spellStart"/>
      <w:r w:rsidRPr="00B42DD6">
        <w:rPr>
          <w:rtl/>
        </w:rPr>
        <w:t>הכל</w:t>
      </w:r>
      <w:proofErr w:type="spellEnd"/>
      <w:r w:rsidRPr="00B42DD6">
        <w:rPr>
          <w:rtl/>
        </w:rPr>
        <w:t xml:space="preserve"> לפי שיקול דעתו הבלעדי של המשרד. </w:t>
      </w:r>
    </w:p>
    <w:p w:rsidR="00DF031E" w:rsidRPr="00B42DD6" w:rsidRDefault="00DF031E" w:rsidP="00CC3F85">
      <w:pPr>
        <w:spacing w:before="120" w:line="360" w:lineRule="auto"/>
        <w:jc w:val="both"/>
      </w:pPr>
    </w:p>
    <w:p w:rsidR="00DC4CE3" w:rsidRPr="00B42DD6" w:rsidRDefault="00DC4CE3" w:rsidP="00375662">
      <w:pPr>
        <w:numPr>
          <w:ilvl w:val="0"/>
          <w:numId w:val="5"/>
        </w:numPr>
        <w:tabs>
          <w:tab w:val="center" w:pos="4153"/>
          <w:tab w:val="right" w:pos="8306"/>
          <w:tab w:val="right" w:pos="8640"/>
        </w:tabs>
        <w:spacing w:before="120" w:line="360" w:lineRule="auto"/>
        <w:jc w:val="both"/>
        <w:rPr>
          <w:b/>
          <w:bCs/>
          <w:u w:val="single"/>
          <w:rtl/>
        </w:rPr>
      </w:pPr>
      <w:r w:rsidRPr="00B42DD6">
        <w:rPr>
          <w:rFonts w:hint="cs"/>
          <w:b/>
          <w:bCs/>
          <w:u w:val="single"/>
          <w:rtl/>
        </w:rPr>
        <w:t>סודיות</w:t>
      </w:r>
    </w:p>
    <w:p w:rsidR="00DC4CE3" w:rsidRPr="00B42DD6" w:rsidRDefault="004F22A7" w:rsidP="00375662">
      <w:pPr>
        <w:numPr>
          <w:ilvl w:val="1"/>
          <w:numId w:val="5"/>
        </w:numPr>
        <w:tabs>
          <w:tab w:val="left" w:pos="720"/>
          <w:tab w:val="center" w:pos="4153"/>
          <w:tab w:val="right" w:pos="8306"/>
        </w:tabs>
        <w:spacing w:before="120" w:line="360" w:lineRule="auto"/>
        <w:jc w:val="both"/>
      </w:pPr>
      <w:r w:rsidRPr="00B42DD6">
        <w:rPr>
          <w:rFonts w:hint="cs"/>
          <w:b/>
          <w:rtl/>
        </w:rPr>
        <w:t>המציע</w:t>
      </w:r>
      <w:r w:rsidR="00DC4CE3" w:rsidRPr="00B42DD6">
        <w:rPr>
          <w:rFonts w:hint="cs"/>
          <w:b/>
          <w:rtl/>
        </w:rPr>
        <w:t xml:space="preserve"> מצהיר בזה כי ידוע לו שמידע ומסמכים אשר בידיו ו/או אשר יגיעו לידיו ו/או לעובדיו תוך כדי ביצוע התחייבויותיו לפי הסכם זה ו/או בקשר עמו עשויים להיות סודיים ו</w:t>
      </w:r>
      <w:r w:rsidRPr="00B42DD6">
        <w:rPr>
          <w:rFonts w:hint="cs"/>
          <w:b/>
          <w:rtl/>
        </w:rPr>
        <w:t>המציע</w:t>
      </w:r>
      <w:r w:rsidR="00DC4CE3" w:rsidRPr="00B42DD6">
        <w:rPr>
          <w:rFonts w:hint="cs"/>
          <w:b/>
          <w:rtl/>
        </w:rPr>
        <w:t xml:space="preserve"> מתחייב לשמור על כל מידע כאמור בסוד ולהביא סעיף זה לידיעת עובדיו והמועסקים על ידו בעבודות הקשורות בביצוע הסכם זה</w:t>
      </w:r>
      <w:r w:rsidR="00DC4CE3" w:rsidRPr="00B42DD6">
        <w:rPr>
          <w:rFonts w:hint="cs"/>
          <w:rtl/>
        </w:rPr>
        <w:t>.</w:t>
      </w:r>
      <w:r w:rsidR="00DC4CE3" w:rsidRPr="00B42DD6">
        <w:rPr>
          <w:rFonts w:hint="cs"/>
          <w:rtl/>
        </w:rPr>
        <w:tab/>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b/>
          <w:rtl/>
        </w:rPr>
        <w:t xml:space="preserve">כמו כן מתחייב </w:t>
      </w:r>
      <w:r w:rsidR="004F22A7" w:rsidRPr="00B42DD6">
        <w:rPr>
          <w:rFonts w:hint="cs"/>
          <w:b/>
          <w:rtl/>
        </w:rPr>
        <w:t>המציע</w:t>
      </w:r>
      <w:r w:rsidRPr="00B42DD6">
        <w:rPr>
          <w:rFonts w:hint="cs"/>
          <w:b/>
          <w:rtl/>
        </w:rPr>
        <w:t xml:space="preserve"> להחזיר למשרד כל מסמך שנמסר לו בקשר עם הסכם זה מיד בתום הטיפול בו לצורך הסכם זה</w:t>
      </w:r>
      <w:r w:rsidRPr="00B42DD6">
        <w:rPr>
          <w:rFonts w:hint="cs"/>
          <w:rtl/>
        </w:rPr>
        <w:t>.</w:t>
      </w:r>
    </w:p>
    <w:p w:rsidR="00DC4CE3" w:rsidRPr="00B42DD6" w:rsidRDefault="004F22A7" w:rsidP="00375662">
      <w:pPr>
        <w:numPr>
          <w:ilvl w:val="1"/>
          <w:numId w:val="5"/>
        </w:numPr>
        <w:tabs>
          <w:tab w:val="left" w:pos="720"/>
          <w:tab w:val="center" w:pos="4153"/>
          <w:tab w:val="right" w:pos="8306"/>
        </w:tabs>
        <w:spacing w:before="120" w:line="360" w:lineRule="auto"/>
        <w:jc w:val="both"/>
      </w:pPr>
      <w:r w:rsidRPr="00B42DD6">
        <w:rPr>
          <w:rFonts w:hint="cs"/>
          <w:b/>
          <w:rtl/>
        </w:rPr>
        <w:t>המציע</w:t>
      </w:r>
      <w:r w:rsidR="00DC4CE3" w:rsidRPr="00B42DD6">
        <w:rPr>
          <w:rFonts w:hint="cs"/>
          <w:b/>
          <w:rtl/>
        </w:rPr>
        <w:t xml:space="preserve"> יצויד במידת הצורך באישור כניסה למשרד לאחר שיחתום על הצהרת סודיות מתאימה וקבלת אישור ביטחוני מתאים.</w:t>
      </w:r>
      <w:r w:rsidR="00DC4CE3" w:rsidRPr="00B42DD6">
        <w:rPr>
          <w:rFonts w:hint="cs"/>
          <w:rtl/>
        </w:rPr>
        <w:tab/>
      </w:r>
    </w:p>
    <w:p w:rsidR="00DC4CE3" w:rsidRPr="00B42DD6" w:rsidRDefault="004F22A7" w:rsidP="00375662">
      <w:pPr>
        <w:numPr>
          <w:ilvl w:val="1"/>
          <w:numId w:val="5"/>
        </w:numPr>
        <w:tabs>
          <w:tab w:val="left" w:pos="720"/>
          <w:tab w:val="center" w:pos="4153"/>
          <w:tab w:val="right" w:pos="8306"/>
        </w:tabs>
        <w:spacing w:before="120" w:line="360" w:lineRule="auto"/>
        <w:jc w:val="both"/>
      </w:pPr>
      <w:r w:rsidRPr="00B42DD6">
        <w:rPr>
          <w:rFonts w:hint="cs"/>
          <w:rtl/>
        </w:rPr>
        <w:t>המציע</w:t>
      </w:r>
      <w:r w:rsidR="00DC4CE3" w:rsidRPr="00B42DD6">
        <w:rPr>
          <w:rtl/>
        </w:rPr>
        <w:t xml:space="preserve">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w:t>
      </w:r>
      <w:r w:rsidRPr="00B42DD6">
        <w:rPr>
          <w:rFonts w:hint="cs"/>
          <w:rtl/>
        </w:rPr>
        <w:t>המציע</w:t>
      </w:r>
      <w:r w:rsidR="00DC4CE3" w:rsidRPr="00B42DD6">
        <w:rPr>
          <w:rtl/>
        </w:rPr>
        <w:t xml:space="preserve"> מתחייב למילוי חובת שמירת הסודיות גם לאחר תום תקופת ההסכם, ככל שתהא כזו.</w:t>
      </w:r>
    </w:p>
    <w:p w:rsidR="00DC4CE3" w:rsidRPr="00B42DD6" w:rsidRDefault="004F22A7" w:rsidP="00375662">
      <w:pPr>
        <w:numPr>
          <w:ilvl w:val="1"/>
          <w:numId w:val="5"/>
        </w:numPr>
        <w:tabs>
          <w:tab w:val="left" w:pos="720"/>
          <w:tab w:val="center" w:pos="4153"/>
          <w:tab w:val="right" w:pos="8306"/>
        </w:tabs>
        <w:spacing w:before="120" w:line="360" w:lineRule="auto"/>
        <w:jc w:val="both"/>
      </w:pPr>
      <w:r w:rsidRPr="00B42DD6">
        <w:rPr>
          <w:rFonts w:hint="cs"/>
          <w:rtl/>
        </w:rPr>
        <w:t>המציע</w:t>
      </w:r>
      <w:r w:rsidR="00DC4CE3" w:rsidRPr="00B42DD6">
        <w:rPr>
          <w:rtl/>
        </w:rPr>
        <w:t xml:space="preserve"> מצהיר בזאת כי ידוע לו שאי מילוי ההתחייבות על פי סעיף זה </w:t>
      </w:r>
      <w:r w:rsidR="00DC4CE3" w:rsidRPr="00B42DD6">
        <w:rPr>
          <w:rFonts w:hint="cs"/>
          <w:rtl/>
        </w:rPr>
        <w:t>עשוי להוות</w:t>
      </w:r>
      <w:r w:rsidR="00DC4CE3" w:rsidRPr="00B42DD6">
        <w:rPr>
          <w:rtl/>
        </w:rPr>
        <w:t xml:space="preserve">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rsidR="00DC4CE3" w:rsidRPr="00B42DD6" w:rsidRDefault="004F22A7" w:rsidP="00375662">
      <w:pPr>
        <w:numPr>
          <w:ilvl w:val="1"/>
          <w:numId w:val="5"/>
        </w:numPr>
        <w:tabs>
          <w:tab w:val="left" w:pos="720"/>
          <w:tab w:val="center" w:pos="4153"/>
          <w:tab w:val="right" w:pos="8306"/>
        </w:tabs>
        <w:spacing w:before="120" w:line="360" w:lineRule="auto"/>
        <w:jc w:val="both"/>
      </w:pPr>
      <w:r w:rsidRPr="00B42DD6">
        <w:rPr>
          <w:rtl/>
        </w:rPr>
        <w:t>המציע</w:t>
      </w:r>
      <w:r w:rsidR="00DC4CE3" w:rsidRPr="00B42DD6">
        <w:rPr>
          <w:rtl/>
        </w:rPr>
        <w:t xml:space="preserve"> מתחייב להיענות לכל דרישות הממונה על הביטחון במשרד.</w:t>
      </w:r>
    </w:p>
    <w:p w:rsidR="00DC4CE3" w:rsidRPr="00B42DD6" w:rsidRDefault="004F22A7" w:rsidP="00375662">
      <w:pPr>
        <w:numPr>
          <w:ilvl w:val="1"/>
          <w:numId w:val="5"/>
        </w:numPr>
        <w:tabs>
          <w:tab w:val="left" w:pos="720"/>
          <w:tab w:val="center" w:pos="4153"/>
          <w:tab w:val="right" w:pos="8306"/>
        </w:tabs>
        <w:spacing w:before="120" w:line="360" w:lineRule="auto"/>
        <w:jc w:val="both"/>
      </w:pPr>
      <w:r w:rsidRPr="00B42DD6">
        <w:rPr>
          <w:rFonts w:hint="cs"/>
          <w:rtl/>
        </w:rPr>
        <w:t>המציע</w:t>
      </w:r>
      <w:r w:rsidR="00DC4CE3" w:rsidRPr="00B42DD6">
        <w:rPr>
          <w:rtl/>
        </w:rPr>
        <w:t xml:space="preserve"> מתחייב לדווח לממונה על הביטחון במשרד בכל מקרה של אובדן מסמכים או כניסת בלתי מורשים </w:t>
      </w:r>
      <w:r w:rsidR="00DC4CE3" w:rsidRPr="00B42DD6">
        <w:rPr>
          <w:rFonts w:hint="cs"/>
          <w:rtl/>
        </w:rPr>
        <w:t>למבני המשרד</w:t>
      </w:r>
      <w:r w:rsidR="00DC4CE3" w:rsidRPr="00B42DD6">
        <w:rPr>
          <w:rtl/>
        </w:rPr>
        <w:t>, אם וככל שיהיו מקרים כאלו.</w:t>
      </w:r>
    </w:p>
    <w:p w:rsidR="00DC4CE3" w:rsidRPr="00B42DD6" w:rsidRDefault="004F22A7" w:rsidP="00375662">
      <w:pPr>
        <w:numPr>
          <w:ilvl w:val="1"/>
          <w:numId w:val="5"/>
        </w:numPr>
        <w:tabs>
          <w:tab w:val="left" w:pos="720"/>
          <w:tab w:val="center" w:pos="4153"/>
          <w:tab w:val="right" w:pos="8306"/>
        </w:tabs>
        <w:spacing w:before="120" w:line="360" w:lineRule="auto"/>
        <w:jc w:val="both"/>
        <w:rPr>
          <w:rtl/>
        </w:rPr>
      </w:pPr>
      <w:r w:rsidRPr="00B42DD6">
        <w:rPr>
          <w:rFonts w:hint="cs"/>
          <w:rtl/>
        </w:rPr>
        <w:t>המציע</w:t>
      </w:r>
      <w:r w:rsidR="00DC4CE3" w:rsidRPr="00B42DD6">
        <w:rPr>
          <w:rFonts w:hint="cs"/>
          <w:rtl/>
        </w:rPr>
        <w:t xml:space="preserve"> לא יחזיק בידיו כל מסמך הקשור במתן השירותים, אלא אם קיבל לכך אישור בכתב ומראש מהמשרד. מבלי לגרוע מהאמור, החזיק </w:t>
      </w:r>
      <w:r w:rsidRPr="00B42DD6">
        <w:rPr>
          <w:rFonts w:hint="cs"/>
          <w:rtl/>
        </w:rPr>
        <w:t>המציע</w:t>
      </w:r>
      <w:r w:rsidR="00DC4CE3" w:rsidRPr="00B42DD6">
        <w:rPr>
          <w:rFonts w:hint="cs"/>
          <w:rtl/>
        </w:rPr>
        <w:t xml:space="preserve"> מסמך כלשהו בידיו בין בהיתר ובין שלא בהיתר, ישיב כל מסמך כאמור למשרד מוקדם ככל הניתן ועד תום ההתקשרות.</w:t>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b/>
          <w:bCs/>
          <w:rtl/>
        </w:rPr>
        <w:t>סעיף זה הינו תנאי עיקרי ויסודי בהסכם זה</w:t>
      </w:r>
      <w:r w:rsidRPr="00B42DD6">
        <w:rPr>
          <w:rFonts w:hint="cs"/>
          <w:rtl/>
        </w:rPr>
        <w:t>.</w:t>
      </w:r>
    </w:p>
    <w:p w:rsidR="00FD0049" w:rsidRPr="00B42DD6" w:rsidRDefault="00FD0049" w:rsidP="00FD0049">
      <w:pPr>
        <w:tabs>
          <w:tab w:val="left" w:pos="720"/>
          <w:tab w:val="center" w:pos="4153"/>
          <w:tab w:val="right" w:pos="8306"/>
        </w:tabs>
        <w:spacing w:before="120" w:line="360" w:lineRule="auto"/>
        <w:ind w:left="1276"/>
        <w:jc w:val="both"/>
        <w:rPr>
          <w:rtl/>
        </w:rPr>
      </w:pPr>
    </w:p>
    <w:p w:rsidR="00DC4CE3" w:rsidRPr="00B42DD6" w:rsidRDefault="00DC4CE3" w:rsidP="00375662">
      <w:pPr>
        <w:numPr>
          <w:ilvl w:val="0"/>
          <w:numId w:val="5"/>
        </w:numPr>
        <w:tabs>
          <w:tab w:val="center" w:pos="4153"/>
          <w:tab w:val="right" w:pos="8306"/>
          <w:tab w:val="right" w:pos="8640"/>
        </w:tabs>
        <w:spacing w:before="120" w:line="360" w:lineRule="auto"/>
        <w:jc w:val="both"/>
        <w:rPr>
          <w:rtl/>
        </w:rPr>
      </w:pPr>
      <w:r w:rsidRPr="00B42DD6">
        <w:rPr>
          <w:rFonts w:hint="cs"/>
          <w:b/>
          <w:bCs/>
          <w:u w:val="single"/>
          <w:rtl/>
        </w:rPr>
        <w:t>ניגוד עניינים</w:t>
      </w:r>
      <w:r w:rsidRPr="00B42DD6">
        <w:rPr>
          <w:rFonts w:hint="cs"/>
          <w:rtl/>
        </w:rPr>
        <w:tab/>
      </w:r>
    </w:p>
    <w:p w:rsidR="00DC4CE3" w:rsidRPr="00B42DD6" w:rsidRDefault="00DC4CE3" w:rsidP="00375662">
      <w:pPr>
        <w:numPr>
          <w:ilvl w:val="1"/>
          <w:numId w:val="5"/>
        </w:numPr>
        <w:tabs>
          <w:tab w:val="left" w:pos="720"/>
          <w:tab w:val="center" w:pos="4153"/>
          <w:tab w:val="right" w:pos="8306"/>
        </w:tabs>
        <w:spacing w:before="120" w:line="360" w:lineRule="auto"/>
        <w:jc w:val="both"/>
      </w:pPr>
      <w:r w:rsidRPr="00B42DD6">
        <w:rPr>
          <w:rFonts w:hint="cs"/>
          <w:rtl/>
        </w:rPr>
        <w:tab/>
      </w:r>
      <w:r w:rsidR="004F22A7" w:rsidRPr="00B42DD6">
        <w:rPr>
          <w:rFonts w:hint="cs"/>
          <w:kern w:val="36"/>
          <w:rtl/>
        </w:rPr>
        <w:t>המציע</w:t>
      </w:r>
      <w:r w:rsidRPr="00B42DD6">
        <w:rPr>
          <w:rFonts w:hint="cs"/>
          <w:kern w:val="36"/>
          <w:rtl/>
        </w:rPr>
        <w:t xml:space="preserve"> מצהיר </w:t>
      </w:r>
      <w:r w:rsidRPr="00B42DD6">
        <w:rPr>
          <w:rtl/>
        </w:rPr>
        <w:t>בזה כי הוא מכיר את הכללים והמגבלות בדבר איסור ניגוד</w:t>
      </w:r>
      <w:r w:rsidRPr="00B42DD6">
        <w:rPr>
          <w:rFonts w:hint="cs"/>
          <w:rtl/>
        </w:rPr>
        <w:t xml:space="preserve"> ע</w:t>
      </w:r>
      <w:r w:rsidRPr="00B42DD6">
        <w:rPr>
          <w:rtl/>
        </w:rPr>
        <w:t>ניינים</w:t>
      </w:r>
      <w:r w:rsidRPr="00B42DD6">
        <w:rPr>
          <w:rFonts w:hint="cs"/>
          <w:rtl/>
        </w:rPr>
        <w:t xml:space="preserve"> </w:t>
      </w:r>
      <w:r w:rsidRPr="00B42DD6">
        <w:rPr>
          <w:rtl/>
        </w:rPr>
        <w:t xml:space="preserve">וכי אין במועד חתימת הסכם זה כל חשש לניגוד עניינים ביחס עם ביצוע </w:t>
      </w:r>
      <w:r w:rsidRPr="00B42DD6">
        <w:rPr>
          <w:rFonts w:hint="cs"/>
          <w:rtl/>
        </w:rPr>
        <w:t xml:space="preserve">  </w:t>
      </w:r>
      <w:r w:rsidRPr="00B42DD6">
        <w:rPr>
          <w:rtl/>
        </w:rPr>
        <w:br/>
        <w:t xml:space="preserve">השירותים נשוא הסכם זה ביחס </w:t>
      </w:r>
      <w:r w:rsidRPr="00B42DD6">
        <w:rPr>
          <w:rFonts w:hint="cs"/>
          <w:rtl/>
        </w:rPr>
        <w:t>ל</w:t>
      </w:r>
      <w:r w:rsidR="004F22A7" w:rsidRPr="00B42DD6">
        <w:rPr>
          <w:rFonts w:hint="cs"/>
          <w:rtl/>
        </w:rPr>
        <w:t>מציע</w:t>
      </w:r>
      <w:r w:rsidRPr="00B42DD6">
        <w:rPr>
          <w:rtl/>
        </w:rPr>
        <w:t xml:space="preserve"> ו/או מי מטעמו.</w:t>
      </w:r>
      <w:r w:rsidRPr="00B42DD6">
        <w:rPr>
          <w:rFonts w:hint="cs"/>
          <w:kern w:val="36"/>
          <w:rtl/>
        </w:rPr>
        <w:t xml:space="preserve"> </w:t>
      </w:r>
      <w:r w:rsidR="004F22A7" w:rsidRPr="00B42DD6">
        <w:rPr>
          <w:rFonts w:hint="cs"/>
          <w:kern w:val="36"/>
          <w:rtl/>
        </w:rPr>
        <w:t>המציע</w:t>
      </w:r>
      <w:r w:rsidRPr="00B42DD6">
        <w:rPr>
          <w:rFonts w:hint="cs"/>
          <w:kern w:val="36"/>
          <w:rtl/>
        </w:rPr>
        <w:t xml:space="preserve"> </w:t>
      </w:r>
      <w:r w:rsidRPr="00B42DD6">
        <w:rPr>
          <w:rtl/>
        </w:rPr>
        <w:t>מתחייב לשמור על הכללים והמגבלות בדבר איסור ניגוד עניינים.</w:t>
      </w:r>
    </w:p>
    <w:p w:rsidR="00DC4CE3" w:rsidRPr="00B42DD6" w:rsidRDefault="004F22A7" w:rsidP="00375662">
      <w:pPr>
        <w:numPr>
          <w:ilvl w:val="1"/>
          <w:numId w:val="5"/>
        </w:numPr>
        <w:tabs>
          <w:tab w:val="left" w:pos="720"/>
          <w:tab w:val="center" w:pos="4153"/>
          <w:tab w:val="right" w:pos="8306"/>
        </w:tabs>
        <w:spacing w:before="120" w:line="360" w:lineRule="auto"/>
        <w:jc w:val="both"/>
      </w:pPr>
      <w:r w:rsidRPr="00B42DD6">
        <w:rPr>
          <w:rFonts w:hint="cs"/>
          <w:rtl/>
        </w:rPr>
        <w:t>המציע</w:t>
      </w:r>
      <w:r w:rsidR="00DC4CE3" w:rsidRPr="00B42DD6">
        <w:rPr>
          <w:rFonts w:hint="cs"/>
          <w:rtl/>
        </w:rPr>
        <w:t xml:space="preserve"> מתחייב כי ככל שיתעוררו סוגיות שלא נצפו במועד חתימת הצדדים על הסכם זה, של </w:t>
      </w:r>
      <w:r w:rsidRPr="00B42DD6">
        <w:rPr>
          <w:rFonts w:hint="cs"/>
          <w:rtl/>
        </w:rPr>
        <w:t>המציע</w:t>
      </w:r>
      <w:r w:rsidR="00DC4CE3" w:rsidRPr="00B42DD6">
        <w:rPr>
          <w:rFonts w:hint="cs"/>
          <w:rtl/>
        </w:rPr>
        <w:t xml:space="preserve"> ו/או מי מטעמו, העלולות להעמידו/ם במצב של חשש לניגוד עניינים או במראית עין של חשש כאמור, יהיה עליו להביא את פרטי המקרה בפני היועץ המשפטי של </w:t>
      </w:r>
      <w:r w:rsidR="00F26A8C" w:rsidRPr="00B42DD6">
        <w:rPr>
          <w:rFonts w:hint="cs"/>
          <w:rtl/>
        </w:rPr>
        <w:t xml:space="preserve">משרד החקלאות ופיתוח הכפר </w:t>
      </w:r>
      <w:r w:rsidR="00DC4CE3" w:rsidRPr="00B42DD6">
        <w:rPr>
          <w:rFonts w:hint="cs"/>
          <w:rtl/>
        </w:rPr>
        <w:t xml:space="preserve">ויפעל עפ"י הנחיותיו. </w:t>
      </w:r>
    </w:p>
    <w:p w:rsidR="00DC4CE3" w:rsidRPr="00B42DD6" w:rsidRDefault="00DC4CE3" w:rsidP="00CC3F85">
      <w:pPr>
        <w:tabs>
          <w:tab w:val="left" w:pos="935"/>
          <w:tab w:val="right" w:pos="8164"/>
        </w:tabs>
        <w:spacing w:before="120" w:line="360" w:lineRule="auto"/>
        <w:ind w:left="1218"/>
        <w:jc w:val="both"/>
        <w:outlineLvl w:val="0"/>
        <w:rPr>
          <w:kern w:val="36"/>
        </w:rPr>
      </w:pPr>
      <w:r w:rsidRPr="00B42DD6">
        <w:rPr>
          <w:rFonts w:hint="cs"/>
          <w:rtl/>
        </w:rPr>
        <w:t xml:space="preserve">יודגש, כי </w:t>
      </w:r>
      <w:r w:rsidR="004F22A7" w:rsidRPr="00B42DD6">
        <w:rPr>
          <w:rFonts w:hint="cs"/>
          <w:rtl/>
        </w:rPr>
        <w:t>המציע</w:t>
      </w:r>
      <w:r w:rsidRPr="00B42DD6">
        <w:rPr>
          <w:rFonts w:hint="cs"/>
          <w:rtl/>
        </w:rPr>
        <w:t xml:space="preserve"> יקפיד לעדכן את היועץ המשפטי של </w:t>
      </w:r>
      <w:r w:rsidR="00F26A8C" w:rsidRPr="00B42DD6">
        <w:rPr>
          <w:rFonts w:hint="cs"/>
          <w:rtl/>
        </w:rPr>
        <w:t xml:space="preserve">משרד החקלאות ופיתוח הכפר </w:t>
      </w:r>
      <w:r w:rsidRPr="00B42DD6">
        <w:rPr>
          <w:rFonts w:hint="cs"/>
          <w:rtl/>
        </w:rPr>
        <w:t>במקרה של שינוי העלול להעמידו במצב של חשש לניגוד עניינים, במהלך מתן השירותים על ידו עפ"י הסכם זה.</w:t>
      </w:r>
    </w:p>
    <w:p w:rsidR="00DC4CE3" w:rsidRPr="00B42DD6" w:rsidRDefault="004F22A7" w:rsidP="00375662">
      <w:pPr>
        <w:pStyle w:val="ad"/>
        <w:numPr>
          <w:ilvl w:val="1"/>
          <w:numId w:val="5"/>
        </w:numPr>
        <w:tabs>
          <w:tab w:val="left" w:pos="1360"/>
          <w:tab w:val="right" w:pos="8164"/>
        </w:tabs>
        <w:spacing w:before="120" w:line="360" w:lineRule="auto"/>
        <w:contextualSpacing/>
        <w:jc w:val="both"/>
      </w:pPr>
      <w:r w:rsidRPr="00B42DD6">
        <w:rPr>
          <w:rFonts w:hint="cs"/>
          <w:kern w:val="36"/>
          <w:rtl/>
        </w:rPr>
        <w:t>המציע</w:t>
      </w:r>
      <w:r w:rsidR="00DC4CE3" w:rsidRPr="00B42DD6">
        <w:rPr>
          <w:rFonts w:hint="cs"/>
          <w:rtl/>
        </w:rPr>
        <w:t xml:space="preserve"> מתחייב שלא לעשות שימוש בכל מידע או מסמך שהגיע לידו במהלך מתן השירותים שלא לשם מתן השירותים עבור המשרד. </w:t>
      </w:r>
    </w:p>
    <w:p w:rsidR="00DC4CE3" w:rsidRPr="00B42DD6" w:rsidRDefault="004F22A7" w:rsidP="00375662">
      <w:pPr>
        <w:pStyle w:val="ad"/>
        <w:numPr>
          <w:ilvl w:val="1"/>
          <w:numId w:val="5"/>
        </w:numPr>
        <w:tabs>
          <w:tab w:val="left" w:pos="1360"/>
          <w:tab w:val="right" w:pos="8164"/>
        </w:tabs>
        <w:spacing w:before="120" w:line="360" w:lineRule="auto"/>
        <w:ind w:left="1361" w:hanging="709"/>
        <w:contextualSpacing/>
        <w:jc w:val="both"/>
      </w:pPr>
      <w:r w:rsidRPr="00B42DD6">
        <w:rPr>
          <w:rFonts w:hint="cs"/>
          <w:rtl/>
        </w:rPr>
        <w:t>המציע</w:t>
      </w:r>
      <w:r w:rsidR="00DC4CE3" w:rsidRPr="00B42DD6">
        <w:rPr>
          <w:rFonts w:hint="cs"/>
          <w:rtl/>
        </w:rPr>
        <w:t xml:space="preserve"> מתחייב שלא לקבל כל טובת הנאה או מתנה מכל צד שלישי אשר יבקש </w:t>
      </w:r>
      <w:proofErr w:type="spellStart"/>
      <w:r w:rsidR="00DC4CE3" w:rsidRPr="00B42DD6">
        <w:rPr>
          <w:rFonts w:hint="cs"/>
          <w:rtl/>
        </w:rPr>
        <w:t>להעניקה</w:t>
      </w:r>
      <w:proofErr w:type="spellEnd"/>
      <w:r w:rsidR="00DC4CE3" w:rsidRPr="00B42DD6">
        <w:rPr>
          <w:rFonts w:hint="cs"/>
          <w:rtl/>
        </w:rPr>
        <w:t xml:space="preserve"> לו בקשר עם מתן השירותים על ידו. </w:t>
      </w:r>
      <w:r w:rsidRPr="00B42DD6">
        <w:rPr>
          <w:rFonts w:hint="cs"/>
          <w:rtl/>
        </w:rPr>
        <w:t>המציע</w:t>
      </w:r>
      <w:r w:rsidR="00DC4CE3" w:rsidRPr="00B42DD6">
        <w:rPr>
          <w:rFonts w:hint="cs"/>
          <w:rtl/>
        </w:rPr>
        <w:t xml:space="preserve"> מתחייב לדווח ליועץ המשפט</w:t>
      </w:r>
      <w:r w:rsidR="00F26A8C" w:rsidRPr="00B42DD6">
        <w:rPr>
          <w:rFonts w:hint="cs"/>
          <w:rtl/>
        </w:rPr>
        <w:t>י</w:t>
      </w:r>
      <w:r w:rsidR="00DC4CE3" w:rsidRPr="00B42DD6">
        <w:rPr>
          <w:rFonts w:hint="cs"/>
          <w:rtl/>
        </w:rPr>
        <w:t xml:space="preserve"> של </w:t>
      </w:r>
      <w:r w:rsidR="00F26A8C" w:rsidRPr="00B42DD6">
        <w:rPr>
          <w:rFonts w:hint="cs"/>
          <w:rtl/>
        </w:rPr>
        <w:t xml:space="preserve">משרד החקלאות ופיתוח הכפר </w:t>
      </w:r>
      <w:r w:rsidR="00DC4CE3" w:rsidRPr="00B42DD6">
        <w:rPr>
          <w:rFonts w:hint="cs"/>
          <w:rtl/>
        </w:rPr>
        <w:t xml:space="preserve">לאלתר על כל מקרה שבו הוצעה לו טובת הנאה או מתנה כאמור ולנהוג על פי הוראותיה. </w:t>
      </w:r>
    </w:p>
    <w:p w:rsidR="00DC4CE3" w:rsidRPr="00B42DD6" w:rsidRDefault="004F22A7" w:rsidP="00375662">
      <w:pPr>
        <w:pStyle w:val="ad"/>
        <w:numPr>
          <w:ilvl w:val="1"/>
          <w:numId w:val="5"/>
        </w:numPr>
        <w:tabs>
          <w:tab w:val="left" w:pos="1360"/>
          <w:tab w:val="right" w:pos="8164"/>
        </w:tabs>
        <w:spacing w:before="120" w:line="360" w:lineRule="auto"/>
        <w:ind w:left="1361" w:hanging="709"/>
        <w:contextualSpacing/>
        <w:jc w:val="both"/>
      </w:pPr>
      <w:r w:rsidRPr="00B42DD6">
        <w:rPr>
          <w:rFonts w:hint="cs"/>
          <w:rtl/>
        </w:rPr>
        <w:t>המציע</w:t>
      </w:r>
      <w:r w:rsidR="00DC4CE3" w:rsidRPr="00B42DD6">
        <w:rPr>
          <w:rFonts w:hint="cs"/>
          <w:rtl/>
        </w:rPr>
        <w:t xml:space="preserve"> מתחייב כי בתקופת מתן השירותים על ידו ימנע מי מטעמו מלבקר בפומבי (במסיבת עיתונאים, בראיון עיתונאי, בנאום במקום פומבי, בשידור, או בכל דרך פומבית אחרת) את הממשלה, משרדי הממשלה ומדיניותם.</w:t>
      </w:r>
    </w:p>
    <w:p w:rsidR="00DC4CE3" w:rsidRPr="00B42DD6" w:rsidRDefault="00DC4CE3" w:rsidP="00375662">
      <w:pPr>
        <w:pStyle w:val="ad"/>
        <w:numPr>
          <w:ilvl w:val="1"/>
          <w:numId w:val="5"/>
        </w:numPr>
        <w:tabs>
          <w:tab w:val="left" w:pos="1360"/>
          <w:tab w:val="right" w:pos="8164"/>
        </w:tabs>
        <w:spacing w:before="120" w:line="360" w:lineRule="auto"/>
        <w:ind w:left="1361" w:hanging="709"/>
        <w:contextualSpacing/>
        <w:jc w:val="both"/>
      </w:pPr>
      <w:r w:rsidRPr="00B42DD6">
        <w:rPr>
          <w:rFonts w:hint="cs"/>
          <w:rtl/>
        </w:rPr>
        <w:t>לעניין סעיף זה, "</w:t>
      </w:r>
      <w:r w:rsidR="004F22A7" w:rsidRPr="00B42DD6">
        <w:rPr>
          <w:rFonts w:hint="cs"/>
          <w:rtl/>
        </w:rPr>
        <w:t>המציע</w:t>
      </w:r>
      <w:r w:rsidRPr="00B42DD6">
        <w:rPr>
          <w:rFonts w:hint="cs"/>
          <w:rtl/>
        </w:rPr>
        <w:t xml:space="preserve"> ו/או מי מטעמו" – לרבות מועסקים מטעמו, בני משפחה של </w:t>
      </w:r>
      <w:r w:rsidR="004F22A7" w:rsidRPr="00B42DD6">
        <w:rPr>
          <w:rFonts w:hint="cs"/>
          <w:rtl/>
        </w:rPr>
        <w:t>המציע</w:t>
      </w:r>
      <w:r w:rsidRPr="00B42DD6">
        <w:rPr>
          <w:rFonts w:hint="cs"/>
          <w:rtl/>
        </w:rPr>
        <w:t xml:space="preserve"> ותאגיד ש</w:t>
      </w:r>
      <w:r w:rsidR="004F22A7" w:rsidRPr="00B42DD6">
        <w:rPr>
          <w:rFonts w:hint="cs"/>
          <w:rtl/>
        </w:rPr>
        <w:t>המציע</w:t>
      </w:r>
      <w:r w:rsidRPr="00B42DD6">
        <w:rPr>
          <w:rFonts w:hint="cs"/>
          <w:rtl/>
        </w:rPr>
        <w:t>, עובדיו ומועסקיו או בני משפחותיהם כאמור הינם בעלי עניין בהם. "בן משפחה" ו"בעל עניין" יפורשו בסעיף זה כהגדרתם בחוק ניירות ערך, תשכ"ח – 1968.</w:t>
      </w:r>
    </w:p>
    <w:p w:rsidR="00743D5A" w:rsidRPr="00B42DD6" w:rsidRDefault="00DC4CE3" w:rsidP="00375662">
      <w:pPr>
        <w:pStyle w:val="ad"/>
        <w:numPr>
          <w:ilvl w:val="1"/>
          <w:numId w:val="5"/>
        </w:numPr>
        <w:tabs>
          <w:tab w:val="left" w:pos="1360"/>
          <w:tab w:val="right" w:pos="8164"/>
        </w:tabs>
        <w:spacing w:before="120" w:line="360" w:lineRule="auto"/>
        <w:ind w:left="1361" w:hanging="709"/>
        <w:contextualSpacing/>
        <w:jc w:val="both"/>
        <w:rPr>
          <w:b/>
          <w:bCs/>
        </w:rPr>
      </w:pPr>
      <w:r w:rsidRPr="00B42DD6">
        <w:rPr>
          <w:rFonts w:hint="cs"/>
          <w:b/>
          <w:bCs/>
          <w:kern w:val="36"/>
          <w:rtl/>
        </w:rPr>
        <w:t xml:space="preserve">סעיף זה הוא תנאי </w:t>
      </w:r>
      <w:r w:rsidRPr="00B42DD6">
        <w:rPr>
          <w:b/>
          <w:bCs/>
          <w:rtl/>
        </w:rPr>
        <w:t>עיקרי ויסודי בהסכם זה</w:t>
      </w:r>
      <w:r w:rsidRPr="00B42DD6">
        <w:rPr>
          <w:rFonts w:hint="cs"/>
          <w:b/>
          <w:bCs/>
          <w:kern w:val="36"/>
          <w:rtl/>
        </w:rPr>
        <w:t>.</w:t>
      </w:r>
    </w:p>
    <w:p w:rsidR="00FD0049" w:rsidRPr="00B42DD6" w:rsidRDefault="00FD0049" w:rsidP="00FD0049">
      <w:pPr>
        <w:pStyle w:val="ad"/>
        <w:tabs>
          <w:tab w:val="left" w:pos="1360"/>
          <w:tab w:val="right" w:pos="8164"/>
        </w:tabs>
        <w:spacing w:before="120" w:line="360" w:lineRule="auto"/>
        <w:ind w:left="1361"/>
        <w:contextualSpacing/>
        <w:jc w:val="both"/>
        <w:rPr>
          <w:b/>
          <w:bCs/>
        </w:rPr>
      </w:pPr>
    </w:p>
    <w:p w:rsidR="00DC4CE3" w:rsidRPr="00B42DD6" w:rsidRDefault="00DC4CE3" w:rsidP="00375662">
      <w:pPr>
        <w:pStyle w:val="10"/>
        <w:keepNext w:val="0"/>
        <w:widowControl w:val="0"/>
        <w:numPr>
          <w:ilvl w:val="0"/>
          <w:numId w:val="5"/>
        </w:numPr>
        <w:spacing w:before="120" w:line="360" w:lineRule="auto"/>
        <w:jc w:val="both"/>
        <w:rPr>
          <w:b w:val="0"/>
          <w:sz w:val="24"/>
          <w:szCs w:val="24"/>
          <w:u w:val="single"/>
          <w:rtl/>
        </w:rPr>
      </w:pPr>
      <w:r w:rsidRPr="00B42DD6">
        <w:rPr>
          <w:rFonts w:hint="cs"/>
          <w:b w:val="0"/>
          <w:sz w:val="24"/>
          <w:szCs w:val="24"/>
          <w:u w:val="single"/>
          <w:rtl/>
        </w:rPr>
        <w:t>שמירה על זכויות ושיקול הדעת של המשרד</w:t>
      </w:r>
    </w:p>
    <w:p w:rsidR="00DC4CE3" w:rsidRPr="00B42DD6" w:rsidRDefault="00DC4CE3" w:rsidP="00375662">
      <w:pPr>
        <w:pStyle w:val="ad"/>
        <w:numPr>
          <w:ilvl w:val="1"/>
          <w:numId w:val="5"/>
        </w:numPr>
        <w:tabs>
          <w:tab w:val="left" w:pos="1076"/>
        </w:tabs>
        <w:spacing w:before="120" w:line="360" w:lineRule="auto"/>
        <w:contextualSpacing/>
        <w:jc w:val="both"/>
      </w:pPr>
      <w:r w:rsidRPr="00B42DD6">
        <w:rPr>
          <w:rFonts w:hint="cs"/>
          <w:rtl/>
        </w:rPr>
        <w:t xml:space="preserve">המשרד אינו מחויב כלפי </w:t>
      </w:r>
      <w:r w:rsidR="004F22A7" w:rsidRPr="00B42DD6">
        <w:rPr>
          <w:rFonts w:hint="cs"/>
          <w:rtl/>
        </w:rPr>
        <w:t>המציע</w:t>
      </w:r>
      <w:r w:rsidRPr="00B42DD6">
        <w:rPr>
          <w:rFonts w:hint="cs"/>
          <w:rtl/>
        </w:rPr>
        <w:t xml:space="preserve"> לרכוש שירותים בהיקף כלשהו ו/או לרכוש שירותים כלל, וכן יהיה המשרד רשאי להתקשר על פי שיקול דעתו עם ספקים אחרים ו/או נוספים לצורך קבלת השירותים, והכל מבלי שהדבר יזכה את </w:t>
      </w:r>
      <w:r w:rsidR="004F22A7" w:rsidRPr="00B42DD6">
        <w:rPr>
          <w:rFonts w:hint="cs"/>
          <w:rtl/>
        </w:rPr>
        <w:t>המציע</w:t>
      </w:r>
      <w:r w:rsidRPr="00B42DD6">
        <w:rPr>
          <w:rFonts w:hint="cs"/>
          <w:rtl/>
        </w:rPr>
        <w:t xml:space="preserve"> בפיצוי כלשהו.</w:t>
      </w:r>
    </w:p>
    <w:p w:rsidR="00DC4CE3" w:rsidRPr="00B42DD6" w:rsidRDefault="00DC4CE3" w:rsidP="00375662">
      <w:pPr>
        <w:pStyle w:val="ad"/>
        <w:numPr>
          <w:ilvl w:val="1"/>
          <w:numId w:val="5"/>
        </w:numPr>
        <w:tabs>
          <w:tab w:val="left" w:pos="1076"/>
        </w:tabs>
        <w:spacing w:before="120" w:line="360" w:lineRule="auto"/>
        <w:contextualSpacing/>
        <w:jc w:val="both"/>
        <w:rPr>
          <w:rFonts w:ascii="Arial" w:hAnsi="Arial"/>
        </w:rPr>
      </w:pPr>
      <w:r w:rsidRPr="00B42DD6">
        <w:rPr>
          <w:rtl/>
        </w:rPr>
        <w:lastRenderedPageBreak/>
        <w:t>ה</w:t>
      </w:r>
      <w:r w:rsidRPr="00B42DD6">
        <w:rPr>
          <w:rFonts w:hint="cs"/>
          <w:rtl/>
        </w:rPr>
        <w:t>משרד</w:t>
      </w:r>
      <w:r w:rsidRPr="00B42DD6">
        <w:rPr>
          <w:rtl/>
        </w:rPr>
        <w:t xml:space="preserve"> שומר</w:t>
      </w:r>
      <w:r w:rsidRPr="00B42DD6">
        <w:rPr>
          <w:rFonts w:hint="cs"/>
          <w:rtl/>
        </w:rPr>
        <w:t xml:space="preserve"> לעצמו את</w:t>
      </w:r>
      <w:r w:rsidRPr="00B42DD6">
        <w:rPr>
          <w:rtl/>
        </w:rPr>
        <w:t xml:space="preserve"> הזכות</w:t>
      </w:r>
      <w:r w:rsidRPr="00B42DD6">
        <w:rPr>
          <w:rFonts w:hint="cs"/>
          <w:rtl/>
        </w:rPr>
        <w:t xml:space="preserve"> להגדיל או להקטין בכל עת את היקף </w:t>
      </w:r>
      <w:r w:rsidRPr="00B42DD6">
        <w:rPr>
          <w:rtl/>
        </w:rPr>
        <w:t>השירותים, או להזמי</w:t>
      </w:r>
      <w:r w:rsidRPr="00B42DD6">
        <w:rPr>
          <w:rFonts w:hint="cs"/>
          <w:rtl/>
        </w:rPr>
        <w:t>ן רק חלק מהשירותים (</w:t>
      </w:r>
      <w:proofErr w:type="spellStart"/>
      <w:r w:rsidRPr="00B42DD6">
        <w:rPr>
          <w:rFonts w:hint="cs"/>
          <w:rtl/>
        </w:rPr>
        <w:t>הכל</w:t>
      </w:r>
      <w:proofErr w:type="spellEnd"/>
      <w:r w:rsidRPr="00B42DD6">
        <w:rPr>
          <w:rFonts w:hint="cs"/>
          <w:rtl/>
        </w:rPr>
        <w:t xml:space="preserve"> בהתאם לצרכים ושיקול דעתו של המשרד).</w:t>
      </w:r>
      <w:r w:rsidRPr="00B42DD6">
        <w:rPr>
          <w:rtl/>
        </w:rPr>
        <w:t xml:space="preserve"> </w:t>
      </w:r>
      <w:r w:rsidRPr="00B42DD6">
        <w:rPr>
          <w:rFonts w:hint="cs"/>
          <w:rtl/>
        </w:rPr>
        <w:t>יובהר כי ב</w:t>
      </w:r>
      <w:r w:rsidRPr="00B42DD6">
        <w:rPr>
          <w:rtl/>
        </w:rPr>
        <w:t>מקרה</w:t>
      </w:r>
      <w:r w:rsidRPr="00B42DD6">
        <w:rPr>
          <w:rFonts w:hint="cs"/>
          <w:rtl/>
        </w:rPr>
        <w:t xml:space="preserve"> זה</w:t>
      </w:r>
      <w:r w:rsidRPr="00B42DD6">
        <w:rPr>
          <w:rtl/>
        </w:rPr>
        <w:t xml:space="preserve"> </w:t>
      </w:r>
      <w:r w:rsidRPr="00B42DD6">
        <w:rPr>
          <w:rFonts w:hint="cs"/>
          <w:rtl/>
        </w:rPr>
        <w:t>תשולם</w:t>
      </w:r>
      <w:r w:rsidRPr="00B42DD6">
        <w:rPr>
          <w:rtl/>
        </w:rPr>
        <w:t xml:space="preserve"> התמורה בהתאם</w:t>
      </w:r>
      <w:r w:rsidRPr="00B42DD6">
        <w:rPr>
          <w:rFonts w:hint="cs"/>
          <w:rtl/>
        </w:rPr>
        <w:t xml:space="preserve"> לשירותים </w:t>
      </w:r>
      <w:proofErr w:type="spellStart"/>
      <w:r w:rsidRPr="00B42DD6">
        <w:rPr>
          <w:rFonts w:hint="cs"/>
          <w:rtl/>
        </w:rPr>
        <w:t>שינתנו</w:t>
      </w:r>
      <w:proofErr w:type="spellEnd"/>
      <w:r w:rsidRPr="00B42DD6">
        <w:rPr>
          <w:rFonts w:hint="cs"/>
          <w:rtl/>
        </w:rPr>
        <w:t xml:space="preserve"> בפועל עפ"י דרישת המשרד מראש ובכתב בלבד</w:t>
      </w:r>
      <w:r w:rsidRPr="00B42DD6">
        <w:rPr>
          <w:rtl/>
        </w:rPr>
        <w:t xml:space="preserve">. </w:t>
      </w:r>
      <w:r w:rsidRPr="00B42DD6">
        <w:rPr>
          <w:rFonts w:hint="cs"/>
          <w:rtl/>
        </w:rPr>
        <w:t xml:space="preserve">עוד יובהר, כי </w:t>
      </w:r>
      <w:r w:rsidR="004F22A7" w:rsidRPr="00B42DD6">
        <w:rPr>
          <w:rFonts w:hint="cs"/>
          <w:rtl/>
        </w:rPr>
        <w:t>המציע</w:t>
      </w:r>
      <w:r w:rsidRPr="00B42DD6">
        <w:rPr>
          <w:rtl/>
        </w:rPr>
        <w:t xml:space="preserve"> לא יהי</w:t>
      </w:r>
      <w:r w:rsidRPr="00B42DD6">
        <w:rPr>
          <w:rFonts w:hint="cs"/>
          <w:rtl/>
        </w:rPr>
        <w:t>ו</w:t>
      </w:r>
      <w:r w:rsidRPr="00B42DD6">
        <w:rPr>
          <w:rtl/>
        </w:rPr>
        <w:t xml:space="preserve"> זכאי לפיצוי כלשהו </w:t>
      </w:r>
      <w:r w:rsidRPr="00B42DD6">
        <w:rPr>
          <w:rFonts w:hint="cs"/>
          <w:rtl/>
        </w:rPr>
        <w:t>עקב</w:t>
      </w:r>
      <w:r w:rsidRPr="00B42DD6">
        <w:rPr>
          <w:rtl/>
        </w:rPr>
        <w:t xml:space="preserve"> הקטנת</w:t>
      </w:r>
      <w:r w:rsidRPr="00B42DD6">
        <w:rPr>
          <w:rFonts w:hint="cs"/>
          <w:rtl/>
        </w:rPr>
        <w:t xml:space="preserve"> ו/או הגדלת</w:t>
      </w:r>
      <w:r w:rsidRPr="00B42DD6">
        <w:rPr>
          <w:rtl/>
        </w:rPr>
        <w:t xml:space="preserve"> היקף השירותים.</w:t>
      </w:r>
      <w:r w:rsidRPr="00B42DD6">
        <w:rPr>
          <w:rFonts w:hint="cs"/>
          <w:rtl/>
        </w:rPr>
        <w:t xml:space="preserve"> </w:t>
      </w:r>
    </w:p>
    <w:p w:rsidR="00DC4CE3" w:rsidRPr="00B42DD6" w:rsidRDefault="00DC4CE3" w:rsidP="00375662">
      <w:pPr>
        <w:pStyle w:val="ad"/>
        <w:numPr>
          <w:ilvl w:val="1"/>
          <w:numId w:val="5"/>
        </w:numPr>
        <w:tabs>
          <w:tab w:val="left" w:pos="1076"/>
        </w:tabs>
        <w:spacing w:before="120" w:line="360" w:lineRule="auto"/>
        <w:contextualSpacing/>
        <w:jc w:val="both"/>
        <w:rPr>
          <w:rFonts w:ascii="Arial" w:hAnsi="Arial"/>
        </w:rPr>
      </w:pPr>
      <w:r w:rsidRPr="00B42DD6">
        <w:rPr>
          <w:rFonts w:ascii="Arial" w:hAnsi="Arial" w:hint="cs"/>
          <w:rtl/>
        </w:rPr>
        <w:t xml:space="preserve">כל הזכויות (לרבות זכויות הקניין הרוחני) בתוצרי העבודה של </w:t>
      </w:r>
      <w:r w:rsidR="004F22A7" w:rsidRPr="00B42DD6">
        <w:rPr>
          <w:rFonts w:ascii="Arial" w:hAnsi="Arial" w:hint="cs"/>
          <w:rtl/>
        </w:rPr>
        <w:t>המציע</w:t>
      </w:r>
      <w:r w:rsidRPr="00B42DD6">
        <w:rPr>
          <w:rFonts w:ascii="Arial" w:hAnsi="Arial" w:hint="cs"/>
          <w:rtl/>
        </w:rPr>
        <w:t xml:space="preserve"> ו/או המועסקים על ידו ו/או מטעמו, במסגרת התקשרות </w:t>
      </w:r>
      <w:r w:rsidR="004F22A7" w:rsidRPr="00B42DD6">
        <w:rPr>
          <w:rFonts w:ascii="Arial" w:hAnsi="Arial" w:hint="cs"/>
          <w:rtl/>
        </w:rPr>
        <w:t>המציע</w:t>
      </w:r>
      <w:r w:rsidRPr="00B42DD6">
        <w:rPr>
          <w:rFonts w:ascii="Arial" w:hAnsi="Arial" w:hint="cs"/>
          <w:rtl/>
        </w:rPr>
        <w:t xml:space="preserve"> עם המשרד,  יהיו בבעלות המלאה של המשרד בלבד, שיהא רשאי לנהוג בהם כמנהג בעלים ולבצע בהם כל שימוש  שיראה לו, </w:t>
      </w:r>
      <w:r w:rsidRPr="00B42DD6">
        <w:rPr>
          <w:rFonts w:hint="cs"/>
          <w:b/>
          <w:rtl/>
        </w:rPr>
        <w:t>תוך כדי תקופת ההתקשרות ו/או לאחריה, לרבות ביצוע שינויים והכנסת תוספות, השלמות או עריכה מחדש, פרסומו, או העברתו לאחר, בתמורה או ללא תמורה</w:t>
      </w:r>
      <w:r w:rsidRPr="00B42DD6">
        <w:rPr>
          <w:rFonts w:ascii="Arial" w:hAnsi="Arial" w:hint="cs"/>
          <w:rtl/>
        </w:rPr>
        <w:t>.</w:t>
      </w:r>
    </w:p>
    <w:p w:rsidR="00DC4CE3" w:rsidRPr="00B42DD6" w:rsidRDefault="00DC4CE3" w:rsidP="00375662">
      <w:pPr>
        <w:pStyle w:val="ad"/>
        <w:numPr>
          <w:ilvl w:val="1"/>
          <w:numId w:val="5"/>
        </w:numPr>
        <w:tabs>
          <w:tab w:val="left" w:pos="1076"/>
        </w:tabs>
        <w:spacing w:before="120" w:line="360" w:lineRule="auto"/>
        <w:contextualSpacing/>
        <w:jc w:val="both"/>
        <w:rPr>
          <w:rFonts w:ascii="Arial" w:hAnsi="Arial"/>
        </w:rPr>
      </w:pPr>
      <w:r w:rsidRPr="00B42DD6">
        <w:rPr>
          <w:rFonts w:ascii="Arial" w:hAnsi="Arial" w:hint="cs"/>
          <w:rtl/>
        </w:rPr>
        <w:t xml:space="preserve">מבלי לגרוע מהאמור לעיל, מוסכם כי חתימת </w:t>
      </w:r>
      <w:r w:rsidR="00EE08F9" w:rsidRPr="00B42DD6">
        <w:rPr>
          <w:rFonts w:ascii="Arial" w:hAnsi="Arial" w:hint="cs"/>
          <w:rtl/>
        </w:rPr>
        <w:t>המציע</w:t>
      </w:r>
      <w:r w:rsidRPr="00B42DD6">
        <w:rPr>
          <w:rFonts w:ascii="Arial" w:hAnsi="Arial" w:hint="cs"/>
          <w:rtl/>
        </w:rPr>
        <w:t xml:space="preserve"> על הסכם זה כמוה כוויתור לטובת המשרד על כל זכויות היוצרים ככל שיהיו בתוצרי </w:t>
      </w:r>
      <w:r w:rsidR="00EE08F9" w:rsidRPr="00B42DD6">
        <w:rPr>
          <w:rFonts w:ascii="Arial" w:hAnsi="Arial" w:hint="cs"/>
          <w:rtl/>
        </w:rPr>
        <w:t xml:space="preserve">העבודה </w:t>
      </w:r>
      <w:r w:rsidRPr="00B42DD6">
        <w:rPr>
          <w:rFonts w:hint="cs"/>
          <w:b/>
          <w:rtl/>
        </w:rPr>
        <w:t>וכן, כמוה כמתן אישור לכל שימוש שיעשה המשרד בתוצרי העבודה כאמור.</w:t>
      </w:r>
    </w:p>
    <w:p w:rsidR="00DC4CE3" w:rsidRPr="00B42DD6" w:rsidRDefault="00EE08F9" w:rsidP="00375662">
      <w:pPr>
        <w:pStyle w:val="ad"/>
        <w:numPr>
          <w:ilvl w:val="1"/>
          <w:numId w:val="5"/>
        </w:numPr>
        <w:tabs>
          <w:tab w:val="left" w:pos="1076"/>
        </w:tabs>
        <w:spacing w:before="120" w:line="360" w:lineRule="auto"/>
        <w:contextualSpacing/>
        <w:jc w:val="both"/>
        <w:rPr>
          <w:rFonts w:ascii="Arial" w:hAnsi="Arial"/>
        </w:rPr>
      </w:pPr>
      <w:r w:rsidRPr="00B42DD6">
        <w:rPr>
          <w:rFonts w:hint="cs"/>
          <w:b/>
          <w:rtl/>
        </w:rPr>
        <w:t>המציע</w:t>
      </w:r>
      <w:r w:rsidR="00DC4CE3" w:rsidRPr="00B42DD6">
        <w:rPr>
          <w:rFonts w:hint="cs"/>
          <w:b/>
          <w:rtl/>
        </w:rPr>
        <w:t xml:space="preserve"> ימסור לידי המשרד את כל החומר שיוכן על ידו במסגרת הסכם זה.</w:t>
      </w:r>
    </w:p>
    <w:p w:rsidR="00DC4CE3" w:rsidRPr="00B42DD6" w:rsidRDefault="00DC4CE3" w:rsidP="00375662">
      <w:pPr>
        <w:pStyle w:val="ad"/>
        <w:numPr>
          <w:ilvl w:val="1"/>
          <w:numId w:val="5"/>
        </w:numPr>
        <w:tabs>
          <w:tab w:val="left" w:pos="1076"/>
        </w:tabs>
        <w:spacing w:before="120" w:line="360" w:lineRule="auto"/>
        <w:contextualSpacing/>
        <w:jc w:val="both"/>
        <w:rPr>
          <w:rFonts w:ascii="Arial" w:hAnsi="Arial"/>
        </w:rPr>
      </w:pPr>
      <w:r w:rsidRPr="00B42DD6">
        <w:rPr>
          <w:rFonts w:hint="cs"/>
          <w:rtl/>
        </w:rPr>
        <w:t xml:space="preserve">מודגש בזה כי החומר האמור וכל עותק ממנו בין אם הוא מודפס או אל מדיה מגנטית או בכל צורה אחרת הוא רכושו של המשרד </w:t>
      </w:r>
      <w:r w:rsidR="00EE08F9" w:rsidRPr="00B42DD6">
        <w:rPr>
          <w:rFonts w:hint="cs"/>
          <w:rtl/>
        </w:rPr>
        <w:t>והמציע</w:t>
      </w:r>
      <w:r w:rsidRPr="00B42DD6">
        <w:rPr>
          <w:rFonts w:hint="cs"/>
          <w:rtl/>
        </w:rPr>
        <w:t xml:space="preserve"> לא יהיה רשאי לעכבו תחת ידו גם במידה ויגיעו לו, לטענתו, תשלומים מאת המשרד. </w:t>
      </w:r>
    </w:p>
    <w:p w:rsidR="00DC4CE3" w:rsidRPr="00B42DD6" w:rsidRDefault="00DC4CE3" w:rsidP="00375662">
      <w:pPr>
        <w:pStyle w:val="ad"/>
        <w:numPr>
          <w:ilvl w:val="1"/>
          <w:numId w:val="5"/>
        </w:numPr>
        <w:tabs>
          <w:tab w:val="left" w:pos="1076"/>
        </w:tabs>
        <w:spacing w:before="120" w:line="360" w:lineRule="auto"/>
        <w:contextualSpacing/>
        <w:jc w:val="both"/>
        <w:rPr>
          <w:rFonts w:ascii="Arial" w:hAnsi="Arial"/>
        </w:rPr>
      </w:pPr>
      <w:r w:rsidRPr="00B42DD6">
        <w:rPr>
          <w:rFonts w:hint="cs"/>
          <w:rtl/>
        </w:rPr>
        <w:t xml:space="preserve">מבלי לגרוע מזכויות המשרד בהתאם לאמור בסעיף זה לעיל, המשרד יהיה רשאי לדרוש ולקבל מן </w:t>
      </w:r>
      <w:r w:rsidR="00EE08F9" w:rsidRPr="00B42DD6">
        <w:rPr>
          <w:rFonts w:hint="cs"/>
          <w:rtl/>
        </w:rPr>
        <w:t>המציע</w:t>
      </w:r>
      <w:r w:rsidRPr="00B42DD6">
        <w:rPr>
          <w:rFonts w:hint="cs"/>
          <w:rtl/>
        </w:rPr>
        <w:t xml:space="preserve"> בתקופת ההתקשרות ותוך שנה לאחר מכ</w:t>
      </w:r>
      <w:r w:rsidR="00FD0049" w:rsidRPr="00B42DD6">
        <w:rPr>
          <w:rFonts w:hint="cs"/>
          <w:rtl/>
        </w:rPr>
        <w:t>ן כל מידע הקשור בביצוע השירותים.</w:t>
      </w:r>
    </w:p>
    <w:p w:rsidR="00FD0049" w:rsidRPr="00B42DD6" w:rsidRDefault="00FD0049" w:rsidP="00FD0049">
      <w:pPr>
        <w:pStyle w:val="ad"/>
        <w:tabs>
          <w:tab w:val="left" w:pos="1076"/>
        </w:tabs>
        <w:spacing w:before="120" w:line="360" w:lineRule="auto"/>
        <w:ind w:left="1276"/>
        <w:contextualSpacing/>
        <w:jc w:val="both"/>
        <w:rPr>
          <w:rFonts w:ascii="Arial" w:hAnsi="Arial"/>
          <w:rtl/>
        </w:rPr>
      </w:pPr>
    </w:p>
    <w:p w:rsidR="00DC4CE3" w:rsidRPr="00B42DD6" w:rsidRDefault="00DC4CE3" w:rsidP="00375662">
      <w:pPr>
        <w:numPr>
          <w:ilvl w:val="0"/>
          <w:numId w:val="5"/>
        </w:numPr>
        <w:tabs>
          <w:tab w:val="center" w:pos="509"/>
          <w:tab w:val="left" w:pos="1076"/>
          <w:tab w:val="right" w:pos="8306"/>
          <w:tab w:val="right" w:pos="8640"/>
        </w:tabs>
        <w:spacing w:before="120" w:line="360" w:lineRule="auto"/>
        <w:jc w:val="both"/>
        <w:rPr>
          <w:u w:val="single"/>
          <w:rtl/>
        </w:rPr>
      </w:pPr>
      <w:r w:rsidRPr="00B42DD6">
        <w:rPr>
          <w:rFonts w:hint="cs"/>
          <w:b/>
          <w:bCs/>
          <w:u w:val="single"/>
          <w:rtl/>
        </w:rPr>
        <w:t>שונות</w:t>
      </w:r>
      <w:r w:rsidRPr="00B42DD6">
        <w:rPr>
          <w:rFonts w:hint="cs"/>
          <w:u w:val="single"/>
          <w:rtl/>
        </w:rPr>
        <w:t xml:space="preserve"> </w:t>
      </w:r>
    </w:p>
    <w:p w:rsidR="00DC4CE3" w:rsidRPr="00B42DD6" w:rsidRDefault="00DC4CE3" w:rsidP="00375662">
      <w:pPr>
        <w:numPr>
          <w:ilvl w:val="1"/>
          <w:numId w:val="5"/>
        </w:numPr>
        <w:tabs>
          <w:tab w:val="clear" w:pos="1276"/>
          <w:tab w:val="num" w:pos="1076"/>
          <w:tab w:val="left" w:pos="1502"/>
          <w:tab w:val="center" w:pos="4153"/>
          <w:tab w:val="right" w:pos="8306"/>
        </w:tabs>
        <w:spacing w:before="120" w:line="360" w:lineRule="auto"/>
        <w:ind w:left="1076"/>
        <w:jc w:val="both"/>
        <w:rPr>
          <w:rtl/>
        </w:rPr>
      </w:pPr>
      <w:r w:rsidRPr="00B42DD6">
        <w:rPr>
          <w:rFonts w:hint="cs"/>
          <w:rtl/>
        </w:rPr>
        <w:t xml:space="preserve">המשרד יהא זכאי לקזז כל סכום שעשוי להגיע לו </w:t>
      </w:r>
      <w:proofErr w:type="spellStart"/>
      <w:r w:rsidR="00EE08F9" w:rsidRPr="00B42DD6">
        <w:rPr>
          <w:rFonts w:hint="cs"/>
          <w:rtl/>
        </w:rPr>
        <w:t>מהמציע</w:t>
      </w:r>
      <w:proofErr w:type="spellEnd"/>
      <w:r w:rsidRPr="00B42DD6">
        <w:rPr>
          <w:rFonts w:hint="cs"/>
          <w:rtl/>
        </w:rPr>
        <w:t xml:space="preserve"> בהתאם להסכם זה ו/או מכל מקור אחר, מכל סכום שהוא חייב בתשלומו </w:t>
      </w:r>
      <w:r w:rsidR="00EE08F9" w:rsidRPr="00B42DD6">
        <w:rPr>
          <w:rFonts w:hint="cs"/>
          <w:rtl/>
        </w:rPr>
        <w:t>למציע</w:t>
      </w:r>
      <w:r w:rsidRPr="00B42DD6">
        <w:rPr>
          <w:rFonts w:hint="cs"/>
          <w:rtl/>
        </w:rPr>
        <w:t xml:space="preserve"> ו/או לנכות הסכום מתוך הערבות לביצוע, </w:t>
      </w:r>
      <w:proofErr w:type="spellStart"/>
      <w:r w:rsidRPr="00B42DD6">
        <w:rPr>
          <w:rFonts w:hint="cs"/>
          <w:rtl/>
        </w:rPr>
        <w:t>הכל</w:t>
      </w:r>
      <w:proofErr w:type="spellEnd"/>
      <w:r w:rsidRPr="00B42DD6">
        <w:rPr>
          <w:rFonts w:hint="cs"/>
          <w:rtl/>
        </w:rPr>
        <w:t xml:space="preserve"> לפי שיקול דעתו הבלעדי של המשרד. המשרד ימסור </w:t>
      </w:r>
      <w:r w:rsidR="00EE08F9" w:rsidRPr="00B42DD6">
        <w:rPr>
          <w:rFonts w:hint="cs"/>
          <w:rtl/>
        </w:rPr>
        <w:t>למציע</w:t>
      </w:r>
      <w:r w:rsidRPr="00B42DD6">
        <w:rPr>
          <w:rFonts w:hint="cs"/>
          <w:rtl/>
        </w:rPr>
        <w:t xml:space="preserve"> הודעה בדבר קיזוז סכומים כאמור.</w:t>
      </w:r>
    </w:p>
    <w:p w:rsidR="00DC4CE3" w:rsidRPr="00B42DD6" w:rsidRDefault="00DC4CE3" w:rsidP="00375662">
      <w:pPr>
        <w:numPr>
          <w:ilvl w:val="1"/>
          <w:numId w:val="5"/>
        </w:numPr>
        <w:tabs>
          <w:tab w:val="clear" w:pos="1276"/>
          <w:tab w:val="left" w:pos="720"/>
          <w:tab w:val="num" w:pos="1076"/>
          <w:tab w:val="center" w:pos="4153"/>
          <w:tab w:val="right" w:pos="8306"/>
        </w:tabs>
        <w:spacing w:before="120" w:line="360" w:lineRule="auto"/>
        <w:ind w:left="1076"/>
        <w:jc w:val="both"/>
      </w:pPr>
      <w:r w:rsidRPr="00B42DD6">
        <w:rPr>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DC4CE3" w:rsidRPr="00B42DD6" w:rsidRDefault="00DC4CE3" w:rsidP="00375662">
      <w:pPr>
        <w:numPr>
          <w:ilvl w:val="1"/>
          <w:numId w:val="5"/>
        </w:numPr>
        <w:tabs>
          <w:tab w:val="left" w:pos="720"/>
          <w:tab w:val="left" w:pos="1076"/>
          <w:tab w:val="center" w:pos="4153"/>
          <w:tab w:val="right" w:pos="8306"/>
        </w:tabs>
        <w:spacing w:before="120" w:line="360" w:lineRule="auto"/>
        <w:ind w:left="1076"/>
        <w:jc w:val="both"/>
      </w:pPr>
      <w:r w:rsidRPr="00B42DD6">
        <w:rPr>
          <w:rFonts w:hint="cs"/>
          <w:rtl/>
        </w:rPr>
        <w:t xml:space="preserve">על אף האמור </w:t>
      </w:r>
      <w:proofErr w:type="spellStart"/>
      <w:r w:rsidRPr="00B42DD6">
        <w:rPr>
          <w:rFonts w:hint="cs"/>
          <w:rtl/>
        </w:rPr>
        <w:t>בס"ק</w:t>
      </w:r>
      <w:proofErr w:type="spellEnd"/>
      <w:r w:rsidRPr="00B42DD6">
        <w:rPr>
          <w:rFonts w:hint="cs"/>
          <w:rtl/>
        </w:rPr>
        <w:t xml:space="preserve"> 18.2 לעיל, מוסכם כי </w:t>
      </w:r>
      <w:r w:rsidRPr="00B42DD6">
        <w:rPr>
          <w:rtl/>
        </w:rPr>
        <w:t>בכל מקרה של סתירה או אי התאמה בין הוראות הסכם זה לבין נספחיו</w:t>
      </w:r>
      <w:r w:rsidRPr="00B42DD6">
        <w:rPr>
          <w:rFonts w:hint="cs"/>
          <w:rtl/>
        </w:rPr>
        <w:t xml:space="preserve">, </w:t>
      </w:r>
      <w:r w:rsidRPr="00B42DD6">
        <w:rPr>
          <w:rtl/>
        </w:rPr>
        <w:t>יגבר האמור בהסכם זה.</w:t>
      </w:r>
    </w:p>
    <w:p w:rsidR="00DC4CE3" w:rsidRPr="00B42DD6" w:rsidRDefault="00EE08F9" w:rsidP="00375662">
      <w:pPr>
        <w:numPr>
          <w:ilvl w:val="1"/>
          <w:numId w:val="5"/>
        </w:numPr>
        <w:tabs>
          <w:tab w:val="left" w:pos="720"/>
          <w:tab w:val="left" w:pos="1076"/>
          <w:tab w:val="center" w:pos="4153"/>
          <w:tab w:val="right" w:pos="8306"/>
        </w:tabs>
        <w:spacing w:before="120" w:line="360" w:lineRule="auto"/>
        <w:ind w:left="1076"/>
        <w:jc w:val="both"/>
      </w:pPr>
      <w:r w:rsidRPr="00B42DD6">
        <w:rPr>
          <w:rFonts w:hint="cs"/>
          <w:spacing w:val="-4"/>
          <w:rtl/>
        </w:rPr>
        <w:t>המציע</w:t>
      </w:r>
      <w:r w:rsidR="00DC4CE3" w:rsidRPr="00B42DD6">
        <w:rPr>
          <w:spacing w:val="-4"/>
          <w:rtl/>
        </w:rPr>
        <w:t xml:space="preserve"> מצהיר כי אין לראות בכל זכות הניתנת על פי הסכם זה למשרד לפקח, להדריך, או </w:t>
      </w:r>
      <w:proofErr w:type="spellStart"/>
      <w:r w:rsidR="00DC4CE3" w:rsidRPr="00B42DD6">
        <w:rPr>
          <w:spacing w:val="-4"/>
          <w:rtl/>
        </w:rPr>
        <w:t>ליתן</w:t>
      </w:r>
      <w:proofErr w:type="spellEnd"/>
      <w:r w:rsidR="00DC4CE3" w:rsidRPr="00B42DD6">
        <w:rPr>
          <w:spacing w:val="-4"/>
          <w:rtl/>
        </w:rPr>
        <w:t xml:space="preserve"> </w:t>
      </w:r>
      <w:r w:rsidR="00DC4CE3" w:rsidRPr="00B42DD6">
        <w:rPr>
          <w:rtl/>
        </w:rPr>
        <w:t>הוראות</w:t>
      </w:r>
      <w:r w:rsidR="00DC4CE3" w:rsidRPr="00B42DD6">
        <w:rPr>
          <w:spacing w:val="-4"/>
          <w:rtl/>
        </w:rPr>
        <w:t xml:space="preserve"> </w:t>
      </w:r>
      <w:r w:rsidRPr="00B42DD6">
        <w:rPr>
          <w:rFonts w:hint="cs"/>
          <w:spacing w:val="-4"/>
          <w:rtl/>
        </w:rPr>
        <w:t xml:space="preserve">למציע </w:t>
      </w:r>
      <w:r w:rsidR="00DC4CE3" w:rsidRPr="00B42DD6">
        <w:rPr>
          <w:spacing w:val="-4"/>
          <w:rtl/>
        </w:rPr>
        <w:t xml:space="preserve"> ו/או לעובדיו אלא אמצעי להבטיח ביצוע הוראות הסכם זה </w:t>
      </w:r>
      <w:r w:rsidR="00DC4CE3" w:rsidRPr="00B42DD6">
        <w:rPr>
          <w:spacing w:val="-4"/>
          <w:rtl/>
        </w:rPr>
        <w:lastRenderedPageBreak/>
        <w:t xml:space="preserve">במלואו וכי אין </w:t>
      </w:r>
      <w:r w:rsidRPr="00B42DD6">
        <w:rPr>
          <w:rFonts w:hint="cs"/>
          <w:spacing w:val="-4"/>
          <w:rtl/>
        </w:rPr>
        <w:t>למציע</w:t>
      </w:r>
      <w:r w:rsidR="00DC4CE3" w:rsidRPr="00B42DD6">
        <w:rPr>
          <w:spacing w:val="-4"/>
          <w:rtl/>
        </w:rPr>
        <w:t xml:space="preserve"> או לעובדיו כל זכות לתשלומים, פיצויים או הטבות אחרות בקשר עם ביטול או סיום הסכם זה בכל נסיבות שהן. </w:t>
      </w:r>
    </w:p>
    <w:p w:rsidR="00DC4CE3" w:rsidRPr="00B42DD6" w:rsidRDefault="00DC4CE3" w:rsidP="00375662">
      <w:pPr>
        <w:numPr>
          <w:ilvl w:val="1"/>
          <w:numId w:val="5"/>
        </w:numPr>
        <w:tabs>
          <w:tab w:val="left" w:pos="720"/>
          <w:tab w:val="left" w:pos="1076"/>
          <w:tab w:val="center" w:pos="4153"/>
          <w:tab w:val="right" w:pos="8306"/>
        </w:tabs>
        <w:spacing w:before="120" w:line="360" w:lineRule="auto"/>
        <w:ind w:left="1076"/>
        <w:jc w:val="both"/>
      </w:pPr>
      <w:r w:rsidRPr="00B42DD6">
        <w:rPr>
          <w:rtl/>
        </w:rPr>
        <w:t>סמכות השיפוט הייחודית בכל הנוגע להסכם זה תהיה נתונה לבית המשפט המוסמך בירושלים</w:t>
      </w:r>
      <w:r w:rsidRPr="00B42DD6">
        <w:rPr>
          <w:rFonts w:hint="cs"/>
          <w:rtl/>
        </w:rPr>
        <w:t xml:space="preserve"> בלבד</w:t>
      </w:r>
      <w:r w:rsidRPr="00B42DD6">
        <w:rPr>
          <w:rtl/>
        </w:rPr>
        <w:t>.</w:t>
      </w:r>
    </w:p>
    <w:p w:rsidR="00DC4CE3" w:rsidRPr="00B42DD6" w:rsidRDefault="00EE08F9" w:rsidP="00375662">
      <w:pPr>
        <w:numPr>
          <w:ilvl w:val="1"/>
          <w:numId w:val="5"/>
        </w:numPr>
        <w:tabs>
          <w:tab w:val="left" w:pos="720"/>
          <w:tab w:val="left" w:pos="1076"/>
          <w:tab w:val="center" w:pos="4153"/>
          <w:tab w:val="right" w:pos="8306"/>
        </w:tabs>
        <w:spacing w:before="120" w:line="360" w:lineRule="auto"/>
        <w:ind w:left="1076"/>
        <w:jc w:val="both"/>
      </w:pPr>
      <w:r w:rsidRPr="00B42DD6">
        <w:rPr>
          <w:rFonts w:hint="cs"/>
          <w:rtl/>
        </w:rPr>
        <w:t>המציע</w:t>
      </w:r>
      <w:r w:rsidR="00DC4CE3" w:rsidRPr="00B42DD6">
        <w:rPr>
          <w:rtl/>
        </w:rPr>
        <w:t xml:space="preserve"> לא יציג עצמו כשליח או כנציג המשרד</w:t>
      </w:r>
      <w:r w:rsidR="00DC4CE3" w:rsidRPr="00B42DD6">
        <w:rPr>
          <w:rFonts w:hint="cs"/>
          <w:rtl/>
        </w:rPr>
        <w:t>, אלא אם הדבר יוטל עליו במפורש ע"י המשרד לצורך ביצוע השירותים</w:t>
      </w:r>
      <w:r w:rsidR="00DC4CE3" w:rsidRPr="00B42DD6">
        <w:rPr>
          <w:rtl/>
        </w:rPr>
        <w:t>.</w:t>
      </w:r>
    </w:p>
    <w:p w:rsidR="00DC4CE3" w:rsidRPr="00B42DD6" w:rsidRDefault="00EE08F9" w:rsidP="00375662">
      <w:pPr>
        <w:numPr>
          <w:ilvl w:val="1"/>
          <w:numId w:val="5"/>
        </w:numPr>
        <w:tabs>
          <w:tab w:val="left" w:pos="720"/>
          <w:tab w:val="left" w:pos="1076"/>
          <w:tab w:val="center" w:pos="4153"/>
          <w:tab w:val="right" w:pos="8306"/>
        </w:tabs>
        <w:spacing w:before="120" w:line="360" w:lineRule="auto"/>
        <w:ind w:left="1076"/>
        <w:jc w:val="both"/>
      </w:pPr>
      <w:r w:rsidRPr="00B42DD6">
        <w:rPr>
          <w:rFonts w:hint="cs"/>
          <w:rtl/>
        </w:rPr>
        <w:t>המציע</w:t>
      </w:r>
      <w:r w:rsidR="00DC4CE3" w:rsidRPr="00B42DD6">
        <w:rPr>
          <w:rtl/>
        </w:rPr>
        <w:t xml:space="preserve"> לא יעשה שימוש בתארו או בתפקידו </w:t>
      </w:r>
      <w:r w:rsidR="00DC4CE3" w:rsidRPr="00B42DD6">
        <w:rPr>
          <w:rFonts w:hint="cs"/>
          <w:rtl/>
        </w:rPr>
        <w:t>עפ"י הסכם זה</w:t>
      </w:r>
      <w:r w:rsidR="00DC4CE3" w:rsidRPr="00B42DD6">
        <w:rPr>
          <w:rtl/>
        </w:rPr>
        <w:t xml:space="preserve"> שלא במסגרת פעילותו על פי הסכם זה.</w:t>
      </w:r>
    </w:p>
    <w:p w:rsidR="00DC4CE3" w:rsidRPr="00B42DD6" w:rsidRDefault="00EE08F9" w:rsidP="00375662">
      <w:pPr>
        <w:numPr>
          <w:ilvl w:val="1"/>
          <w:numId w:val="5"/>
        </w:numPr>
        <w:tabs>
          <w:tab w:val="left" w:pos="720"/>
          <w:tab w:val="left" w:pos="1076"/>
          <w:tab w:val="center" w:pos="4153"/>
          <w:tab w:val="right" w:pos="8306"/>
        </w:tabs>
        <w:spacing w:before="120" w:line="360" w:lineRule="auto"/>
        <w:ind w:left="1076"/>
        <w:jc w:val="both"/>
      </w:pPr>
      <w:r w:rsidRPr="00B42DD6">
        <w:rPr>
          <w:rFonts w:hint="cs"/>
          <w:rtl/>
        </w:rPr>
        <w:t>המציע</w:t>
      </w:r>
      <w:r w:rsidR="00DC4CE3" w:rsidRPr="00B42DD6">
        <w:rPr>
          <w:spacing w:val="-4"/>
          <w:rtl/>
        </w:rPr>
        <w:t xml:space="preserve"> מצהיר בזה כי הוא מנהל פנקסים בהתאם לחוק עסקאות גופים ציבוריים, תשל"ו-1976 וכי ימציא למשרד את כל האישורים הדרושים בהתאם לחוק זה.</w:t>
      </w:r>
    </w:p>
    <w:p w:rsidR="00DC4CE3" w:rsidRPr="00B42DD6" w:rsidRDefault="00DC4CE3" w:rsidP="00375662">
      <w:pPr>
        <w:numPr>
          <w:ilvl w:val="1"/>
          <w:numId w:val="5"/>
        </w:numPr>
        <w:tabs>
          <w:tab w:val="left" w:pos="720"/>
          <w:tab w:val="left" w:pos="1076"/>
          <w:tab w:val="center" w:pos="4153"/>
          <w:tab w:val="right" w:pos="8306"/>
        </w:tabs>
        <w:spacing w:before="120" w:line="360" w:lineRule="auto"/>
        <w:ind w:left="1076"/>
        <w:jc w:val="both"/>
      </w:pPr>
      <w:r w:rsidRPr="00B42DD6">
        <w:rPr>
          <w:rtl/>
        </w:rPr>
        <w:t xml:space="preserve">שום ויתור, ארכה, הנחה או הימנעות מפעולה במועדה מצד המשרד או </w:t>
      </w:r>
      <w:r w:rsidR="00EE08F9" w:rsidRPr="00B42DD6">
        <w:rPr>
          <w:rFonts w:hint="cs"/>
          <w:rtl/>
        </w:rPr>
        <w:t xml:space="preserve">המציע </w:t>
      </w:r>
      <w:r w:rsidRPr="00B42DD6">
        <w:rPr>
          <w:rtl/>
        </w:rPr>
        <w:t xml:space="preserve">לא ייחשבו </w:t>
      </w:r>
      <w:proofErr w:type="spellStart"/>
      <w:r w:rsidRPr="00B42DD6">
        <w:rPr>
          <w:rtl/>
        </w:rPr>
        <w:t>כויתור</w:t>
      </w:r>
      <w:proofErr w:type="spellEnd"/>
      <w:r w:rsidRPr="00B42DD6">
        <w:rPr>
          <w:rtl/>
        </w:rPr>
        <w:t xml:space="preserve"> על זכויות הצדדים על פי הסכם זה או על פי דין ולא ישמשו השתק או מניעות.</w:t>
      </w:r>
    </w:p>
    <w:p w:rsidR="00DC4CE3" w:rsidRPr="00B42DD6" w:rsidRDefault="00DC4CE3" w:rsidP="00375662">
      <w:pPr>
        <w:numPr>
          <w:ilvl w:val="1"/>
          <w:numId w:val="5"/>
        </w:numPr>
        <w:tabs>
          <w:tab w:val="left" w:pos="720"/>
          <w:tab w:val="left" w:pos="1076"/>
          <w:tab w:val="center" w:pos="4153"/>
          <w:tab w:val="right" w:pos="8306"/>
        </w:tabs>
        <w:spacing w:before="120" w:line="360" w:lineRule="auto"/>
        <w:ind w:left="1076"/>
        <w:jc w:val="both"/>
      </w:pPr>
      <w:r w:rsidRPr="00B42DD6">
        <w:rPr>
          <w:rtl/>
        </w:rPr>
        <w:t xml:space="preserve">כל שינוי בתנאי הסכם זה יהיה תקף רק אם נערך בכתב ונחתם על ידי </w:t>
      </w:r>
      <w:proofErr w:type="spellStart"/>
      <w:r w:rsidRPr="00B42DD6">
        <w:rPr>
          <w:rtl/>
        </w:rPr>
        <w:t>מורשי</w:t>
      </w:r>
      <w:proofErr w:type="spellEnd"/>
      <w:r w:rsidRPr="00B42DD6">
        <w:rPr>
          <w:rtl/>
        </w:rPr>
        <w:t xml:space="preserve"> החתימה של שני הצדדים.</w:t>
      </w:r>
    </w:p>
    <w:p w:rsidR="00FD0049" w:rsidRPr="00B42DD6" w:rsidRDefault="00FD0049" w:rsidP="00FD0049">
      <w:pPr>
        <w:tabs>
          <w:tab w:val="left" w:pos="1076"/>
          <w:tab w:val="center" w:pos="4153"/>
          <w:tab w:val="right" w:pos="8306"/>
        </w:tabs>
        <w:spacing w:before="120" w:line="360" w:lineRule="auto"/>
        <w:ind w:left="1076"/>
        <w:jc w:val="both"/>
      </w:pPr>
    </w:p>
    <w:p w:rsidR="00DC4CE3" w:rsidRPr="00B42DD6" w:rsidRDefault="00DC4CE3" w:rsidP="00375662">
      <w:pPr>
        <w:numPr>
          <w:ilvl w:val="0"/>
          <w:numId w:val="5"/>
        </w:numPr>
        <w:tabs>
          <w:tab w:val="left" w:pos="368"/>
          <w:tab w:val="center" w:pos="4153"/>
          <w:tab w:val="right" w:pos="8306"/>
          <w:tab w:val="right" w:pos="8640"/>
        </w:tabs>
        <w:spacing w:before="120" w:line="360" w:lineRule="auto"/>
        <w:ind w:left="1076" w:hanging="1134"/>
        <w:jc w:val="both"/>
        <w:rPr>
          <w:rtl/>
        </w:rPr>
      </w:pPr>
      <w:r w:rsidRPr="00B42DD6">
        <w:rPr>
          <w:rFonts w:hint="cs"/>
          <w:b/>
          <w:bCs/>
          <w:u w:val="single"/>
          <w:rtl/>
        </w:rPr>
        <w:t>הודעות</w:t>
      </w:r>
      <w:r w:rsidRPr="00B42DD6">
        <w:rPr>
          <w:rFonts w:hint="cs"/>
          <w:rtl/>
        </w:rPr>
        <w:tab/>
      </w:r>
    </w:p>
    <w:p w:rsidR="00DC4CE3" w:rsidRPr="00B42DD6" w:rsidRDefault="00DC4CE3" w:rsidP="00375662">
      <w:pPr>
        <w:numPr>
          <w:ilvl w:val="1"/>
          <w:numId w:val="5"/>
        </w:numPr>
        <w:tabs>
          <w:tab w:val="left" w:pos="1076"/>
          <w:tab w:val="center" w:pos="4153"/>
          <w:tab w:val="right" w:pos="8306"/>
        </w:tabs>
        <w:spacing w:before="120" w:line="360" w:lineRule="auto"/>
        <w:ind w:left="1076"/>
        <w:jc w:val="both"/>
      </w:pPr>
      <w:r w:rsidRPr="00B42DD6">
        <w:rPr>
          <w:rtl/>
        </w:rPr>
        <w:t xml:space="preserve">כל ההודעות בכל הקשור להסכם זה </w:t>
      </w:r>
      <w:r w:rsidRPr="00B42DD6">
        <w:rPr>
          <w:rFonts w:hint="cs"/>
          <w:rtl/>
        </w:rPr>
        <w:t>ש</w:t>
      </w:r>
      <w:r w:rsidRPr="00B42DD6">
        <w:rPr>
          <w:rtl/>
        </w:rPr>
        <w:t xml:space="preserve">תישלחנה בדואר רשום לכתובות המצוינות להלן, וכל הודעה כאמור תיראה כאילו הגיעה לתעודתה תוך 72 שעות מעת מסירתה בדואר כיאות. </w:t>
      </w:r>
    </w:p>
    <w:p w:rsidR="00DC4CE3" w:rsidRPr="00B42DD6" w:rsidRDefault="00DC4CE3" w:rsidP="00375662">
      <w:pPr>
        <w:numPr>
          <w:ilvl w:val="1"/>
          <w:numId w:val="5"/>
        </w:numPr>
        <w:tabs>
          <w:tab w:val="left" w:pos="1076"/>
          <w:tab w:val="center" w:pos="4153"/>
          <w:tab w:val="right" w:pos="8306"/>
        </w:tabs>
        <w:spacing w:before="120" w:line="360" w:lineRule="auto"/>
        <w:ind w:left="1076"/>
        <w:jc w:val="both"/>
      </w:pPr>
      <w:r w:rsidRPr="00B42DD6">
        <w:rPr>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DC4CE3" w:rsidRPr="00B42DD6" w:rsidRDefault="00DC4CE3" w:rsidP="00375662">
      <w:pPr>
        <w:numPr>
          <w:ilvl w:val="1"/>
          <w:numId w:val="5"/>
        </w:numPr>
        <w:tabs>
          <w:tab w:val="left" w:pos="1076"/>
          <w:tab w:val="center" w:pos="4153"/>
          <w:tab w:val="right" w:pos="8306"/>
        </w:tabs>
        <w:spacing w:before="120" w:line="360" w:lineRule="auto"/>
        <w:ind w:left="1076"/>
        <w:jc w:val="both"/>
        <w:rPr>
          <w:rtl/>
        </w:rPr>
      </w:pPr>
      <w:r w:rsidRPr="00B42DD6">
        <w:rPr>
          <w:rtl/>
        </w:rPr>
        <w:t>כל הודעה אשר על אחד הצדדים להסכם לשלוח לצד השני תישלח לפי המענים הבאים:</w:t>
      </w:r>
    </w:p>
    <w:p w:rsidR="00DC4CE3" w:rsidRPr="00B42DD6" w:rsidRDefault="00DC4CE3" w:rsidP="00CC3F85">
      <w:pPr>
        <w:spacing w:before="120" w:line="360" w:lineRule="auto"/>
        <w:ind w:left="141"/>
        <w:jc w:val="both"/>
        <w:rPr>
          <w:rtl/>
        </w:rPr>
      </w:pPr>
      <w:r w:rsidRPr="00B42DD6">
        <w:rPr>
          <w:rFonts w:hint="cs"/>
          <w:rtl/>
        </w:rPr>
        <w:tab/>
      </w:r>
      <w:r w:rsidRPr="00B42DD6">
        <w:rPr>
          <w:rFonts w:hint="cs"/>
          <w:rtl/>
        </w:rPr>
        <w:tab/>
      </w:r>
      <w:r w:rsidR="00EE08F9" w:rsidRPr="00B42DD6">
        <w:rPr>
          <w:rFonts w:hint="cs"/>
          <w:rtl/>
        </w:rPr>
        <w:t>המציע</w:t>
      </w:r>
      <w:r w:rsidRPr="00B42DD6">
        <w:rPr>
          <w:rFonts w:hint="cs"/>
          <w:rtl/>
        </w:rPr>
        <w:t xml:space="preserve">  – רחוב </w:t>
      </w:r>
      <w:r w:rsidRPr="00B42DD6">
        <w:rPr>
          <w:rFonts w:hint="cs"/>
          <w:u w:val="single"/>
          <w:rtl/>
        </w:rPr>
        <w:t xml:space="preserve">                                                      </w:t>
      </w:r>
      <w:r w:rsidRPr="00B42DD6">
        <w:rPr>
          <w:rFonts w:hint="cs"/>
          <w:rtl/>
        </w:rPr>
        <w:t>פקס:</w:t>
      </w:r>
      <w:r w:rsidR="00B63356" w:rsidRPr="00B42DD6">
        <w:rPr>
          <w:rFonts w:hint="cs"/>
          <w:rtl/>
        </w:rPr>
        <w:t>____________</w:t>
      </w:r>
      <w:r w:rsidRPr="00B42DD6">
        <w:rPr>
          <w:rFonts w:hint="cs"/>
          <w:rtl/>
        </w:rPr>
        <w:t xml:space="preserve"> </w:t>
      </w:r>
      <w:r w:rsidRPr="00B42DD6">
        <w:rPr>
          <w:rFonts w:hint="cs"/>
          <w:u w:val="single"/>
          <w:rtl/>
        </w:rPr>
        <w:t xml:space="preserve">                       </w:t>
      </w:r>
    </w:p>
    <w:p w:rsidR="00C12BF2" w:rsidRPr="00B42DD6" w:rsidRDefault="00C12BF2" w:rsidP="00CC3F85">
      <w:pPr>
        <w:spacing w:before="120" w:line="360" w:lineRule="auto"/>
        <w:ind w:left="141"/>
        <w:jc w:val="both"/>
      </w:pPr>
    </w:p>
    <w:p w:rsidR="00DC4CE3" w:rsidRPr="00B42DD6" w:rsidRDefault="002E5D69" w:rsidP="00CC3F85">
      <w:pPr>
        <w:spacing w:before="120" w:line="360" w:lineRule="auto"/>
        <w:ind w:left="141"/>
        <w:jc w:val="both"/>
        <w:rPr>
          <w:b/>
          <w:bCs/>
          <w:rtl/>
        </w:rPr>
      </w:pPr>
      <w:r w:rsidRPr="00B42DD6">
        <w:rPr>
          <w:rFonts w:hint="cs"/>
          <w:rtl/>
        </w:rPr>
        <w:tab/>
      </w:r>
      <w:r w:rsidR="00F26A8C" w:rsidRPr="00B42DD6">
        <w:rPr>
          <w:rFonts w:hint="cs"/>
          <w:rtl/>
        </w:rPr>
        <w:t xml:space="preserve">משרד החקלאות ופיתוח הכפר </w:t>
      </w:r>
      <w:r w:rsidR="00BE08C4" w:rsidRPr="00B42DD6">
        <w:rPr>
          <w:rFonts w:hint="cs"/>
          <w:rtl/>
        </w:rPr>
        <w:t>ת.ד.</w:t>
      </w:r>
      <w:r w:rsidRPr="00B42DD6">
        <w:rPr>
          <w:rFonts w:hint="cs"/>
          <w:rtl/>
        </w:rPr>
        <w:t xml:space="preserve"> 30</w:t>
      </w:r>
      <w:r w:rsidR="00DC4CE3" w:rsidRPr="00B42DD6">
        <w:rPr>
          <w:rFonts w:hint="cs"/>
          <w:rtl/>
        </w:rPr>
        <w:t xml:space="preserve">, </w:t>
      </w:r>
      <w:r w:rsidRPr="00B42DD6">
        <w:rPr>
          <w:rFonts w:hint="cs"/>
          <w:rtl/>
        </w:rPr>
        <w:t>בית דגן</w:t>
      </w:r>
      <w:r w:rsidR="00DC4CE3" w:rsidRPr="00B42DD6">
        <w:rPr>
          <w:rFonts w:hint="cs"/>
          <w:rtl/>
        </w:rPr>
        <w:t xml:space="preserve">, </w:t>
      </w:r>
      <w:r w:rsidR="00462FD4" w:rsidRPr="00B42DD6">
        <w:rPr>
          <w:rFonts w:hint="cs"/>
          <w:rtl/>
        </w:rPr>
        <w:t xml:space="preserve">מיקוד </w:t>
      </w:r>
      <w:r w:rsidRPr="00B42DD6">
        <w:rPr>
          <w:rFonts w:hint="cs"/>
          <w:rtl/>
        </w:rPr>
        <w:t xml:space="preserve">50200, </w:t>
      </w:r>
      <w:r w:rsidR="00DC4CE3" w:rsidRPr="00B42DD6">
        <w:rPr>
          <w:rFonts w:hint="cs"/>
          <w:rtl/>
        </w:rPr>
        <w:t>פקס:</w:t>
      </w:r>
      <w:r w:rsidRPr="00B42DD6">
        <w:rPr>
          <w:rFonts w:hint="cs"/>
          <w:rtl/>
        </w:rPr>
        <w:t>03-9485849</w:t>
      </w:r>
    </w:p>
    <w:p w:rsidR="00DC4CE3" w:rsidRPr="00B42DD6" w:rsidRDefault="00DC4CE3" w:rsidP="00CC3F85">
      <w:pPr>
        <w:tabs>
          <w:tab w:val="left" w:pos="1417"/>
        </w:tabs>
        <w:spacing w:before="120" w:line="360" w:lineRule="auto"/>
        <w:ind w:left="567" w:hanging="567"/>
        <w:jc w:val="both"/>
        <w:rPr>
          <w:rtl/>
        </w:rPr>
      </w:pPr>
    </w:p>
    <w:p w:rsidR="00FD0049" w:rsidRPr="00B42DD6" w:rsidRDefault="00FD0049" w:rsidP="00CC3F85">
      <w:pPr>
        <w:tabs>
          <w:tab w:val="left" w:pos="1417"/>
        </w:tabs>
        <w:spacing w:before="120" w:line="360" w:lineRule="auto"/>
        <w:ind w:left="567" w:hanging="567"/>
        <w:jc w:val="both"/>
        <w:rPr>
          <w:rtl/>
        </w:rPr>
      </w:pPr>
    </w:p>
    <w:p w:rsidR="00DC4CE3" w:rsidRPr="00B42DD6" w:rsidRDefault="00DC4CE3" w:rsidP="00CC3F85">
      <w:pPr>
        <w:pStyle w:val="5"/>
        <w:spacing w:before="120" w:after="0" w:line="360" w:lineRule="auto"/>
        <w:ind w:left="141"/>
        <w:jc w:val="center"/>
        <w:rPr>
          <w:i w:val="0"/>
          <w:iCs w:val="0"/>
          <w:sz w:val="24"/>
          <w:szCs w:val="24"/>
          <w:rtl/>
        </w:rPr>
      </w:pPr>
      <w:r w:rsidRPr="00B42DD6">
        <w:rPr>
          <w:rFonts w:hint="cs"/>
          <w:i w:val="0"/>
          <w:iCs w:val="0"/>
          <w:sz w:val="24"/>
          <w:szCs w:val="24"/>
          <w:rtl/>
        </w:rPr>
        <w:lastRenderedPageBreak/>
        <w:t>ולראיה באו הצדדים על החתום:</w:t>
      </w:r>
    </w:p>
    <w:p w:rsidR="00DC4CE3" w:rsidRPr="00B42DD6" w:rsidRDefault="00DC4CE3" w:rsidP="00CC3F85">
      <w:pPr>
        <w:pStyle w:val="5"/>
        <w:spacing w:before="120" w:after="0" w:line="360" w:lineRule="auto"/>
        <w:ind w:left="141"/>
        <w:jc w:val="center"/>
        <w:rPr>
          <w:i w:val="0"/>
          <w:iCs w:val="0"/>
          <w:sz w:val="24"/>
          <w:szCs w:val="24"/>
          <w:rtl/>
        </w:rPr>
      </w:pPr>
    </w:p>
    <w:p w:rsidR="00DC4CE3" w:rsidRPr="00B42DD6" w:rsidRDefault="00DC4CE3" w:rsidP="00CC3F85">
      <w:pPr>
        <w:pStyle w:val="5"/>
        <w:spacing w:before="120" w:after="0" w:line="360" w:lineRule="auto"/>
        <w:ind w:left="141"/>
        <w:jc w:val="center"/>
        <w:rPr>
          <w:i w:val="0"/>
          <w:iCs w:val="0"/>
          <w:sz w:val="24"/>
          <w:szCs w:val="24"/>
          <w:rtl/>
        </w:rPr>
      </w:pPr>
    </w:p>
    <w:p w:rsidR="00DC4CE3" w:rsidRPr="00B42DD6" w:rsidRDefault="00DC4CE3" w:rsidP="00CC3F85">
      <w:pPr>
        <w:tabs>
          <w:tab w:val="center" w:pos="2501"/>
          <w:tab w:val="center" w:pos="6612"/>
        </w:tabs>
        <w:spacing w:before="120" w:line="360" w:lineRule="auto"/>
        <w:jc w:val="both"/>
        <w:rPr>
          <w:rtl/>
        </w:rPr>
      </w:pPr>
    </w:p>
    <w:tbl>
      <w:tblPr>
        <w:bidiVisual/>
        <w:tblW w:w="0" w:type="auto"/>
        <w:tblLook w:val="01E0" w:firstRow="1" w:lastRow="1" w:firstColumn="1" w:lastColumn="1" w:noHBand="0" w:noVBand="0"/>
      </w:tblPr>
      <w:tblGrid>
        <w:gridCol w:w="3931"/>
        <w:gridCol w:w="1267"/>
        <w:gridCol w:w="3281"/>
      </w:tblGrid>
      <w:tr w:rsidR="00355DE2" w:rsidRPr="00B42DD6">
        <w:trPr>
          <w:trHeight w:val="368"/>
        </w:trPr>
        <w:tc>
          <w:tcPr>
            <w:tcW w:w="3952" w:type="dxa"/>
            <w:tcBorders>
              <w:top w:val="nil"/>
              <w:left w:val="nil"/>
              <w:bottom w:val="single" w:sz="4" w:space="0" w:color="auto"/>
              <w:right w:val="nil"/>
            </w:tcBorders>
            <w:vAlign w:val="center"/>
          </w:tcPr>
          <w:p w:rsidR="00DC4CE3" w:rsidRPr="00B42DD6" w:rsidRDefault="00DC4CE3" w:rsidP="00CC3F85">
            <w:pPr>
              <w:tabs>
                <w:tab w:val="center" w:pos="6612"/>
              </w:tabs>
              <w:spacing w:before="120" w:line="360" w:lineRule="auto"/>
              <w:jc w:val="center"/>
            </w:pPr>
          </w:p>
        </w:tc>
        <w:tc>
          <w:tcPr>
            <w:tcW w:w="1274" w:type="dxa"/>
            <w:vAlign w:val="center"/>
          </w:tcPr>
          <w:p w:rsidR="00DC4CE3" w:rsidRPr="00B42DD6" w:rsidRDefault="00DC4CE3" w:rsidP="00CC3F85">
            <w:pPr>
              <w:tabs>
                <w:tab w:val="center" w:pos="6612"/>
              </w:tabs>
              <w:spacing w:before="120" w:line="360" w:lineRule="auto"/>
              <w:jc w:val="center"/>
            </w:pPr>
          </w:p>
        </w:tc>
        <w:tc>
          <w:tcPr>
            <w:tcW w:w="3296" w:type="dxa"/>
            <w:tcBorders>
              <w:top w:val="nil"/>
              <w:left w:val="nil"/>
              <w:bottom w:val="single" w:sz="4" w:space="0" w:color="auto"/>
              <w:right w:val="nil"/>
            </w:tcBorders>
            <w:vAlign w:val="center"/>
          </w:tcPr>
          <w:p w:rsidR="00DC4CE3" w:rsidRPr="00B42DD6" w:rsidRDefault="00DC4CE3" w:rsidP="00CC3F85">
            <w:pPr>
              <w:tabs>
                <w:tab w:val="center" w:pos="6612"/>
              </w:tabs>
              <w:spacing w:before="120" w:line="360" w:lineRule="auto"/>
              <w:jc w:val="center"/>
            </w:pPr>
          </w:p>
        </w:tc>
      </w:tr>
      <w:tr w:rsidR="00355DE2" w:rsidRPr="00B42DD6">
        <w:trPr>
          <w:trHeight w:val="368"/>
        </w:trPr>
        <w:tc>
          <w:tcPr>
            <w:tcW w:w="3952" w:type="dxa"/>
            <w:tcBorders>
              <w:top w:val="single" w:sz="4" w:space="0" w:color="auto"/>
              <w:left w:val="nil"/>
              <w:bottom w:val="nil"/>
              <w:right w:val="nil"/>
            </w:tcBorders>
            <w:vAlign w:val="center"/>
          </w:tcPr>
          <w:p w:rsidR="00DC4CE3" w:rsidRPr="00B42DD6" w:rsidRDefault="00DC4CE3" w:rsidP="00CC3F85">
            <w:pPr>
              <w:tabs>
                <w:tab w:val="center" w:pos="6612"/>
              </w:tabs>
              <w:spacing w:before="120" w:line="360" w:lineRule="auto"/>
              <w:jc w:val="center"/>
            </w:pPr>
            <w:r w:rsidRPr="00B42DD6">
              <w:rPr>
                <w:rFonts w:hint="cs"/>
                <w:rtl/>
              </w:rPr>
              <w:t>המנהל הכללי</w:t>
            </w:r>
          </w:p>
        </w:tc>
        <w:tc>
          <w:tcPr>
            <w:tcW w:w="1274" w:type="dxa"/>
            <w:vAlign w:val="center"/>
          </w:tcPr>
          <w:p w:rsidR="00DC4CE3" w:rsidRPr="00B42DD6" w:rsidRDefault="00DC4CE3" w:rsidP="00CC3F85">
            <w:pPr>
              <w:tabs>
                <w:tab w:val="center" w:pos="6612"/>
              </w:tabs>
              <w:spacing w:before="120" w:line="360" w:lineRule="auto"/>
              <w:jc w:val="center"/>
            </w:pPr>
          </w:p>
        </w:tc>
        <w:tc>
          <w:tcPr>
            <w:tcW w:w="3296" w:type="dxa"/>
            <w:tcBorders>
              <w:top w:val="single" w:sz="4" w:space="0" w:color="auto"/>
              <w:left w:val="nil"/>
              <w:bottom w:val="nil"/>
              <w:right w:val="nil"/>
            </w:tcBorders>
            <w:vAlign w:val="center"/>
          </w:tcPr>
          <w:p w:rsidR="00DC4CE3" w:rsidRPr="00B42DD6" w:rsidRDefault="00EE08F9" w:rsidP="00CC3F85">
            <w:pPr>
              <w:tabs>
                <w:tab w:val="center" w:pos="6612"/>
              </w:tabs>
              <w:spacing w:before="120" w:line="360" w:lineRule="auto"/>
              <w:jc w:val="center"/>
            </w:pPr>
            <w:r w:rsidRPr="00B42DD6">
              <w:rPr>
                <w:rFonts w:hint="cs"/>
                <w:rtl/>
              </w:rPr>
              <w:t xml:space="preserve">המציע: </w:t>
            </w:r>
            <w:r w:rsidR="00DC4CE3" w:rsidRPr="00B42DD6">
              <w:rPr>
                <w:rFonts w:hint="cs"/>
                <w:rtl/>
              </w:rPr>
              <w:t>רואה החשבון</w:t>
            </w:r>
            <w:r w:rsidRPr="00B42DD6">
              <w:rPr>
                <w:rFonts w:hint="cs"/>
                <w:rtl/>
              </w:rPr>
              <w:t>/ מבקר פנים</w:t>
            </w:r>
          </w:p>
        </w:tc>
      </w:tr>
      <w:tr w:rsidR="00355DE2" w:rsidRPr="00B42DD6">
        <w:trPr>
          <w:trHeight w:val="368"/>
        </w:trPr>
        <w:tc>
          <w:tcPr>
            <w:tcW w:w="3952" w:type="dxa"/>
            <w:tcBorders>
              <w:top w:val="nil"/>
              <w:left w:val="nil"/>
              <w:bottom w:val="single" w:sz="4" w:space="0" w:color="auto"/>
              <w:right w:val="nil"/>
            </w:tcBorders>
            <w:vAlign w:val="center"/>
          </w:tcPr>
          <w:p w:rsidR="00DC4CE3" w:rsidRPr="00B42DD6" w:rsidRDefault="00DC4CE3" w:rsidP="00CC3F85">
            <w:pPr>
              <w:tabs>
                <w:tab w:val="center" w:pos="6612"/>
              </w:tabs>
              <w:spacing w:before="120" w:line="360" w:lineRule="auto"/>
              <w:jc w:val="center"/>
              <w:rPr>
                <w:rtl/>
              </w:rPr>
            </w:pPr>
          </w:p>
          <w:p w:rsidR="00DC4CE3" w:rsidRPr="00B42DD6" w:rsidRDefault="00DC4CE3" w:rsidP="00CC3F85">
            <w:pPr>
              <w:tabs>
                <w:tab w:val="center" w:pos="6612"/>
              </w:tabs>
              <w:spacing w:before="120" w:line="360" w:lineRule="auto"/>
              <w:jc w:val="center"/>
              <w:rPr>
                <w:rtl/>
              </w:rPr>
            </w:pPr>
          </w:p>
          <w:p w:rsidR="00DC4CE3" w:rsidRPr="00B42DD6" w:rsidRDefault="00DC4CE3" w:rsidP="00CC3F85">
            <w:pPr>
              <w:tabs>
                <w:tab w:val="center" w:pos="6612"/>
              </w:tabs>
              <w:spacing w:before="120" w:line="360" w:lineRule="auto"/>
              <w:jc w:val="center"/>
              <w:rPr>
                <w:rtl/>
              </w:rPr>
            </w:pPr>
          </w:p>
          <w:p w:rsidR="00DC4CE3" w:rsidRPr="00B42DD6" w:rsidRDefault="00DC4CE3" w:rsidP="00CC3F85">
            <w:pPr>
              <w:tabs>
                <w:tab w:val="center" w:pos="6612"/>
              </w:tabs>
              <w:spacing w:before="120" w:line="360" w:lineRule="auto"/>
              <w:jc w:val="center"/>
            </w:pPr>
          </w:p>
        </w:tc>
        <w:tc>
          <w:tcPr>
            <w:tcW w:w="1274" w:type="dxa"/>
            <w:vAlign w:val="center"/>
          </w:tcPr>
          <w:p w:rsidR="00DC4CE3" w:rsidRPr="00B42DD6" w:rsidRDefault="00DC4CE3" w:rsidP="00CC3F85">
            <w:pPr>
              <w:tabs>
                <w:tab w:val="center" w:pos="6612"/>
              </w:tabs>
              <w:spacing w:before="120" w:line="360" w:lineRule="auto"/>
              <w:jc w:val="center"/>
            </w:pPr>
          </w:p>
        </w:tc>
        <w:tc>
          <w:tcPr>
            <w:tcW w:w="3296" w:type="dxa"/>
            <w:vAlign w:val="center"/>
          </w:tcPr>
          <w:p w:rsidR="00DC4CE3" w:rsidRPr="00B42DD6" w:rsidRDefault="00DC4CE3" w:rsidP="00CC3F85">
            <w:pPr>
              <w:tabs>
                <w:tab w:val="center" w:pos="6612"/>
              </w:tabs>
              <w:spacing w:before="120" w:line="360" w:lineRule="auto"/>
              <w:jc w:val="center"/>
            </w:pPr>
          </w:p>
        </w:tc>
      </w:tr>
      <w:tr w:rsidR="00DC4CE3" w:rsidRPr="00B42DD6">
        <w:trPr>
          <w:trHeight w:val="369"/>
        </w:trPr>
        <w:tc>
          <w:tcPr>
            <w:tcW w:w="3952" w:type="dxa"/>
            <w:tcBorders>
              <w:top w:val="single" w:sz="4" w:space="0" w:color="auto"/>
              <w:left w:val="nil"/>
              <w:bottom w:val="nil"/>
              <w:right w:val="nil"/>
            </w:tcBorders>
            <w:vAlign w:val="center"/>
          </w:tcPr>
          <w:p w:rsidR="00DC4CE3" w:rsidRPr="00B42DD6" w:rsidRDefault="00DC4CE3" w:rsidP="00CC3F85">
            <w:pPr>
              <w:tabs>
                <w:tab w:val="center" w:pos="6612"/>
              </w:tabs>
              <w:spacing w:before="120" w:line="360" w:lineRule="auto"/>
              <w:jc w:val="center"/>
            </w:pPr>
            <w:r w:rsidRPr="00B42DD6">
              <w:rPr>
                <w:rFonts w:hint="cs"/>
                <w:rtl/>
              </w:rPr>
              <w:t>חשב המשרד</w:t>
            </w:r>
          </w:p>
        </w:tc>
        <w:tc>
          <w:tcPr>
            <w:tcW w:w="1274" w:type="dxa"/>
            <w:vAlign w:val="center"/>
          </w:tcPr>
          <w:p w:rsidR="00DC4CE3" w:rsidRPr="00B42DD6" w:rsidRDefault="00DC4CE3" w:rsidP="00CC3F85">
            <w:pPr>
              <w:tabs>
                <w:tab w:val="center" w:pos="6612"/>
              </w:tabs>
              <w:spacing w:before="120" w:line="360" w:lineRule="auto"/>
              <w:jc w:val="center"/>
            </w:pPr>
          </w:p>
        </w:tc>
        <w:tc>
          <w:tcPr>
            <w:tcW w:w="3296" w:type="dxa"/>
            <w:vAlign w:val="center"/>
          </w:tcPr>
          <w:p w:rsidR="00DC4CE3" w:rsidRPr="00B42DD6" w:rsidRDefault="00DC4CE3" w:rsidP="00CC3F85">
            <w:pPr>
              <w:tabs>
                <w:tab w:val="center" w:pos="6612"/>
              </w:tabs>
              <w:spacing w:before="120" w:line="360" w:lineRule="auto"/>
              <w:jc w:val="center"/>
            </w:pPr>
          </w:p>
        </w:tc>
      </w:tr>
    </w:tbl>
    <w:p w:rsidR="00DC4CE3" w:rsidRPr="00B42DD6" w:rsidRDefault="00DC4CE3" w:rsidP="00CC3F85">
      <w:pPr>
        <w:spacing w:before="120" w:line="360" w:lineRule="auto"/>
        <w:ind w:left="-142"/>
        <w:rPr>
          <w:rtl/>
        </w:rPr>
      </w:pPr>
    </w:p>
    <w:p w:rsidR="00F34BA3" w:rsidRPr="00B42DD6" w:rsidRDefault="00DC4CE3" w:rsidP="00CC3F85">
      <w:pPr>
        <w:tabs>
          <w:tab w:val="left" w:pos="7087"/>
        </w:tabs>
        <w:spacing w:before="120" w:line="360" w:lineRule="auto"/>
      </w:pPr>
      <w:r w:rsidRPr="00B42DD6">
        <w:rPr>
          <w:rFonts w:hint="cs"/>
          <w:rtl/>
        </w:rPr>
        <w:t xml:space="preserve">הסעיף התקציבי למימון ההסכם: </w:t>
      </w:r>
      <w:r w:rsidRPr="00B42DD6">
        <w:rPr>
          <w:rFonts w:hint="cs"/>
          <w:u w:val="single"/>
          <w:rtl/>
        </w:rPr>
        <w:tab/>
      </w:r>
    </w:p>
    <w:p w:rsidR="00145639" w:rsidRPr="00B42DD6" w:rsidRDefault="00F34BA3" w:rsidP="00CC3F85">
      <w:pPr>
        <w:pBdr>
          <w:bottom w:val="double" w:sz="4" w:space="1" w:color="auto"/>
        </w:pBdr>
        <w:spacing w:before="120" w:line="360" w:lineRule="auto"/>
        <w:jc w:val="center"/>
        <w:rPr>
          <w:b/>
          <w:bCs/>
          <w:sz w:val="28"/>
          <w:szCs w:val="28"/>
          <w:rtl/>
        </w:rPr>
      </w:pPr>
      <w:r w:rsidRPr="00B42DD6">
        <w:br w:type="page"/>
      </w:r>
      <w:r w:rsidR="00145639" w:rsidRPr="00B42DD6">
        <w:rPr>
          <w:rFonts w:hint="cs"/>
          <w:b/>
          <w:bCs/>
          <w:sz w:val="32"/>
          <w:szCs w:val="32"/>
          <w:rtl/>
        </w:rPr>
        <w:lastRenderedPageBreak/>
        <w:t xml:space="preserve">נספח 1 </w:t>
      </w:r>
    </w:p>
    <w:p w:rsidR="00145639" w:rsidRPr="00B42DD6" w:rsidRDefault="00145639" w:rsidP="00CC3F85">
      <w:pPr>
        <w:widowControl w:val="0"/>
        <w:tabs>
          <w:tab w:val="center" w:pos="1977"/>
          <w:tab w:val="center" w:pos="5946"/>
        </w:tabs>
        <w:spacing w:before="120" w:line="360" w:lineRule="auto"/>
        <w:jc w:val="center"/>
        <w:rPr>
          <w:b/>
          <w:bCs/>
          <w:snapToGrid w:val="0"/>
          <w:sz w:val="28"/>
          <w:szCs w:val="28"/>
          <w:u w:val="single"/>
          <w:rtl/>
        </w:rPr>
      </w:pPr>
      <w:r w:rsidRPr="00B42DD6">
        <w:rPr>
          <w:rFonts w:hint="cs"/>
          <w:b/>
          <w:bCs/>
          <w:snapToGrid w:val="0"/>
          <w:sz w:val="28"/>
          <w:szCs w:val="28"/>
          <w:u w:val="single"/>
          <w:rtl/>
        </w:rPr>
        <w:t>תצהיר לפי חוק עסקאות גופים ציבוריים</w:t>
      </w:r>
    </w:p>
    <w:p w:rsidR="00145639" w:rsidRPr="00B42DD6" w:rsidRDefault="00145639" w:rsidP="00CC3F85">
      <w:pPr>
        <w:spacing w:before="120" w:line="360" w:lineRule="auto"/>
        <w:rPr>
          <w:rtl/>
        </w:rPr>
      </w:pPr>
    </w:p>
    <w:p w:rsidR="00145639" w:rsidRPr="00B42DD6" w:rsidRDefault="00145639" w:rsidP="00CC3F85">
      <w:pPr>
        <w:tabs>
          <w:tab w:val="left" w:pos="8351"/>
          <w:tab w:val="left" w:pos="8531"/>
          <w:tab w:val="left" w:pos="8711"/>
        </w:tabs>
        <w:spacing w:before="120" w:line="360" w:lineRule="auto"/>
        <w:jc w:val="both"/>
        <w:rPr>
          <w:rFonts w:ascii="Narkisim" w:hAnsi="Narkisim"/>
          <w:sz w:val="26"/>
        </w:rPr>
      </w:pPr>
      <w:r w:rsidRPr="00B42DD6">
        <w:rPr>
          <w:rFonts w:ascii="Narkisim" w:hAnsi="Narkisim" w:hint="cs"/>
          <w:sz w:val="26"/>
          <w:rtl/>
        </w:rPr>
        <w:t>אני הח"מ ______________ מרח'____________________ ת.ז. _______________ לאחר שהוזהרתי כי עלי לומר את האמת וכי אהיה צפוי לעונשים הקבועים בחוק אם לא אעשה כן, מצהיר כלהלן:</w:t>
      </w:r>
    </w:p>
    <w:p w:rsidR="00145639" w:rsidRPr="00B42DD6" w:rsidRDefault="00145639" w:rsidP="00CC3F85">
      <w:pPr>
        <w:tabs>
          <w:tab w:val="left" w:pos="8351"/>
          <w:tab w:val="left" w:pos="8531"/>
          <w:tab w:val="left" w:pos="8711"/>
        </w:tabs>
        <w:spacing w:before="120" w:line="360" w:lineRule="auto"/>
        <w:jc w:val="both"/>
        <w:rPr>
          <w:rFonts w:ascii="Narkisim" w:hAnsi="Narkisim"/>
          <w:sz w:val="26"/>
          <w:rtl/>
        </w:rPr>
      </w:pPr>
      <w:r w:rsidRPr="00B42DD6">
        <w:rPr>
          <w:rFonts w:ascii="Narkisim" w:hAnsi="Narkisim" w:hint="cs"/>
          <w:sz w:val="26"/>
          <w:rtl/>
        </w:rPr>
        <w:t>אני נציג חב' ___________ בע"מ (להלן - הספק) ואני מכהן כ___________ ואני מוסמך להצהיר מטעם החברה כי -</w:t>
      </w:r>
    </w:p>
    <w:p w:rsidR="00145639" w:rsidRPr="00B42DD6" w:rsidRDefault="00145639" w:rsidP="00CC3F85">
      <w:pPr>
        <w:tabs>
          <w:tab w:val="left" w:pos="8351"/>
          <w:tab w:val="left" w:pos="8531"/>
          <w:tab w:val="left" w:pos="8711"/>
        </w:tabs>
        <w:spacing w:before="120" w:line="360" w:lineRule="auto"/>
        <w:ind w:left="360"/>
        <w:jc w:val="both"/>
        <w:rPr>
          <w:rFonts w:ascii="Narkisim" w:hAnsi="Narkisim"/>
          <w:sz w:val="26"/>
          <w:rtl/>
        </w:rPr>
      </w:pPr>
    </w:p>
    <w:p w:rsidR="00145639" w:rsidRPr="00B42DD6" w:rsidRDefault="00145639" w:rsidP="00375662">
      <w:pPr>
        <w:numPr>
          <w:ilvl w:val="0"/>
          <w:numId w:val="3"/>
        </w:numPr>
        <w:tabs>
          <w:tab w:val="left" w:pos="8351"/>
          <w:tab w:val="left" w:pos="8531"/>
          <w:tab w:val="left" w:pos="8711"/>
        </w:tabs>
        <w:spacing w:before="120" w:line="360" w:lineRule="auto"/>
        <w:jc w:val="both"/>
        <w:rPr>
          <w:rFonts w:ascii="Narkisim" w:hAnsi="Narkisim"/>
          <w:sz w:val="26"/>
          <w:rtl/>
        </w:rPr>
      </w:pPr>
      <w:r w:rsidRPr="00B42DD6">
        <w:rPr>
          <w:rFonts w:ascii="Narkisim" w:hAnsi="Narkisim" w:hint="cs"/>
          <w:sz w:val="26"/>
          <w:rtl/>
        </w:rPr>
        <w:t>עד מועד ההתקשרות (כהגדרתו בסעיף 2ב לחוק עסקאות גופים ציבוריים, התשל"ו-1976, להלן - החוק) הספק ובעל זיקה אליו (כהגדרתם בסעיף 2ב לחוק</w:t>
      </w:r>
      <w:r w:rsidRPr="00B42DD6">
        <w:rPr>
          <w:rFonts w:hint="cs"/>
          <w:sz w:val="26"/>
          <w:rt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sidRPr="00B42DD6">
        <w:rPr>
          <w:rFonts w:ascii="Narkisim" w:hAnsi="Narkisim" w:hint="cs"/>
          <w:sz w:val="26"/>
          <w:rtl/>
        </w:rPr>
        <w:t xml:space="preserve">או לפי </w:t>
      </w:r>
      <w:r w:rsidRPr="00B42DD6">
        <w:rPr>
          <w:rFonts w:hint="cs"/>
          <w:sz w:val="26"/>
          <w:rtl/>
        </w:rPr>
        <w:t>חוק שכר מינימום, התשמ"ז-1987, שנעברה לאחר יום 31.10.2002).</w:t>
      </w:r>
    </w:p>
    <w:p w:rsidR="00145639" w:rsidRPr="00B42DD6" w:rsidRDefault="00145639" w:rsidP="00CC3F85">
      <w:pPr>
        <w:spacing w:before="120" w:line="360" w:lineRule="auto"/>
        <w:jc w:val="both"/>
        <w:rPr>
          <w:rFonts w:ascii="Narkisim" w:hAnsi="Narkisim"/>
          <w:b/>
          <w:bCs/>
          <w:sz w:val="26"/>
        </w:rPr>
      </w:pPr>
      <w:r w:rsidRPr="00B42DD6">
        <w:rPr>
          <w:rFonts w:ascii="Narkisim" w:hAnsi="Narkisim" w:hint="cs"/>
          <w:sz w:val="26"/>
          <w:rtl/>
        </w:rPr>
        <w:tab/>
      </w:r>
      <w:r w:rsidRPr="00B42DD6">
        <w:rPr>
          <w:rFonts w:ascii="Narkisim" w:hAnsi="Narkisim" w:hint="cs"/>
          <w:sz w:val="26"/>
          <w:rtl/>
        </w:rPr>
        <w:tab/>
      </w:r>
      <w:r w:rsidRPr="00B42DD6">
        <w:rPr>
          <w:rFonts w:ascii="Narkisim" w:hAnsi="Narkisim" w:hint="cs"/>
          <w:sz w:val="26"/>
          <w:rtl/>
        </w:rPr>
        <w:tab/>
      </w:r>
      <w:r w:rsidRPr="00B42DD6">
        <w:rPr>
          <w:rFonts w:ascii="Narkisim" w:hAnsi="Narkisim" w:hint="cs"/>
          <w:sz w:val="26"/>
          <w:rtl/>
        </w:rPr>
        <w:tab/>
      </w:r>
      <w:r w:rsidRPr="00B42DD6">
        <w:rPr>
          <w:rFonts w:ascii="Narkisim" w:hAnsi="Narkisim" w:hint="cs"/>
          <w:sz w:val="26"/>
          <w:rtl/>
        </w:rPr>
        <w:tab/>
      </w:r>
      <w:r w:rsidRPr="00B42DD6">
        <w:rPr>
          <w:rFonts w:ascii="Narkisim" w:hAnsi="Narkisim" w:hint="cs"/>
          <w:sz w:val="26"/>
          <w:rtl/>
        </w:rPr>
        <w:tab/>
      </w:r>
      <w:r w:rsidRPr="00B42DD6">
        <w:rPr>
          <w:rFonts w:ascii="Narkisim" w:hAnsi="Narkisim" w:hint="cs"/>
          <w:b/>
          <w:bCs/>
          <w:sz w:val="26"/>
          <w:rtl/>
        </w:rPr>
        <w:t>או</w:t>
      </w:r>
    </w:p>
    <w:p w:rsidR="00145639" w:rsidRPr="00B42DD6" w:rsidRDefault="00145639" w:rsidP="00375662">
      <w:pPr>
        <w:numPr>
          <w:ilvl w:val="0"/>
          <w:numId w:val="3"/>
        </w:numPr>
        <w:tabs>
          <w:tab w:val="left" w:pos="8351"/>
          <w:tab w:val="left" w:pos="8531"/>
          <w:tab w:val="left" w:pos="8711"/>
        </w:tabs>
        <w:spacing w:before="120" w:line="360" w:lineRule="auto"/>
        <w:jc w:val="both"/>
        <w:rPr>
          <w:sz w:val="26"/>
        </w:rPr>
      </w:pPr>
      <w:r w:rsidRPr="00B42DD6">
        <w:rPr>
          <w:rFonts w:ascii="Narkisim" w:hAnsi="Narkisim" w:hint="cs"/>
          <w:sz w:val="26"/>
          <w:rtl/>
        </w:rPr>
        <w:t>ה</w:t>
      </w:r>
      <w:r w:rsidRPr="00B42DD6">
        <w:rPr>
          <w:rFonts w:hint="cs"/>
          <w:sz w:val="26"/>
          <w:rtl/>
        </w:rPr>
        <w:t xml:space="preserve">ספק ובעל זיקה אליו (כהגדרתם בסעיף 2ב לחוק) כן הורשעו בפסק דין חלוט ביותר משתי עבירות (עבירה לעניין זה - עבירה לפי חוק עובדים זרים (איסור העסקה שלא כדין והבטחת תנאים הוגנים), התשנ"א-1991 </w:t>
      </w:r>
      <w:r w:rsidRPr="00B42DD6">
        <w:rPr>
          <w:rFonts w:ascii="Narkisim" w:hAnsi="Narkisim" w:hint="cs"/>
          <w:sz w:val="26"/>
          <w:rtl/>
        </w:rPr>
        <w:t xml:space="preserve">או לפי </w:t>
      </w:r>
      <w:r w:rsidRPr="00B42DD6">
        <w:rPr>
          <w:rFonts w:hint="cs"/>
          <w:sz w:val="26"/>
          <w:rtl/>
        </w:rPr>
        <w:t>חוק שכר מינימום, התשמ"ז-1987, שנעברה לאחר יום 31.10.2002), אולם במועד ההתקשרות חלפה שנה לפחות ממועד ההרשעה האחרונה.</w:t>
      </w:r>
    </w:p>
    <w:p w:rsidR="00145639" w:rsidRPr="00B42DD6" w:rsidRDefault="00145639" w:rsidP="00CC3F85">
      <w:pPr>
        <w:tabs>
          <w:tab w:val="left" w:pos="8351"/>
          <w:tab w:val="left" w:pos="8531"/>
          <w:tab w:val="left" w:pos="8711"/>
        </w:tabs>
        <w:spacing w:before="120" w:line="360" w:lineRule="auto"/>
        <w:ind w:left="720"/>
        <w:jc w:val="both"/>
        <w:rPr>
          <w:sz w:val="26"/>
          <w:rtl/>
        </w:rPr>
      </w:pPr>
    </w:p>
    <w:p w:rsidR="00145639" w:rsidRPr="00B42DD6" w:rsidRDefault="00145639" w:rsidP="00CC3F85">
      <w:pPr>
        <w:tabs>
          <w:tab w:val="left" w:pos="8351"/>
          <w:tab w:val="left" w:pos="8531"/>
          <w:tab w:val="left" w:pos="8711"/>
        </w:tabs>
        <w:spacing w:before="120" w:line="360" w:lineRule="auto"/>
        <w:ind w:left="720"/>
        <w:jc w:val="both"/>
        <w:rPr>
          <w:i/>
          <w:iCs/>
          <w:sz w:val="26"/>
          <w:rtl/>
        </w:rPr>
      </w:pPr>
      <w:r w:rsidRPr="00B42DD6">
        <w:rPr>
          <w:rFonts w:ascii="Narkisim" w:hAnsi="Narkisim" w:hint="cs"/>
          <w:i/>
          <w:iCs/>
          <w:sz w:val="26"/>
          <w:rtl/>
        </w:rPr>
        <w:t>[נא למחוק את הסעיף שאינו רלוונטי]</w:t>
      </w:r>
    </w:p>
    <w:p w:rsidR="00145639" w:rsidRPr="00B42DD6" w:rsidRDefault="00145639" w:rsidP="00CC3F85">
      <w:pPr>
        <w:tabs>
          <w:tab w:val="left" w:pos="8351"/>
          <w:tab w:val="left" w:pos="8531"/>
          <w:tab w:val="left" w:pos="8711"/>
        </w:tabs>
        <w:spacing w:before="120" w:line="360" w:lineRule="auto"/>
        <w:ind w:left="5619" w:hanging="4899"/>
        <w:jc w:val="both"/>
        <w:rPr>
          <w:sz w:val="26"/>
        </w:rPr>
      </w:pPr>
      <w:r w:rsidRPr="00B42DD6">
        <w:rPr>
          <w:rFonts w:hint="cs"/>
          <w:sz w:val="26"/>
          <w:rtl/>
        </w:rPr>
        <w:tab/>
        <w:t>__________________</w:t>
      </w:r>
    </w:p>
    <w:p w:rsidR="00145639" w:rsidRPr="00B42DD6" w:rsidRDefault="00145639" w:rsidP="00CC3F85">
      <w:pPr>
        <w:tabs>
          <w:tab w:val="left" w:pos="8351"/>
          <w:tab w:val="left" w:pos="8531"/>
          <w:tab w:val="left" w:pos="8711"/>
        </w:tabs>
        <w:spacing w:before="120" w:line="360" w:lineRule="auto"/>
        <w:jc w:val="both"/>
        <w:rPr>
          <w:sz w:val="26"/>
          <w:u w:val="single"/>
          <w:rtl/>
        </w:rPr>
      </w:pPr>
    </w:p>
    <w:p w:rsidR="003204C3" w:rsidRPr="00B42DD6" w:rsidRDefault="003204C3" w:rsidP="00CC3F85">
      <w:pPr>
        <w:tabs>
          <w:tab w:val="left" w:pos="8351"/>
          <w:tab w:val="left" w:pos="8531"/>
          <w:tab w:val="left" w:pos="8711"/>
        </w:tabs>
        <w:spacing w:before="120" w:line="360" w:lineRule="auto"/>
        <w:jc w:val="center"/>
        <w:rPr>
          <w:b/>
          <w:bCs/>
          <w:sz w:val="26"/>
          <w:u w:val="single"/>
          <w:rtl/>
        </w:rPr>
      </w:pPr>
    </w:p>
    <w:p w:rsidR="003204C3" w:rsidRPr="00B42DD6" w:rsidRDefault="003204C3" w:rsidP="00CC3F85">
      <w:pPr>
        <w:tabs>
          <w:tab w:val="left" w:pos="8351"/>
          <w:tab w:val="left" w:pos="8531"/>
          <w:tab w:val="left" w:pos="8711"/>
        </w:tabs>
        <w:spacing w:before="120" w:line="360" w:lineRule="auto"/>
        <w:jc w:val="center"/>
        <w:rPr>
          <w:b/>
          <w:bCs/>
          <w:sz w:val="26"/>
          <w:u w:val="single"/>
          <w:rtl/>
        </w:rPr>
      </w:pPr>
    </w:p>
    <w:p w:rsidR="003204C3" w:rsidRPr="00B42DD6" w:rsidRDefault="003204C3" w:rsidP="00CC3F85">
      <w:pPr>
        <w:tabs>
          <w:tab w:val="left" w:pos="8351"/>
          <w:tab w:val="left" w:pos="8531"/>
          <w:tab w:val="left" w:pos="8711"/>
        </w:tabs>
        <w:spacing w:before="120" w:line="360" w:lineRule="auto"/>
        <w:jc w:val="center"/>
        <w:rPr>
          <w:b/>
          <w:bCs/>
          <w:sz w:val="26"/>
          <w:u w:val="single"/>
          <w:rtl/>
        </w:rPr>
      </w:pPr>
    </w:p>
    <w:p w:rsidR="003204C3" w:rsidRPr="00B42DD6" w:rsidRDefault="003204C3" w:rsidP="00CC3F85">
      <w:pPr>
        <w:tabs>
          <w:tab w:val="left" w:pos="8351"/>
          <w:tab w:val="left" w:pos="8531"/>
          <w:tab w:val="left" w:pos="8711"/>
        </w:tabs>
        <w:spacing w:before="120" w:line="360" w:lineRule="auto"/>
        <w:jc w:val="center"/>
        <w:rPr>
          <w:b/>
          <w:bCs/>
          <w:sz w:val="26"/>
          <w:u w:val="single"/>
          <w:rtl/>
        </w:rPr>
      </w:pPr>
    </w:p>
    <w:p w:rsidR="003204C3" w:rsidRPr="00B42DD6" w:rsidRDefault="003204C3" w:rsidP="00CC3F85">
      <w:pPr>
        <w:tabs>
          <w:tab w:val="left" w:pos="8351"/>
          <w:tab w:val="left" w:pos="8531"/>
          <w:tab w:val="left" w:pos="8711"/>
        </w:tabs>
        <w:spacing w:before="120" w:line="360" w:lineRule="auto"/>
        <w:jc w:val="center"/>
        <w:rPr>
          <w:b/>
          <w:bCs/>
          <w:sz w:val="26"/>
          <w:u w:val="single"/>
          <w:rtl/>
        </w:rPr>
      </w:pPr>
    </w:p>
    <w:p w:rsidR="003204C3" w:rsidRPr="00B42DD6" w:rsidRDefault="003204C3" w:rsidP="00CC3F85">
      <w:pPr>
        <w:tabs>
          <w:tab w:val="left" w:pos="8351"/>
          <w:tab w:val="left" w:pos="8531"/>
          <w:tab w:val="left" w:pos="8711"/>
        </w:tabs>
        <w:spacing w:before="120" w:line="360" w:lineRule="auto"/>
        <w:jc w:val="center"/>
        <w:rPr>
          <w:b/>
          <w:bCs/>
          <w:sz w:val="26"/>
          <w:u w:val="single"/>
          <w:rtl/>
        </w:rPr>
      </w:pPr>
    </w:p>
    <w:p w:rsidR="00145639" w:rsidRPr="00B42DD6" w:rsidRDefault="00145639" w:rsidP="00CC3F85">
      <w:pPr>
        <w:tabs>
          <w:tab w:val="left" w:pos="8351"/>
          <w:tab w:val="left" w:pos="8531"/>
          <w:tab w:val="left" w:pos="8711"/>
        </w:tabs>
        <w:spacing w:before="120" w:line="360" w:lineRule="auto"/>
        <w:jc w:val="center"/>
        <w:rPr>
          <w:b/>
          <w:bCs/>
          <w:sz w:val="26"/>
          <w:u w:val="single"/>
          <w:rtl/>
        </w:rPr>
      </w:pPr>
      <w:r w:rsidRPr="00B42DD6">
        <w:rPr>
          <w:rFonts w:hint="cs"/>
          <w:b/>
          <w:bCs/>
          <w:sz w:val="26"/>
          <w:u w:val="single"/>
          <w:rtl/>
        </w:rPr>
        <w:lastRenderedPageBreak/>
        <w:t>אישור</w:t>
      </w:r>
    </w:p>
    <w:p w:rsidR="00145639" w:rsidRPr="00B42DD6" w:rsidRDefault="00145639" w:rsidP="00CC3F85">
      <w:pPr>
        <w:tabs>
          <w:tab w:val="left" w:pos="8351"/>
          <w:tab w:val="left" w:pos="8531"/>
          <w:tab w:val="left" w:pos="8711"/>
        </w:tabs>
        <w:spacing w:before="120" w:line="360" w:lineRule="auto"/>
        <w:jc w:val="both"/>
        <w:rPr>
          <w:sz w:val="26"/>
          <w:rtl/>
        </w:rPr>
      </w:pPr>
    </w:p>
    <w:p w:rsidR="00145639" w:rsidRPr="00B42DD6" w:rsidRDefault="00145639" w:rsidP="00CC3F85">
      <w:pPr>
        <w:tabs>
          <w:tab w:val="left" w:pos="8351"/>
          <w:tab w:val="left" w:pos="8531"/>
          <w:tab w:val="left" w:pos="8711"/>
        </w:tabs>
        <w:spacing w:before="120" w:line="360" w:lineRule="auto"/>
        <w:jc w:val="both"/>
        <w:rPr>
          <w:sz w:val="26"/>
        </w:rPr>
      </w:pPr>
      <w:r w:rsidRPr="00B42DD6">
        <w:rPr>
          <w:rFonts w:hint="cs"/>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rsidR="00145639" w:rsidRPr="00B42DD6" w:rsidRDefault="00145639" w:rsidP="00CC3F85">
      <w:pPr>
        <w:spacing w:before="120" w:line="360" w:lineRule="auto"/>
        <w:jc w:val="both"/>
        <w:rPr>
          <w:sz w:val="26"/>
          <w:rtl/>
        </w:rPr>
      </w:pPr>
    </w:p>
    <w:p w:rsidR="00145639" w:rsidRPr="00B42DD6" w:rsidRDefault="00145639" w:rsidP="00CC3F85">
      <w:pPr>
        <w:spacing w:before="120" w:line="360" w:lineRule="auto"/>
        <w:jc w:val="both"/>
        <w:rPr>
          <w:sz w:val="26"/>
        </w:rPr>
      </w:pPr>
    </w:p>
    <w:p w:rsidR="00145639" w:rsidRPr="00B42DD6" w:rsidRDefault="00145639" w:rsidP="00CC3F85">
      <w:pPr>
        <w:spacing w:before="120" w:line="360" w:lineRule="auto"/>
        <w:jc w:val="both"/>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3"/>
        <w:gridCol w:w="3597"/>
        <w:gridCol w:w="2839"/>
      </w:tblGrid>
      <w:tr w:rsidR="00355DE2" w:rsidRPr="00B42DD6">
        <w:tc>
          <w:tcPr>
            <w:tcW w:w="2234" w:type="dxa"/>
            <w:tcBorders>
              <w:top w:val="single" w:sz="4" w:space="0" w:color="auto"/>
              <w:left w:val="single" w:sz="4" w:space="0" w:color="auto"/>
              <w:bottom w:val="single" w:sz="4" w:space="0" w:color="auto"/>
              <w:right w:val="single" w:sz="4" w:space="0" w:color="auto"/>
            </w:tcBorders>
          </w:tcPr>
          <w:p w:rsidR="00145639" w:rsidRPr="00B42DD6" w:rsidRDefault="00145639" w:rsidP="00CC3F85">
            <w:pPr>
              <w:spacing w:before="120" w:line="360" w:lineRule="auto"/>
              <w:rPr>
                <w:sz w:val="26"/>
              </w:rPr>
            </w:pPr>
          </w:p>
        </w:tc>
        <w:tc>
          <w:tcPr>
            <w:tcW w:w="4052" w:type="dxa"/>
            <w:tcBorders>
              <w:top w:val="single" w:sz="4" w:space="0" w:color="auto"/>
              <w:left w:val="single" w:sz="4" w:space="0" w:color="auto"/>
              <w:bottom w:val="single" w:sz="4" w:space="0" w:color="auto"/>
              <w:right w:val="single" w:sz="4" w:space="0" w:color="auto"/>
            </w:tcBorders>
          </w:tcPr>
          <w:p w:rsidR="00145639" w:rsidRPr="00B42DD6" w:rsidRDefault="00145639" w:rsidP="00CC3F85">
            <w:pPr>
              <w:spacing w:before="120" w:line="360" w:lineRule="auto"/>
              <w:rPr>
                <w:sz w:val="26"/>
              </w:rPr>
            </w:pPr>
          </w:p>
        </w:tc>
        <w:tc>
          <w:tcPr>
            <w:tcW w:w="3144" w:type="dxa"/>
            <w:tcBorders>
              <w:top w:val="single" w:sz="4" w:space="0" w:color="auto"/>
              <w:left w:val="single" w:sz="4" w:space="0" w:color="auto"/>
              <w:bottom w:val="single" w:sz="4" w:space="0" w:color="auto"/>
              <w:right w:val="single" w:sz="4" w:space="0" w:color="auto"/>
            </w:tcBorders>
          </w:tcPr>
          <w:p w:rsidR="00145639" w:rsidRPr="00B42DD6" w:rsidRDefault="00145639" w:rsidP="00CC3F85">
            <w:pPr>
              <w:spacing w:before="120" w:line="360" w:lineRule="auto"/>
              <w:rPr>
                <w:sz w:val="26"/>
              </w:rPr>
            </w:pPr>
          </w:p>
        </w:tc>
      </w:tr>
      <w:tr w:rsidR="00355DE2" w:rsidRPr="00B42DD6">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145639" w:rsidRPr="00B42DD6" w:rsidRDefault="00145639" w:rsidP="00CC3F85">
            <w:pPr>
              <w:spacing w:before="120" w:line="360" w:lineRule="auto"/>
              <w:jc w:val="center"/>
              <w:rPr>
                <w:sz w:val="26"/>
              </w:rPr>
            </w:pPr>
            <w:r w:rsidRPr="00B42DD6">
              <w:rPr>
                <w:rFonts w:hint="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145639" w:rsidRPr="00B42DD6" w:rsidRDefault="00145639" w:rsidP="00CC3F85">
            <w:pPr>
              <w:spacing w:before="120" w:line="360" w:lineRule="auto"/>
              <w:jc w:val="center"/>
              <w:rPr>
                <w:sz w:val="26"/>
              </w:rPr>
            </w:pPr>
            <w:r w:rsidRPr="00B42DD6">
              <w:rPr>
                <w:rFonts w:hint="cs"/>
                <w:sz w:val="26"/>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145639" w:rsidRPr="00B42DD6" w:rsidRDefault="00145639" w:rsidP="00CC3F85">
            <w:pPr>
              <w:spacing w:before="120" w:line="360" w:lineRule="auto"/>
              <w:jc w:val="center"/>
              <w:rPr>
                <w:sz w:val="26"/>
              </w:rPr>
            </w:pPr>
            <w:r w:rsidRPr="00B42DD6">
              <w:rPr>
                <w:rFonts w:hint="cs"/>
                <w:sz w:val="26"/>
                <w:rtl/>
              </w:rPr>
              <w:t>חתימת עו"ד</w:t>
            </w:r>
          </w:p>
        </w:tc>
      </w:tr>
    </w:tbl>
    <w:p w:rsidR="00145639" w:rsidRPr="00B42DD6" w:rsidRDefault="00145639" w:rsidP="00CC3F85">
      <w:pPr>
        <w:pStyle w:val="10"/>
        <w:spacing w:before="120" w:line="360" w:lineRule="auto"/>
        <w:rPr>
          <w:sz w:val="26"/>
          <w:szCs w:val="26"/>
          <w:u w:val="single"/>
          <w:rtl/>
        </w:rPr>
      </w:pPr>
    </w:p>
    <w:p w:rsidR="00145639" w:rsidRPr="00B42DD6" w:rsidRDefault="00145639" w:rsidP="00CC3F85">
      <w:pPr>
        <w:pStyle w:val="10"/>
        <w:pBdr>
          <w:bottom w:val="double" w:sz="4" w:space="1" w:color="auto"/>
        </w:pBdr>
        <w:spacing w:before="120" w:line="360" w:lineRule="auto"/>
        <w:rPr>
          <w:sz w:val="28"/>
          <w:szCs w:val="28"/>
          <w:rtl/>
        </w:rPr>
      </w:pPr>
      <w:r w:rsidRPr="00B42DD6">
        <w:rPr>
          <w:rtl/>
        </w:rPr>
        <w:br w:type="page"/>
      </w:r>
      <w:r w:rsidRPr="00B42DD6">
        <w:rPr>
          <w:rFonts w:hint="cs"/>
          <w:sz w:val="32"/>
          <w:szCs w:val="32"/>
          <w:rtl/>
        </w:rPr>
        <w:lastRenderedPageBreak/>
        <w:t xml:space="preserve">נספח 2 </w:t>
      </w:r>
    </w:p>
    <w:p w:rsidR="00145639" w:rsidRPr="00B42DD6" w:rsidRDefault="00145639" w:rsidP="00CC3F85">
      <w:pPr>
        <w:pStyle w:val="af5"/>
        <w:bidi/>
        <w:spacing w:before="120" w:after="0"/>
        <w:rPr>
          <w:rFonts w:ascii="David" w:hAnsi="David" w:cs="David"/>
          <w:u w:val="single"/>
          <w:rtl/>
          <w:lang w:eastAsia="en-US"/>
        </w:rPr>
      </w:pPr>
      <w:r w:rsidRPr="00B42DD6">
        <w:rPr>
          <w:rFonts w:ascii="David" w:hAnsi="David" w:cs="David"/>
          <w:u w:val="single"/>
          <w:rtl/>
          <w:lang w:eastAsia="en-US"/>
        </w:rPr>
        <w:t>התחייבות ל</w:t>
      </w:r>
      <w:r w:rsidRPr="00B42DD6">
        <w:rPr>
          <w:rFonts w:ascii="David" w:hAnsi="David" w:cs="David" w:hint="cs"/>
          <w:u w:val="single"/>
          <w:rtl/>
          <w:lang w:eastAsia="en-US"/>
        </w:rPr>
        <w:t>העדר ניגוד עניינים</w:t>
      </w:r>
    </w:p>
    <w:p w:rsidR="00145639" w:rsidRPr="00B42DD6" w:rsidRDefault="00145639" w:rsidP="00CC3F85">
      <w:pPr>
        <w:pStyle w:val="af5"/>
        <w:bidi/>
        <w:spacing w:before="120" w:after="0"/>
        <w:rPr>
          <w:rFonts w:ascii="David" w:hAnsi="David" w:cs="David"/>
          <w:u w:val="single"/>
          <w:rtl/>
          <w:lang w:eastAsia="en-US"/>
        </w:rPr>
      </w:pPr>
    </w:p>
    <w:p w:rsidR="00145639" w:rsidRPr="00B42DD6" w:rsidRDefault="00145639" w:rsidP="005C2BD1">
      <w:pPr>
        <w:pStyle w:val="af5"/>
        <w:bidi/>
        <w:spacing w:before="120" w:after="0"/>
        <w:rPr>
          <w:rFonts w:ascii="David" w:hAnsi="David" w:cs="David"/>
          <w:rtl/>
          <w:lang w:eastAsia="en-US"/>
        </w:rPr>
      </w:pPr>
      <w:r w:rsidRPr="00B42DD6">
        <w:rPr>
          <w:rFonts w:ascii="David" w:hAnsi="David" w:cs="David"/>
          <w:rtl/>
          <w:lang w:eastAsia="en-US"/>
        </w:rPr>
        <w:t>שנערכה ונחתמה ב______ ביום ____ בחודש _____</w:t>
      </w:r>
      <w:r w:rsidR="00626FFC" w:rsidRPr="00B42DD6">
        <w:rPr>
          <w:rFonts w:ascii="David" w:hAnsi="David" w:cs="David" w:hint="cs"/>
          <w:rtl/>
          <w:lang w:eastAsia="en-US"/>
        </w:rPr>
        <w:t>201</w:t>
      </w:r>
      <w:r w:rsidR="005C2BD1">
        <w:rPr>
          <w:rFonts w:ascii="David" w:hAnsi="David" w:cs="David" w:hint="cs"/>
          <w:rtl/>
          <w:lang w:eastAsia="en-US"/>
        </w:rPr>
        <w:t>7</w:t>
      </w:r>
    </w:p>
    <w:p w:rsidR="00145639" w:rsidRPr="00B42DD6" w:rsidRDefault="00145639" w:rsidP="00CC3F85">
      <w:pPr>
        <w:pStyle w:val="af5"/>
        <w:bidi/>
        <w:spacing w:before="120" w:after="0"/>
        <w:rPr>
          <w:rFonts w:ascii="David" w:hAnsi="David" w:cs="David"/>
          <w:u w:val="single"/>
          <w:rtl/>
          <w:lang w:eastAsia="en-US"/>
        </w:rPr>
      </w:pPr>
    </w:p>
    <w:p w:rsidR="00145639" w:rsidRPr="00B42DD6" w:rsidRDefault="00145639" w:rsidP="00CC3F85">
      <w:pPr>
        <w:pStyle w:val="af5"/>
        <w:bidi/>
        <w:spacing w:before="120" w:after="0"/>
        <w:rPr>
          <w:rFonts w:ascii="David" w:hAnsi="David" w:cs="David"/>
          <w:u w:val="single"/>
          <w:rtl/>
          <w:lang w:eastAsia="en-US"/>
        </w:rPr>
      </w:pPr>
      <w:r w:rsidRPr="00B42DD6">
        <w:rPr>
          <w:rFonts w:ascii="David" w:hAnsi="David" w:cs="David"/>
          <w:u w:val="single"/>
          <w:rtl/>
          <w:lang w:eastAsia="en-US"/>
        </w:rPr>
        <w:t>על ידי:</w:t>
      </w:r>
    </w:p>
    <w:p w:rsidR="00145639" w:rsidRPr="00B42DD6" w:rsidRDefault="00145639" w:rsidP="00CC3F85">
      <w:pPr>
        <w:pStyle w:val="af5"/>
        <w:bidi/>
        <w:spacing w:before="120" w:after="0"/>
        <w:rPr>
          <w:rFonts w:ascii="David" w:hAnsi="David" w:cs="David"/>
          <w:rtl/>
          <w:lang w:eastAsia="en-US"/>
        </w:rPr>
      </w:pPr>
      <w:r w:rsidRPr="00B42DD6">
        <w:rPr>
          <w:rFonts w:ascii="David" w:hAnsi="David" w:cs="David"/>
          <w:rtl/>
          <w:lang w:eastAsia="en-US"/>
        </w:rPr>
        <w:t>____________________</w:t>
      </w:r>
    </w:p>
    <w:p w:rsidR="00145639" w:rsidRPr="00B42DD6" w:rsidRDefault="00145639" w:rsidP="00CC3F85">
      <w:pPr>
        <w:pStyle w:val="af5"/>
        <w:bidi/>
        <w:spacing w:before="120" w:after="0"/>
        <w:rPr>
          <w:rFonts w:ascii="David" w:hAnsi="David" w:cs="David"/>
          <w:rtl/>
          <w:lang w:eastAsia="en-US"/>
        </w:rPr>
      </w:pPr>
      <w:r w:rsidRPr="00B42DD6">
        <w:rPr>
          <w:rFonts w:ascii="David" w:hAnsi="David" w:cs="David"/>
          <w:rtl/>
          <w:lang w:eastAsia="en-US"/>
        </w:rPr>
        <w:t>ת.ז. ________________</w:t>
      </w:r>
    </w:p>
    <w:p w:rsidR="00145639" w:rsidRPr="00B42DD6" w:rsidRDefault="00145639" w:rsidP="00CC3F85">
      <w:pPr>
        <w:pStyle w:val="af5"/>
        <w:bidi/>
        <w:spacing w:before="120" w:after="0"/>
        <w:rPr>
          <w:rFonts w:ascii="David" w:hAnsi="David" w:cs="David"/>
          <w:rtl/>
          <w:lang w:eastAsia="en-US"/>
        </w:rPr>
      </w:pPr>
      <w:r w:rsidRPr="00B42DD6">
        <w:rPr>
          <w:rFonts w:ascii="David" w:hAnsi="David" w:cs="David"/>
          <w:rtl/>
          <w:lang w:eastAsia="en-US"/>
        </w:rPr>
        <w:t>מ</w:t>
      </w:r>
      <w:r w:rsidRPr="00B42DD6">
        <w:rPr>
          <w:rFonts w:ascii="David" w:hAnsi="David" w:cs="David" w:hint="cs"/>
          <w:rtl/>
          <w:lang w:eastAsia="en-US"/>
        </w:rPr>
        <w:t>כתובת</w:t>
      </w:r>
      <w:r w:rsidRPr="00B42DD6">
        <w:rPr>
          <w:rFonts w:ascii="David" w:hAnsi="David" w:cs="David"/>
          <w:rtl/>
          <w:lang w:eastAsia="en-US"/>
        </w:rPr>
        <w:t xml:space="preserve"> _</w:t>
      </w:r>
      <w:r w:rsidRPr="00B42DD6">
        <w:rPr>
          <w:rFonts w:ascii="David" w:hAnsi="David" w:cs="David" w:hint="cs"/>
          <w:rtl/>
          <w:lang w:eastAsia="en-US"/>
        </w:rPr>
        <w:t>_________</w:t>
      </w:r>
      <w:r w:rsidRPr="00B42DD6">
        <w:rPr>
          <w:rFonts w:ascii="David" w:hAnsi="David" w:cs="David"/>
          <w:rtl/>
          <w:lang w:eastAsia="en-US"/>
        </w:rPr>
        <w:t>_____________</w:t>
      </w:r>
    </w:p>
    <w:p w:rsidR="00145639" w:rsidRPr="00B42DD6" w:rsidRDefault="00145639" w:rsidP="00CC3F85">
      <w:pPr>
        <w:pStyle w:val="af7"/>
        <w:widowControl w:val="0"/>
        <w:spacing w:after="0"/>
        <w:rPr>
          <w:sz w:val="24"/>
          <w:rtl/>
        </w:rPr>
      </w:pPr>
      <w:r w:rsidRPr="00B42DD6">
        <w:rPr>
          <w:b/>
          <w:bCs/>
          <w:sz w:val="24"/>
          <w:rtl/>
        </w:rPr>
        <w:t>הואיל</w:t>
      </w:r>
      <w:r w:rsidRPr="00B42DD6">
        <w:rPr>
          <w:sz w:val="24"/>
          <w:rtl/>
        </w:rPr>
        <w:tab/>
        <w:t>וממשלת ישראל בשם מדינת ישראל מקבלת את השירותים כהגדרתם להלן;</w:t>
      </w:r>
    </w:p>
    <w:p w:rsidR="00145639" w:rsidRPr="00B42DD6" w:rsidRDefault="00145639" w:rsidP="00CC3F85">
      <w:pPr>
        <w:pStyle w:val="af7"/>
        <w:widowControl w:val="0"/>
        <w:spacing w:after="0"/>
        <w:rPr>
          <w:sz w:val="24"/>
          <w:rtl/>
        </w:rPr>
      </w:pPr>
      <w:r w:rsidRPr="00B42DD6">
        <w:rPr>
          <w:b/>
          <w:bCs/>
          <w:sz w:val="24"/>
          <w:rtl/>
        </w:rPr>
        <w:t>והואיל</w:t>
      </w:r>
      <w:r w:rsidRPr="00B42DD6">
        <w:rPr>
          <w:sz w:val="24"/>
          <w:rtl/>
        </w:rPr>
        <w:tab/>
        <w:t>והנני מועסק בקשר למתן השירותים;</w:t>
      </w:r>
    </w:p>
    <w:p w:rsidR="00145639" w:rsidRPr="00B42DD6" w:rsidRDefault="00145639" w:rsidP="00CC3F85">
      <w:pPr>
        <w:pStyle w:val="af7"/>
        <w:widowControl w:val="0"/>
        <w:spacing w:after="0"/>
        <w:rPr>
          <w:sz w:val="24"/>
          <w:rtl/>
        </w:rPr>
      </w:pPr>
      <w:r w:rsidRPr="00B42DD6">
        <w:rPr>
          <w:b/>
          <w:bCs/>
          <w:sz w:val="24"/>
          <w:rtl/>
        </w:rPr>
        <w:t>והואיל</w:t>
      </w:r>
      <w:r w:rsidRPr="00B42DD6">
        <w:rPr>
          <w:sz w:val="24"/>
          <w:rtl/>
        </w:rPr>
        <w:tab/>
        <w:t>והנני עשוי</w:t>
      </w:r>
      <w:r w:rsidRPr="00B42DD6">
        <w:rPr>
          <w:rFonts w:hint="cs"/>
          <w:sz w:val="24"/>
          <w:rtl/>
        </w:rPr>
        <w:t xml:space="preserve"> להימצא במצב של ניגוד עניינים במסגרת מתן השירותים ולאחריו;</w:t>
      </w:r>
    </w:p>
    <w:p w:rsidR="00145639" w:rsidRPr="00B42DD6" w:rsidRDefault="00145639" w:rsidP="00CC3F85">
      <w:pPr>
        <w:pStyle w:val="af7"/>
        <w:widowControl w:val="0"/>
        <w:spacing w:after="0"/>
        <w:jc w:val="center"/>
        <w:rPr>
          <w:b/>
          <w:bCs/>
          <w:sz w:val="24"/>
          <w:rtl/>
        </w:rPr>
      </w:pPr>
      <w:r w:rsidRPr="00B42DD6">
        <w:rPr>
          <w:b/>
          <w:bCs/>
          <w:sz w:val="24"/>
          <w:rtl/>
        </w:rPr>
        <w:t>לפיכך הנני מתחייב כלפי מדינת ישראל כדלקמן:</w:t>
      </w:r>
    </w:p>
    <w:p w:rsidR="00145639" w:rsidRPr="00B42DD6" w:rsidRDefault="00145639" w:rsidP="00375662">
      <w:pPr>
        <w:numPr>
          <w:ilvl w:val="0"/>
          <w:numId w:val="6"/>
        </w:numPr>
        <w:overflowPunct w:val="0"/>
        <w:autoSpaceDE w:val="0"/>
        <w:autoSpaceDN w:val="0"/>
        <w:adjustRightInd w:val="0"/>
        <w:spacing w:before="120" w:line="360" w:lineRule="auto"/>
        <w:jc w:val="both"/>
        <w:textAlignment w:val="baseline"/>
      </w:pPr>
      <w:r w:rsidRPr="00B42DD6">
        <w:rPr>
          <w:rFonts w:hint="cs"/>
          <w:b/>
          <w:bCs/>
          <w:u w:val="single"/>
          <w:rtl/>
        </w:rPr>
        <w:t>הגדרות</w:t>
      </w:r>
      <w:r w:rsidRPr="00B42DD6">
        <w:rPr>
          <w:rFonts w:hint="cs"/>
          <w:b/>
          <w:bCs/>
          <w:rtl/>
        </w:rPr>
        <w:t>:</w:t>
      </w:r>
    </w:p>
    <w:p w:rsidR="00145639" w:rsidRPr="00B42DD6" w:rsidRDefault="00145639" w:rsidP="00CC3F85">
      <w:pPr>
        <w:spacing w:before="120" w:line="360" w:lineRule="auto"/>
        <w:ind w:left="709"/>
        <w:jc w:val="both"/>
      </w:pPr>
      <w:r w:rsidRPr="00B42DD6">
        <w:rPr>
          <w:rtl/>
        </w:rPr>
        <w:t>בה</w:t>
      </w:r>
      <w:r w:rsidRPr="00B42DD6">
        <w:rPr>
          <w:rFonts w:hint="cs"/>
          <w:rtl/>
        </w:rPr>
        <w:t>תחייבות</w:t>
      </w:r>
      <w:r w:rsidRPr="00B42DD6">
        <w:rPr>
          <w:rtl/>
        </w:rPr>
        <w:t xml:space="preserve"> ז</w:t>
      </w:r>
      <w:r w:rsidRPr="00B42DD6">
        <w:rPr>
          <w:rFonts w:hint="cs"/>
          <w:rtl/>
        </w:rPr>
        <w:t>ו</w:t>
      </w:r>
      <w:r w:rsidRPr="00B42DD6">
        <w:rPr>
          <w:rtl/>
        </w:rPr>
        <w:t xml:space="preserve"> תהיה למונחים הבאים המשמעות המופיעה </w:t>
      </w:r>
      <w:proofErr w:type="spellStart"/>
      <w:r w:rsidRPr="00B42DD6">
        <w:rPr>
          <w:rtl/>
        </w:rPr>
        <w:t>לצידם</w:t>
      </w:r>
      <w:proofErr w:type="spellEnd"/>
      <w:r w:rsidRPr="00B42DD6">
        <w:rPr>
          <w:rFonts w:hint="cs"/>
          <w:rtl/>
        </w:rPr>
        <w:t>:</w:t>
      </w:r>
    </w:p>
    <w:p w:rsidR="00145639" w:rsidRPr="00B42DD6" w:rsidRDefault="00145639" w:rsidP="004513A4">
      <w:pPr>
        <w:pStyle w:val="af6"/>
        <w:keepNext/>
        <w:keepLines/>
        <w:bidi/>
        <w:spacing w:before="120"/>
        <w:rPr>
          <w:rFonts w:ascii="David" w:hAnsi="David" w:cs="David"/>
          <w:sz w:val="24"/>
          <w:szCs w:val="24"/>
          <w:rtl/>
          <w:lang w:eastAsia="en-US"/>
        </w:rPr>
      </w:pPr>
      <w:r w:rsidRPr="00B42DD6">
        <w:rPr>
          <w:rFonts w:ascii="David" w:hAnsi="David" w:cs="David"/>
          <w:b/>
          <w:bCs/>
          <w:sz w:val="24"/>
          <w:szCs w:val="24"/>
          <w:rtl/>
          <w:lang w:eastAsia="en-US"/>
        </w:rPr>
        <w:t>"השירותים" -</w:t>
      </w:r>
      <w:r w:rsidRPr="00B42DD6">
        <w:rPr>
          <w:rFonts w:ascii="David" w:hAnsi="David" w:cs="David"/>
          <w:b/>
          <w:bCs/>
          <w:sz w:val="24"/>
          <w:szCs w:val="24"/>
          <w:rtl/>
          <w:lang w:eastAsia="en-US"/>
        </w:rPr>
        <w:tab/>
      </w:r>
      <w:r w:rsidRPr="00B42DD6">
        <w:rPr>
          <w:rFonts w:ascii="David" w:hAnsi="David" w:cs="David"/>
          <w:sz w:val="24"/>
          <w:szCs w:val="24"/>
          <w:rtl/>
          <w:lang w:eastAsia="en-US"/>
        </w:rPr>
        <w:t xml:space="preserve">שירותי </w:t>
      </w:r>
      <w:r w:rsidRPr="00B42DD6">
        <w:rPr>
          <w:rFonts w:ascii="David" w:hAnsi="David" w:cs="David" w:hint="cs"/>
          <w:sz w:val="24"/>
          <w:szCs w:val="24"/>
          <w:rtl/>
          <w:lang w:eastAsia="en-US"/>
        </w:rPr>
        <w:t xml:space="preserve">ביקורת </w:t>
      </w:r>
      <w:r w:rsidR="004513A4" w:rsidRPr="00B42DD6">
        <w:rPr>
          <w:rFonts w:ascii="David" w:hAnsi="David" w:cs="David" w:hint="cs"/>
          <w:sz w:val="24"/>
          <w:szCs w:val="24"/>
          <w:rtl/>
          <w:lang w:eastAsia="en-US"/>
        </w:rPr>
        <w:t>פנימית</w:t>
      </w:r>
      <w:r w:rsidRPr="00B42DD6">
        <w:rPr>
          <w:rFonts w:ascii="David" w:hAnsi="David" w:cs="David"/>
          <w:sz w:val="24"/>
          <w:szCs w:val="24"/>
          <w:rtl/>
          <w:lang w:eastAsia="en-US"/>
        </w:rPr>
        <w:t xml:space="preserve"> בהתאם ל</w:t>
      </w:r>
      <w:r w:rsidRPr="00B42DD6">
        <w:rPr>
          <w:rFonts w:ascii="David" w:hAnsi="David" w:cs="David" w:hint="cs"/>
          <w:sz w:val="24"/>
          <w:szCs w:val="24"/>
          <w:rtl/>
          <w:lang w:eastAsia="en-US"/>
        </w:rPr>
        <w:t>דרישות המופיעות במסמכי הפניה וב</w:t>
      </w:r>
      <w:r w:rsidRPr="00B42DD6">
        <w:rPr>
          <w:rFonts w:ascii="David" w:hAnsi="David" w:cs="David"/>
          <w:sz w:val="24"/>
          <w:szCs w:val="24"/>
          <w:rtl/>
          <w:lang w:eastAsia="en-US"/>
        </w:rPr>
        <w:t xml:space="preserve">הצעת </w:t>
      </w:r>
      <w:r w:rsidR="00EE08F9" w:rsidRPr="00B42DD6">
        <w:rPr>
          <w:rFonts w:ascii="David" w:hAnsi="David" w:cs="David" w:hint="cs"/>
          <w:sz w:val="24"/>
          <w:szCs w:val="24"/>
          <w:rtl/>
          <w:lang w:eastAsia="en-US"/>
        </w:rPr>
        <w:t>המציע</w:t>
      </w:r>
      <w:r w:rsidRPr="00B42DD6">
        <w:rPr>
          <w:rFonts w:ascii="David" w:hAnsi="David" w:cs="David"/>
          <w:sz w:val="24"/>
          <w:szCs w:val="24"/>
          <w:rtl/>
          <w:lang w:eastAsia="en-US"/>
        </w:rPr>
        <w:t>.</w:t>
      </w:r>
    </w:p>
    <w:p w:rsidR="00145639" w:rsidRPr="00B42DD6" w:rsidRDefault="00145639" w:rsidP="00CC3F85">
      <w:pPr>
        <w:pStyle w:val="af8"/>
        <w:spacing w:before="120"/>
        <w:rPr>
          <w:sz w:val="24"/>
          <w:rtl/>
        </w:rPr>
      </w:pPr>
      <w:r w:rsidRPr="00B42DD6">
        <w:rPr>
          <w:rFonts w:ascii="David" w:hAnsi="David"/>
          <w:b/>
          <w:bCs/>
          <w:sz w:val="24"/>
          <w:rtl/>
          <w:lang w:eastAsia="en-US"/>
        </w:rPr>
        <w:t>"המפקח"</w:t>
      </w:r>
      <w:r w:rsidRPr="00B42DD6">
        <w:rPr>
          <w:rFonts w:hint="cs"/>
          <w:sz w:val="24"/>
          <w:rtl/>
        </w:rPr>
        <w:t>/"</w:t>
      </w:r>
      <w:r w:rsidRPr="00B42DD6">
        <w:rPr>
          <w:rFonts w:hint="cs"/>
          <w:b/>
          <w:bCs/>
          <w:sz w:val="24"/>
          <w:rtl/>
        </w:rPr>
        <w:t>איש הקשר</w:t>
      </w:r>
      <w:r w:rsidRPr="00B42DD6">
        <w:rPr>
          <w:rFonts w:hint="cs"/>
          <w:sz w:val="24"/>
          <w:rtl/>
        </w:rPr>
        <w:t>"</w:t>
      </w:r>
      <w:r w:rsidRPr="00B42DD6">
        <w:rPr>
          <w:rFonts w:ascii="David" w:hAnsi="David" w:hint="cs"/>
          <w:sz w:val="24"/>
          <w:rtl/>
          <w:lang w:eastAsia="en-US"/>
        </w:rPr>
        <w:t xml:space="preserve"> </w:t>
      </w:r>
      <w:r w:rsidRPr="00B42DD6">
        <w:rPr>
          <w:rFonts w:ascii="David" w:hAnsi="David" w:hint="cs"/>
          <w:b/>
          <w:bCs/>
          <w:sz w:val="24"/>
          <w:rtl/>
          <w:lang w:eastAsia="en-US"/>
        </w:rPr>
        <w:t>-</w:t>
      </w:r>
      <w:r w:rsidRPr="00B42DD6">
        <w:rPr>
          <w:rFonts w:ascii="David" w:hAnsi="David" w:hint="cs"/>
          <w:sz w:val="24"/>
          <w:rtl/>
          <w:lang w:eastAsia="en-US"/>
        </w:rPr>
        <w:t xml:space="preserve"> ________________________ </w:t>
      </w:r>
      <w:r w:rsidRPr="00B42DD6">
        <w:rPr>
          <w:rFonts w:ascii="David" w:hAnsi="David"/>
          <w:sz w:val="24"/>
          <w:rtl/>
          <w:lang w:eastAsia="en-US"/>
        </w:rPr>
        <w:t>או מי שיתמנה על ידי המזמין במקומ</w:t>
      </w:r>
      <w:r w:rsidRPr="00B42DD6">
        <w:rPr>
          <w:rFonts w:ascii="David" w:hAnsi="David" w:hint="cs"/>
          <w:sz w:val="24"/>
          <w:rtl/>
          <w:lang w:eastAsia="en-US"/>
        </w:rPr>
        <w:t>ו</w:t>
      </w:r>
      <w:r w:rsidRPr="00B42DD6">
        <w:rPr>
          <w:rFonts w:ascii="David" w:hAnsi="David"/>
          <w:sz w:val="24"/>
          <w:rtl/>
          <w:lang w:eastAsia="en-US"/>
        </w:rPr>
        <w:t>.</w:t>
      </w:r>
      <w:r w:rsidRPr="00B42DD6">
        <w:rPr>
          <w:rFonts w:hint="cs"/>
          <w:sz w:val="24"/>
          <w:rtl/>
        </w:rPr>
        <w:t xml:space="preserve"> איש הקשר יהא אחראי לפיקוח על עבודת </w:t>
      </w:r>
      <w:r w:rsidR="00EE08F9" w:rsidRPr="00B42DD6">
        <w:rPr>
          <w:rFonts w:hint="cs"/>
          <w:sz w:val="24"/>
          <w:rtl/>
        </w:rPr>
        <w:t>המציע</w:t>
      </w:r>
      <w:r w:rsidRPr="00B42DD6">
        <w:rPr>
          <w:rFonts w:hint="cs"/>
          <w:sz w:val="24"/>
          <w:rtl/>
        </w:rPr>
        <w:t xml:space="preserve"> וביצועה באיכות הנדרשת ולאור התנאים המנויים במסמכי הפניה. איש הקשר יהא רשאי </w:t>
      </w:r>
      <w:proofErr w:type="spellStart"/>
      <w:r w:rsidRPr="00B42DD6">
        <w:rPr>
          <w:rFonts w:hint="cs"/>
          <w:sz w:val="24"/>
          <w:rtl/>
        </w:rPr>
        <w:t>ליתן</w:t>
      </w:r>
      <w:proofErr w:type="spellEnd"/>
      <w:r w:rsidRPr="00B42DD6">
        <w:rPr>
          <w:rFonts w:hint="cs"/>
          <w:sz w:val="24"/>
          <w:rtl/>
        </w:rPr>
        <w:t xml:space="preserve"> </w:t>
      </w:r>
      <w:r w:rsidR="00EE08F9" w:rsidRPr="00B42DD6">
        <w:rPr>
          <w:rFonts w:hint="cs"/>
          <w:sz w:val="24"/>
          <w:rtl/>
        </w:rPr>
        <w:t>למציע</w:t>
      </w:r>
      <w:r w:rsidRPr="00B42DD6">
        <w:rPr>
          <w:rFonts w:hint="cs"/>
          <w:sz w:val="24"/>
          <w:rtl/>
        </w:rPr>
        <w:t xml:space="preserve"> הנחיות הנוגעות למתן השירותים, ובכלל זאת להרחבת היקפם.</w:t>
      </w:r>
    </w:p>
    <w:p w:rsidR="00145639" w:rsidRPr="00B42DD6" w:rsidRDefault="00145639" w:rsidP="00CC3F85">
      <w:pPr>
        <w:pStyle w:val="af6"/>
        <w:keepNext/>
        <w:keepLines/>
        <w:bidi/>
        <w:spacing w:before="120"/>
        <w:rPr>
          <w:rFonts w:ascii="David" w:hAnsi="David" w:cs="David"/>
          <w:b/>
          <w:bCs/>
          <w:sz w:val="24"/>
          <w:szCs w:val="24"/>
          <w:rtl/>
          <w:lang w:eastAsia="en-US"/>
        </w:rPr>
      </w:pPr>
    </w:p>
    <w:p w:rsidR="00145639" w:rsidRPr="00B42DD6" w:rsidRDefault="00145639" w:rsidP="00CC3F85">
      <w:pPr>
        <w:pStyle w:val="af6"/>
        <w:keepNext/>
        <w:keepLines/>
        <w:bidi/>
        <w:spacing w:before="120"/>
        <w:rPr>
          <w:rFonts w:ascii="David" w:hAnsi="David" w:cs="David"/>
          <w:b/>
          <w:bCs/>
          <w:sz w:val="24"/>
          <w:szCs w:val="24"/>
          <w:rtl/>
          <w:lang w:eastAsia="en-US"/>
        </w:rPr>
      </w:pPr>
      <w:r w:rsidRPr="00B42DD6">
        <w:rPr>
          <w:rFonts w:ascii="David" w:hAnsi="David" w:cs="David"/>
          <w:b/>
          <w:bCs/>
          <w:sz w:val="24"/>
          <w:szCs w:val="24"/>
          <w:rtl/>
          <w:lang w:eastAsia="en-US"/>
        </w:rPr>
        <w:t>"עובד" -</w:t>
      </w:r>
      <w:r w:rsidRPr="00B42DD6">
        <w:rPr>
          <w:rFonts w:ascii="David" w:hAnsi="David" w:cs="David"/>
          <w:sz w:val="24"/>
          <w:szCs w:val="24"/>
          <w:rtl/>
          <w:lang w:eastAsia="en-US"/>
        </w:rPr>
        <w:tab/>
        <w:t xml:space="preserve">כל אחד מעובדי </w:t>
      </w:r>
      <w:r w:rsidR="00EE08F9" w:rsidRPr="00B42DD6">
        <w:rPr>
          <w:rFonts w:ascii="David" w:hAnsi="David" w:cs="David" w:hint="cs"/>
          <w:sz w:val="24"/>
          <w:szCs w:val="24"/>
          <w:rtl/>
          <w:lang w:eastAsia="en-US"/>
        </w:rPr>
        <w:t>המציע</w:t>
      </w:r>
      <w:r w:rsidRPr="00B42DD6">
        <w:rPr>
          <w:rFonts w:ascii="David" w:hAnsi="David" w:cs="David"/>
          <w:sz w:val="24"/>
          <w:szCs w:val="24"/>
          <w:rtl/>
          <w:lang w:eastAsia="en-US"/>
        </w:rPr>
        <w:t xml:space="preserve"> אשר באמצעותו </w:t>
      </w:r>
      <w:r w:rsidRPr="00B42DD6">
        <w:rPr>
          <w:rFonts w:ascii="David" w:hAnsi="David" w:cs="David" w:hint="cs"/>
          <w:sz w:val="24"/>
          <w:szCs w:val="24"/>
          <w:rtl/>
          <w:lang w:eastAsia="en-US"/>
        </w:rPr>
        <w:t>י</w:t>
      </w:r>
      <w:r w:rsidRPr="00B42DD6">
        <w:rPr>
          <w:rFonts w:ascii="David" w:hAnsi="David" w:cs="David"/>
          <w:sz w:val="24"/>
          <w:szCs w:val="24"/>
          <w:rtl/>
          <w:lang w:eastAsia="en-US"/>
        </w:rPr>
        <w:t>ינתנו השירותים למזמין.</w:t>
      </w:r>
    </w:p>
    <w:p w:rsidR="00145639" w:rsidRPr="00B42DD6" w:rsidRDefault="00145639" w:rsidP="00CC3F85">
      <w:pPr>
        <w:pStyle w:val="af6"/>
        <w:bidi/>
        <w:spacing w:before="120"/>
        <w:rPr>
          <w:rFonts w:ascii="David" w:hAnsi="David" w:cs="David"/>
          <w:sz w:val="24"/>
          <w:szCs w:val="24"/>
          <w:rtl/>
          <w:lang w:eastAsia="en-US"/>
        </w:rPr>
      </w:pPr>
      <w:r w:rsidRPr="00B42DD6">
        <w:rPr>
          <w:rFonts w:ascii="David" w:hAnsi="David" w:cs="David"/>
          <w:b/>
          <w:bCs/>
          <w:sz w:val="24"/>
          <w:szCs w:val="24"/>
          <w:rtl/>
          <w:lang w:eastAsia="en-US"/>
        </w:rPr>
        <w:t>"מידע"</w:t>
      </w:r>
      <w:r w:rsidRPr="00B42DD6">
        <w:rPr>
          <w:rFonts w:ascii="David" w:hAnsi="David" w:cs="David"/>
          <w:sz w:val="24"/>
          <w:szCs w:val="24"/>
          <w:rtl/>
          <w:lang w:eastAsia="en-US"/>
        </w:rPr>
        <w:t xml:space="preserve"> </w:t>
      </w:r>
      <w:r w:rsidRPr="00B42DD6">
        <w:rPr>
          <w:rFonts w:ascii="David" w:hAnsi="David" w:cs="David"/>
          <w:b/>
          <w:bCs/>
          <w:sz w:val="24"/>
          <w:szCs w:val="24"/>
          <w:rtl/>
          <w:lang w:eastAsia="en-US"/>
        </w:rPr>
        <w:t>-</w:t>
      </w:r>
      <w:r w:rsidRPr="00B42DD6">
        <w:rPr>
          <w:rFonts w:ascii="David" w:hAnsi="David" w:cs="David"/>
          <w:sz w:val="24"/>
          <w:szCs w:val="24"/>
          <w:rtl/>
          <w:lang w:eastAsia="en-US"/>
        </w:rPr>
        <w:tab/>
        <w:t>כל מידע (</w:t>
      </w:r>
      <w:r w:rsidRPr="00B42DD6">
        <w:rPr>
          <w:rFonts w:cs="David"/>
          <w:sz w:val="24"/>
          <w:szCs w:val="24"/>
          <w:lang w:eastAsia="en-US"/>
        </w:rPr>
        <w:t>Information</w:t>
      </w:r>
      <w:r w:rsidRPr="00B42DD6">
        <w:rPr>
          <w:rFonts w:ascii="David" w:hAnsi="David" w:cs="David"/>
          <w:sz w:val="24"/>
          <w:szCs w:val="24"/>
          <w:rtl/>
          <w:lang w:eastAsia="en-US"/>
        </w:rPr>
        <w:t>), ידע (</w:t>
      </w:r>
      <w:r w:rsidRPr="00B42DD6">
        <w:rPr>
          <w:rFonts w:cs="David"/>
          <w:sz w:val="24"/>
          <w:szCs w:val="24"/>
          <w:lang w:eastAsia="en-US"/>
        </w:rPr>
        <w:t>Know-How</w:t>
      </w:r>
      <w:r w:rsidRPr="00B42DD6">
        <w:rPr>
          <w:rFonts w:ascii="David" w:hAnsi="David" w:cs="David"/>
          <w:sz w:val="24"/>
          <w:szCs w:val="24"/>
          <w:rtl/>
          <w:lang w:eastAsia="en-US"/>
        </w:rPr>
        <w:t xml:space="preserve">), ידיעה, מסמך, תכתובת, </w:t>
      </w:r>
      <w:proofErr w:type="spellStart"/>
      <w:r w:rsidRPr="00B42DD6">
        <w:rPr>
          <w:rFonts w:ascii="David" w:hAnsi="David" w:cs="David"/>
          <w:sz w:val="24"/>
          <w:szCs w:val="24"/>
          <w:rtl/>
          <w:lang w:eastAsia="en-US"/>
        </w:rPr>
        <w:t>תוכנית</w:t>
      </w:r>
      <w:proofErr w:type="spellEnd"/>
      <w:r w:rsidRPr="00B42DD6">
        <w:rPr>
          <w:rFonts w:ascii="David" w:hAnsi="David" w:cs="David"/>
          <w:sz w:val="24"/>
          <w:szCs w:val="24"/>
          <w:rtl/>
          <w:lang w:eastAsia="en-US"/>
        </w:rPr>
        <w:t xml:space="preserve">, נתון, מודל, חוות דעת, מסקנה וכל דבר אחר </w:t>
      </w:r>
      <w:r w:rsidR="00916E89" w:rsidRPr="00B42DD6">
        <w:rPr>
          <w:rFonts w:ascii="David" w:hAnsi="David" w:cs="David" w:hint="cs"/>
          <w:sz w:val="24"/>
          <w:szCs w:val="24"/>
          <w:rtl/>
          <w:lang w:eastAsia="en-US"/>
        </w:rPr>
        <w:t>כיו"ב</w:t>
      </w:r>
      <w:r w:rsidRPr="00B42DD6">
        <w:rPr>
          <w:rFonts w:ascii="David" w:hAnsi="David" w:cs="David"/>
          <w:sz w:val="24"/>
          <w:szCs w:val="24"/>
          <w:rtl/>
          <w:lang w:eastAsia="en-US"/>
        </w:rPr>
        <w:t xml:space="preserve"> הקשור ו/או הנוגע למתן השירותים בין בכתב ובין בע"פ ו/או בכל צורה או דרך של שימור ידיעות בצורה חשמלית ו/או אלקטרונית ו/או אופטית ו/או מגנטית ו/או אחרת.</w:t>
      </w:r>
    </w:p>
    <w:p w:rsidR="00145639" w:rsidRPr="00B42DD6" w:rsidRDefault="00145639" w:rsidP="00CC3F85">
      <w:pPr>
        <w:pStyle w:val="af6"/>
        <w:bidi/>
        <w:spacing w:before="120"/>
        <w:ind w:left="2636" w:hanging="1927"/>
        <w:rPr>
          <w:rFonts w:ascii="David" w:hAnsi="David" w:cs="David"/>
          <w:sz w:val="24"/>
          <w:szCs w:val="24"/>
          <w:rtl/>
          <w:lang w:eastAsia="en-US"/>
        </w:rPr>
      </w:pPr>
      <w:r w:rsidRPr="00B42DD6">
        <w:rPr>
          <w:rFonts w:ascii="David" w:hAnsi="David" w:cs="David"/>
          <w:b/>
          <w:bCs/>
          <w:sz w:val="24"/>
          <w:szCs w:val="24"/>
          <w:rtl/>
          <w:lang w:eastAsia="en-US"/>
        </w:rPr>
        <w:lastRenderedPageBreak/>
        <w:t>"סודות מקצועיים" -</w:t>
      </w:r>
      <w:r w:rsidRPr="00B42DD6">
        <w:rPr>
          <w:rFonts w:ascii="David" w:hAnsi="David" w:cs="David" w:hint="cs"/>
          <w:sz w:val="24"/>
          <w:szCs w:val="24"/>
          <w:rtl/>
          <w:lang w:eastAsia="en-US"/>
        </w:rPr>
        <w:t xml:space="preserve"> </w:t>
      </w:r>
      <w:r w:rsidRPr="00B42DD6">
        <w:rPr>
          <w:rFonts w:ascii="David" w:hAnsi="David" w:cs="David"/>
          <w:sz w:val="24"/>
          <w:szCs w:val="24"/>
          <w:rtl/>
          <w:lang w:eastAsia="en-US"/>
        </w:rPr>
        <w:t xml:space="preserve">כל מידע אשר יגיע לידי </w:t>
      </w:r>
      <w:r w:rsidR="00EE08F9" w:rsidRPr="00B42DD6">
        <w:rPr>
          <w:rFonts w:ascii="David" w:hAnsi="David" w:cs="David" w:hint="cs"/>
          <w:sz w:val="24"/>
          <w:szCs w:val="24"/>
          <w:rtl/>
          <w:lang w:eastAsia="en-US"/>
        </w:rPr>
        <w:t>המציע</w:t>
      </w:r>
      <w:r w:rsidRPr="00B42DD6">
        <w:rPr>
          <w:rFonts w:ascii="David" w:hAnsi="David" w:cs="David"/>
          <w:sz w:val="24"/>
          <w:szCs w:val="24"/>
          <w:rtl/>
          <w:lang w:eastAsia="en-US"/>
        </w:rPr>
        <w:t xml:space="preserve"> או העובד בקשר למתן השירותים, בין אם נתקבל במהלך מתן השירותים או לאחר מכן, לרבות ומבלי לפגוע בכלליות האמור לעיל: מידע אשר </w:t>
      </w:r>
      <w:r w:rsidR="00916E89" w:rsidRPr="00B42DD6">
        <w:rPr>
          <w:rFonts w:ascii="David" w:hAnsi="David" w:cs="David" w:hint="cs"/>
          <w:sz w:val="24"/>
          <w:szCs w:val="24"/>
          <w:rtl/>
          <w:lang w:eastAsia="en-US"/>
        </w:rPr>
        <w:t>יימס</w:t>
      </w:r>
      <w:r w:rsidR="00916E89" w:rsidRPr="00B42DD6">
        <w:rPr>
          <w:rFonts w:ascii="David" w:hAnsi="David" w:cs="David" w:hint="eastAsia"/>
          <w:sz w:val="24"/>
          <w:szCs w:val="24"/>
          <w:rtl/>
          <w:lang w:eastAsia="en-US"/>
        </w:rPr>
        <w:t>ר</w:t>
      </w:r>
      <w:r w:rsidRPr="00B42DD6">
        <w:rPr>
          <w:rFonts w:ascii="David" w:hAnsi="David" w:cs="David"/>
          <w:sz w:val="24"/>
          <w:szCs w:val="24"/>
          <w:rtl/>
          <w:lang w:eastAsia="en-US"/>
        </w:rPr>
        <w:t xml:space="preserve"> ע"י המזמין ו/או כל גורם אחר ו/או מי מטעמו. </w:t>
      </w:r>
    </w:p>
    <w:p w:rsidR="00145639" w:rsidRPr="00B42DD6" w:rsidRDefault="00145639" w:rsidP="00CC3F85">
      <w:pPr>
        <w:pStyle w:val="af8"/>
        <w:widowControl w:val="0"/>
        <w:spacing w:before="120"/>
        <w:rPr>
          <w:b/>
          <w:bCs/>
          <w:sz w:val="24"/>
          <w:rtl/>
        </w:rPr>
      </w:pPr>
    </w:p>
    <w:p w:rsidR="00145639" w:rsidRPr="00B42DD6" w:rsidRDefault="00145639" w:rsidP="00375662">
      <w:pPr>
        <w:pStyle w:val="2"/>
        <w:keepNext w:val="0"/>
        <w:numPr>
          <w:ilvl w:val="0"/>
          <w:numId w:val="6"/>
        </w:numPr>
        <w:tabs>
          <w:tab w:val="left" w:pos="851"/>
        </w:tabs>
        <w:overflowPunct w:val="0"/>
        <w:autoSpaceDE w:val="0"/>
        <w:autoSpaceDN w:val="0"/>
        <w:adjustRightInd w:val="0"/>
        <w:snapToGrid/>
        <w:spacing w:before="120" w:line="360" w:lineRule="auto"/>
        <w:ind w:right="0"/>
        <w:jc w:val="both"/>
        <w:textAlignment w:val="baseline"/>
        <w:rPr>
          <w:rtl/>
        </w:rPr>
      </w:pPr>
      <w:r w:rsidRPr="00B42DD6">
        <w:rPr>
          <w:rFonts w:hint="cs"/>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643DE1" w:rsidRPr="00B42DD6" w:rsidRDefault="00643DE1" w:rsidP="00375662">
      <w:pPr>
        <w:numPr>
          <w:ilvl w:val="0"/>
          <w:numId w:val="6"/>
        </w:numPr>
        <w:overflowPunct w:val="0"/>
        <w:autoSpaceDE w:val="0"/>
        <w:autoSpaceDN w:val="0"/>
        <w:adjustRightInd w:val="0"/>
        <w:spacing w:before="120" w:line="360" w:lineRule="auto"/>
        <w:jc w:val="both"/>
        <w:textAlignment w:val="baseline"/>
      </w:pPr>
      <w:r w:rsidRPr="00B42DD6">
        <w:rPr>
          <w:rFonts w:hint="eastAsia"/>
          <w:rtl/>
        </w:rPr>
        <w:t>הנני</w:t>
      </w:r>
      <w:r w:rsidRPr="00B42DD6">
        <w:rPr>
          <w:rtl/>
        </w:rPr>
        <w:t xml:space="preserve"> </w:t>
      </w:r>
      <w:r w:rsidRPr="00B42DD6">
        <w:rPr>
          <w:rFonts w:hint="eastAsia"/>
          <w:rtl/>
        </w:rPr>
        <w:t>מצהיר</w:t>
      </w:r>
      <w:r w:rsidRPr="00B42DD6">
        <w:rPr>
          <w:rtl/>
        </w:rPr>
        <w:t xml:space="preserve"> </w:t>
      </w:r>
      <w:r w:rsidRPr="00B42DD6">
        <w:rPr>
          <w:rFonts w:hint="eastAsia"/>
          <w:rtl/>
        </w:rPr>
        <w:t>ומתחייב</w:t>
      </w:r>
      <w:r w:rsidRPr="00B42DD6">
        <w:rPr>
          <w:rtl/>
        </w:rPr>
        <w:t xml:space="preserve"> </w:t>
      </w:r>
      <w:r w:rsidRPr="00B42DD6">
        <w:rPr>
          <w:rFonts w:hint="eastAsia"/>
          <w:rtl/>
        </w:rPr>
        <w:t>שלא</w:t>
      </w:r>
      <w:r w:rsidRPr="00B42DD6">
        <w:rPr>
          <w:rtl/>
        </w:rPr>
        <w:t xml:space="preserve"> </w:t>
      </w:r>
      <w:r w:rsidRPr="00B42DD6">
        <w:rPr>
          <w:rFonts w:hint="eastAsia"/>
          <w:rtl/>
        </w:rPr>
        <w:t>אייצג</w:t>
      </w:r>
      <w:r w:rsidRPr="00B42DD6">
        <w:rPr>
          <w:rtl/>
        </w:rPr>
        <w:t xml:space="preserve"> </w:t>
      </w:r>
      <w:r w:rsidRPr="00B42DD6">
        <w:rPr>
          <w:rFonts w:hint="eastAsia"/>
          <w:rtl/>
        </w:rPr>
        <w:t>או</w:t>
      </w:r>
      <w:r w:rsidRPr="00B42DD6">
        <w:rPr>
          <w:rtl/>
        </w:rPr>
        <w:t xml:space="preserve"> </w:t>
      </w:r>
      <w:r w:rsidRPr="00B42DD6">
        <w:rPr>
          <w:rFonts w:hint="eastAsia"/>
          <w:rtl/>
        </w:rPr>
        <w:t>אפעל</w:t>
      </w:r>
      <w:r w:rsidRPr="00B42DD6">
        <w:rPr>
          <w:rtl/>
        </w:rPr>
        <w:t xml:space="preserve"> </w:t>
      </w:r>
      <w:r w:rsidRPr="00B42DD6">
        <w:rPr>
          <w:rFonts w:hint="eastAsia"/>
          <w:rtl/>
        </w:rPr>
        <w:t>מטעם</w:t>
      </w:r>
      <w:r w:rsidRPr="00B42DD6">
        <w:rPr>
          <w:rtl/>
        </w:rPr>
        <w:t xml:space="preserve"> </w:t>
      </w:r>
      <w:r w:rsidRPr="00B42DD6">
        <w:rPr>
          <w:rFonts w:hint="eastAsia"/>
          <w:rtl/>
        </w:rPr>
        <w:t>כל</w:t>
      </w:r>
      <w:r w:rsidRPr="00B42DD6">
        <w:rPr>
          <w:rtl/>
        </w:rPr>
        <w:t xml:space="preserve"> </w:t>
      </w:r>
      <w:r w:rsidRPr="00B42DD6">
        <w:rPr>
          <w:rFonts w:hint="eastAsia"/>
          <w:rtl/>
        </w:rPr>
        <w:t>גורם</w:t>
      </w:r>
      <w:r w:rsidRPr="00B42DD6">
        <w:rPr>
          <w:rtl/>
        </w:rPr>
        <w:t xml:space="preserve"> </w:t>
      </w:r>
      <w:r w:rsidRPr="00B42DD6">
        <w:rPr>
          <w:rFonts w:hint="eastAsia"/>
          <w:rtl/>
        </w:rPr>
        <w:t>שהוא</w:t>
      </w:r>
      <w:r w:rsidRPr="00B42DD6">
        <w:rPr>
          <w:rtl/>
        </w:rPr>
        <w:t xml:space="preserve"> </w:t>
      </w:r>
      <w:r w:rsidRPr="00B42DD6">
        <w:rPr>
          <w:rFonts w:hint="eastAsia"/>
          <w:rtl/>
        </w:rPr>
        <w:t>בתחום</w:t>
      </w:r>
      <w:r w:rsidRPr="00B42DD6">
        <w:rPr>
          <w:rtl/>
        </w:rPr>
        <w:t xml:space="preserve"> </w:t>
      </w:r>
      <w:r w:rsidRPr="00B42DD6">
        <w:rPr>
          <w:rFonts w:hint="eastAsia"/>
          <w:rtl/>
        </w:rPr>
        <w:t>שירותי</w:t>
      </w:r>
      <w:r w:rsidRPr="00B42DD6">
        <w:rPr>
          <w:rtl/>
        </w:rPr>
        <w:t xml:space="preserve"> </w:t>
      </w:r>
      <w:r w:rsidRPr="00B42DD6">
        <w:rPr>
          <w:rFonts w:hint="eastAsia"/>
          <w:rtl/>
        </w:rPr>
        <w:t>הייעוץ</w:t>
      </w:r>
      <w:r w:rsidRPr="00B42DD6">
        <w:rPr>
          <w:rtl/>
        </w:rPr>
        <w:t xml:space="preserve"> </w:t>
      </w:r>
      <w:r w:rsidRPr="00B42DD6">
        <w:rPr>
          <w:rFonts w:hint="eastAsia"/>
          <w:rtl/>
        </w:rPr>
        <w:t>נשוא</w:t>
      </w:r>
      <w:r w:rsidRPr="00B42DD6">
        <w:rPr>
          <w:rtl/>
        </w:rPr>
        <w:t xml:space="preserve"> </w:t>
      </w:r>
      <w:r w:rsidRPr="00B42DD6">
        <w:rPr>
          <w:rFonts w:hint="eastAsia"/>
          <w:rtl/>
        </w:rPr>
        <w:t>מתן</w:t>
      </w:r>
      <w:r w:rsidRPr="00B42DD6">
        <w:rPr>
          <w:rtl/>
        </w:rPr>
        <w:t xml:space="preserve"> </w:t>
      </w:r>
      <w:r w:rsidRPr="00B42DD6">
        <w:rPr>
          <w:rFonts w:hint="eastAsia"/>
          <w:rtl/>
        </w:rPr>
        <w:t>השירותים</w:t>
      </w:r>
      <w:r w:rsidRPr="00B42DD6">
        <w:rPr>
          <w:rtl/>
        </w:rPr>
        <w:t xml:space="preserve">, </w:t>
      </w:r>
      <w:r w:rsidRPr="00B42DD6">
        <w:rPr>
          <w:rFonts w:hint="eastAsia"/>
          <w:rtl/>
        </w:rPr>
        <w:t>למעט</w:t>
      </w:r>
      <w:r w:rsidRPr="00B42DD6">
        <w:rPr>
          <w:rtl/>
        </w:rPr>
        <w:t xml:space="preserve"> </w:t>
      </w:r>
      <w:r w:rsidRPr="00B42DD6">
        <w:rPr>
          <w:rFonts w:hint="eastAsia"/>
          <w:rtl/>
        </w:rPr>
        <w:t>מטעם</w:t>
      </w:r>
      <w:r w:rsidRPr="00B42DD6">
        <w:rPr>
          <w:rtl/>
        </w:rPr>
        <w:t xml:space="preserve"> </w:t>
      </w:r>
      <w:r w:rsidRPr="00B42DD6">
        <w:rPr>
          <w:rFonts w:hint="eastAsia"/>
          <w:rtl/>
        </w:rPr>
        <w:t>המזמין</w:t>
      </w:r>
      <w:r w:rsidRPr="00B42DD6">
        <w:rPr>
          <w:rtl/>
        </w:rPr>
        <w:t xml:space="preserve">, </w:t>
      </w:r>
      <w:r w:rsidRPr="00B42DD6">
        <w:rPr>
          <w:rFonts w:hint="eastAsia"/>
          <w:rtl/>
        </w:rPr>
        <w:t>במהלך</w:t>
      </w:r>
      <w:r w:rsidRPr="00B42DD6">
        <w:rPr>
          <w:rtl/>
        </w:rPr>
        <w:t xml:space="preserve"> </w:t>
      </w:r>
      <w:r w:rsidRPr="00B42DD6">
        <w:rPr>
          <w:rFonts w:hint="eastAsia"/>
          <w:rtl/>
        </w:rPr>
        <w:t>תקופת</w:t>
      </w:r>
      <w:r w:rsidRPr="00B42DD6">
        <w:rPr>
          <w:rtl/>
        </w:rPr>
        <w:t xml:space="preserve"> </w:t>
      </w:r>
      <w:r w:rsidRPr="00B42DD6">
        <w:rPr>
          <w:rFonts w:hint="eastAsia"/>
          <w:rtl/>
        </w:rPr>
        <w:t>מתן</w:t>
      </w:r>
      <w:r w:rsidRPr="00B42DD6">
        <w:rPr>
          <w:rtl/>
        </w:rPr>
        <w:t xml:space="preserve"> </w:t>
      </w:r>
      <w:r w:rsidRPr="00B42DD6">
        <w:rPr>
          <w:rFonts w:hint="eastAsia"/>
          <w:rtl/>
        </w:rPr>
        <w:t>השירותים</w:t>
      </w:r>
      <w:r w:rsidRPr="00B42DD6">
        <w:rPr>
          <w:rtl/>
        </w:rPr>
        <w:t xml:space="preserve"> </w:t>
      </w:r>
      <w:r w:rsidRPr="00B42DD6">
        <w:rPr>
          <w:rFonts w:hint="eastAsia"/>
          <w:rtl/>
        </w:rPr>
        <w:t>בין</w:t>
      </w:r>
      <w:r w:rsidRPr="00B42DD6">
        <w:rPr>
          <w:rtl/>
        </w:rPr>
        <w:t xml:space="preserve"> </w:t>
      </w:r>
      <w:r w:rsidRPr="00B42DD6">
        <w:rPr>
          <w:rFonts w:hint="eastAsia"/>
          <w:rtl/>
        </w:rPr>
        <w:t>הצדדים</w:t>
      </w:r>
      <w:r w:rsidRPr="00B42DD6">
        <w:rPr>
          <w:rtl/>
        </w:rPr>
        <w:t xml:space="preserve">, </w:t>
      </w:r>
      <w:r w:rsidRPr="00B42DD6">
        <w:rPr>
          <w:rFonts w:hint="eastAsia"/>
          <w:rtl/>
        </w:rPr>
        <w:t>אלא</w:t>
      </w:r>
      <w:r w:rsidRPr="00B42DD6">
        <w:rPr>
          <w:rtl/>
        </w:rPr>
        <w:t xml:space="preserve"> </w:t>
      </w:r>
      <w:r w:rsidRPr="00B42DD6">
        <w:rPr>
          <w:rFonts w:hint="eastAsia"/>
          <w:rtl/>
        </w:rPr>
        <w:t>אם</w:t>
      </w:r>
      <w:r w:rsidRPr="00B42DD6">
        <w:rPr>
          <w:rtl/>
        </w:rPr>
        <w:t xml:space="preserve"> </w:t>
      </w:r>
      <w:r w:rsidRPr="00B42DD6">
        <w:rPr>
          <w:rFonts w:hint="eastAsia"/>
          <w:rtl/>
        </w:rPr>
        <w:t>כן</w:t>
      </w:r>
      <w:r w:rsidRPr="00B42DD6">
        <w:rPr>
          <w:rtl/>
        </w:rPr>
        <w:t xml:space="preserve"> </w:t>
      </w:r>
      <w:r w:rsidRPr="00B42DD6">
        <w:rPr>
          <w:rFonts w:hint="eastAsia"/>
          <w:rtl/>
        </w:rPr>
        <w:t>התקבל</w:t>
      </w:r>
      <w:r w:rsidRPr="00B42DD6">
        <w:rPr>
          <w:rtl/>
        </w:rPr>
        <w:t xml:space="preserve"> </w:t>
      </w:r>
      <w:r w:rsidRPr="00B42DD6">
        <w:rPr>
          <w:rFonts w:hint="eastAsia"/>
          <w:rtl/>
        </w:rPr>
        <w:t>לכך</w:t>
      </w:r>
      <w:r w:rsidRPr="00B42DD6">
        <w:rPr>
          <w:rtl/>
        </w:rPr>
        <w:t xml:space="preserve"> </w:t>
      </w:r>
      <w:r w:rsidRPr="00B42DD6">
        <w:rPr>
          <w:rFonts w:hint="eastAsia"/>
          <w:rtl/>
        </w:rPr>
        <w:t>אישור</w:t>
      </w:r>
      <w:r w:rsidRPr="00B42DD6">
        <w:rPr>
          <w:rtl/>
        </w:rPr>
        <w:t xml:space="preserve"> </w:t>
      </w:r>
      <w:r w:rsidRPr="00B42DD6">
        <w:rPr>
          <w:rFonts w:hint="eastAsia"/>
          <w:rtl/>
        </w:rPr>
        <w:t>מראש</w:t>
      </w:r>
      <w:r w:rsidRPr="00B42DD6">
        <w:rPr>
          <w:rtl/>
        </w:rPr>
        <w:t xml:space="preserve"> </w:t>
      </w:r>
      <w:r w:rsidRPr="00B42DD6">
        <w:rPr>
          <w:rFonts w:hint="eastAsia"/>
          <w:rtl/>
        </w:rPr>
        <w:t>ובכתב</w:t>
      </w:r>
      <w:r w:rsidRPr="00B42DD6">
        <w:rPr>
          <w:rtl/>
        </w:rPr>
        <w:t xml:space="preserve"> </w:t>
      </w:r>
      <w:r w:rsidRPr="00B42DD6">
        <w:rPr>
          <w:rFonts w:hint="eastAsia"/>
          <w:rtl/>
        </w:rPr>
        <w:t>של</w:t>
      </w:r>
      <w:r w:rsidRPr="00B42DD6">
        <w:rPr>
          <w:rtl/>
        </w:rPr>
        <w:t xml:space="preserve"> </w:t>
      </w:r>
      <w:r w:rsidRPr="00B42DD6">
        <w:rPr>
          <w:rFonts w:hint="eastAsia"/>
          <w:rtl/>
        </w:rPr>
        <w:t>המזמין</w:t>
      </w:r>
      <w:r w:rsidRPr="00B42DD6">
        <w:rPr>
          <w:rtl/>
        </w:rPr>
        <w:t>.</w:t>
      </w:r>
    </w:p>
    <w:p w:rsidR="00145639" w:rsidRPr="00B42DD6" w:rsidRDefault="00145639" w:rsidP="00375662">
      <w:pPr>
        <w:numPr>
          <w:ilvl w:val="0"/>
          <w:numId w:val="6"/>
        </w:numPr>
        <w:overflowPunct w:val="0"/>
        <w:autoSpaceDE w:val="0"/>
        <w:autoSpaceDN w:val="0"/>
        <w:adjustRightInd w:val="0"/>
        <w:spacing w:before="120" w:line="360" w:lineRule="auto"/>
        <w:jc w:val="both"/>
        <w:textAlignment w:val="baseline"/>
      </w:pPr>
      <w:r w:rsidRPr="00B42DD6">
        <w:rPr>
          <w:rFonts w:hint="cs"/>
          <w:rtl/>
        </w:rPr>
        <w:t xml:space="preserve">הנני מתחייב להודיע למזמין באופן </w:t>
      </w:r>
      <w:proofErr w:type="spellStart"/>
      <w:r w:rsidRPr="00B42DD6">
        <w:rPr>
          <w:rFonts w:hint="cs"/>
          <w:rtl/>
        </w:rPr>
        <w:t>מיידי</w:t>
      </w:r>
      <w:proofErr w:type="spellEnd"/>
      <w:r w:rsidRPr="00B42DD6">
        <w:rPr>
          <w:rFonts w:hint="cs"/>
          <w:rtl/>
        </w:rPr>
        <w:t xml:space="preserve"> על כל נתון או מצב שבשלם אני, עלול להימצא במצב של ניגוד עניינים, מיד עם היוודע לי הנתון או המצב האמורים. </w:t>
      </w:r>
    </w:p>
    <w:p w:rsidR="00145639" w:rsidRPr="00B42DD6" w:rsidRDefault="00145639" w:rsidP="00375662">
      <w:pPr>
        <w:numPr>
          <w:ilvl w:val="0"/>
          <w:numId w:val="6"/>
        </w:numPr>
        <w:overflowPunct w:val="0"/>
        <w:autoSpaceDE w:val="0"/>
        <w:autoSpaceDN w:val="0"/>
        <w:adjustRightInd w:val="0"/>
        <w:spacing w:before="120" w:line="360" w:lineRule="auto"/>
        <w:jc w:val="both"/>
        <w:textAlignment w:val="baseline"/>
      </w:pPr>
      <w:r w:rsidRPr="00B42DD6">
        <w:rPr>
          <w:rFonts w:hint="cs"/>
          <w:rtl/>
        </w:rPr>
        <w:t>הנני מצהיר ומתחייב לדווח מראש למזמין על כל כוונה שלי, להתקשר עם כל גורם כאמור בסעיף 2 לעיל, בניגוד להתחייבויותיי בסעיף זה, ולפעול בהתאם להוראותיו בעניין. המזמין רשאי לתת הוראות שיבטיחו העדר ניגוד עניינים, והנני מתחייב כי  אפעל בהתאם להוראות אלו, בהקשר זה.</w:t>
      </w:r>
    </w:p>
    <w:p w:rsidR="00145639" w:rsidRPr="00B42DD6" w:rsidRDefault="00145639" w:rsidP="00375662">
      <w:pPr>
        <w:numPr>
          <w:ilvl w:val="0"/>
          <w:numId w:val="6"/>
        </w:numPr>
        <w:overflowPunct w:val="0"/>
        <w:autoSpaceDE w:val="0"/>
        <w:autoSpaceDN w:val="0"/>
        <w:adjustRightInd w:val="0"/>
        <w:spacing w:before="120" w:line="360" w:lineRule="auto"/>
        <w:jc w:val="both"/>
        <w:textAlignment w:val="baseline"/>
        <w:rPr>
          <w:b/>
          <w:bCs/>
        </w:rPr>
      </w:pPr>
      <w:r w:rsidRPr="00B42DD6">
        <w:rPr>
          <w:b/>
          <w:bCs/>
          <w:rtl/>
        </w:rPr>
        <w:t>ולראיה באתי על החתום:</w:t>
      </w:r>
    </w:p>
    <w:p w:rsidR="00145639" w:rsidRPr="00B42DD6" w:rsidRDefault="00145639" w:rsidP="00CC3F85">
      <w:pPr>
        <w:spacing w:before="120" w:line="360" w:lineRule="auto"/>
        <w:ind w:left="360"/>
        <w:rPr>
          <w:b/>
          <w:bCs/>
          <w:rtl/>
        </w:rPr>
      </w:pPr>
    </w:p>
    <w:p w:rsidR="00145639" w:rsidRPr="00B42DD6" w:rsidRDefault="00145639" w:rsidP="00CC3F85">
      <w:pPr>
        <w:spacing w:before="120" w:line="360" w:lineRule="auto"/>
        <w:ind w:left="360"/>
        <w:jc w:val="right"/>
        <w:rPr>
          <w:b/>
          <w:bCs/>
          <w:rtl/>
        </w:rPr>
      </w:pPr>
      <w:r w:rsidRPr="00B42DD6">
        <w:rPr>
          <w:rFonts w:hint="cs"/>
          <w:b/>
          <w:bCs/>
          <w:rtl/>
        </w:rPr>
        <w:tab/>
      </w:r>
      <w:r w:rsidRPr="00B42DD6">
        <w:rPr>
          <w:rFonts w:hint="cs"/>
          <w:b/>
          <w:bCs/>
          <w:rtl/>
        </w:rPr>
        <w:softHyphen/>
      </w:r>
      <w:r w:rsidRPr="00B42DD6">
        <w:rPr>
          <w:rFonts w:hint="cs"/>
          <w:b/>
          <w:bCs/>
          <w:rtl/>
        </w:rPr>
        <w:softHyphen/>
      </w:r>
      <w:r w:rsidRPr="00B42DD6">
        <w:rPr>
          <w:rFonts w:hint="cs"/>
          <w:b/>
          <w:bCs/>
          <w:rtl/>
        </w:rPr>
        <w:softHyphen/>
      </w:r>
      <w:r w:rsidRPr="00B42DD6">
        <w:rPr>
          <w:rFonts w:hint="cs"/>
          <w:b/>
          <w:bCs/>
          <w:rtl/>
        </w:rPr>
        <w:softHyphen/>
      </w:r>
      <w:r w:rsidRPr="00B42DD6">
        <w:rPr>
          <w:rFonts w:hint="cs"/>
          <w:b/>
          <w:bCs/>
          <w:rtl/>
        </w:rPr>
        <w:softHyphen/>
      </w:r>
      <w:r w:rsidRPr="00B42DD6">
        <w:rPr>
          <w:rFonts w:hint="cs"/>
          <w:b/>
          <w:bCs/>
          <w:rtl/>
        </w:rPr>
        <w:softHyphen/>
      </w:r>
      <w:r w:rsidRPr="00B42DD6">
        <w:rPr>
          <w:rFonts w:hint="cs"/>
          <w:b/>
          <w:bCs/>
          <w:rtl/>
        </w:rPr>
        <w:softHyphen/>
      </w:r>
      <w:r w:rsidRPr="00B42DD6">
        <w:rPr>
          <w:rFonts w:hint="cs"/>
          <w:b/>
          <w:bCs/>
          <w:rtl/>
        </w:rPr>
        <w:softHyphen/>
      </w:r>
      <w:r w:rsidRPr="00B42DD6">
        <w:rPr>
          <w:rFonts w:hint="cs"/>
          <w:b/>
          <w:bCs/>
          <w:rtl/>
        </w:rPr>
        <w:softHyphen/>
      </w:r>
      <w:r w:rsidRPr="00B42DD6">
        <w:rPr>
          <w:rFonts w:hint="cs"/>
          <w:b/>
          <w:bCs/>
          <w:rtl/>
        </w:rPr>
        <w:softHyphen/>
        <w:t>_____________________</w:t>
      </w:r>
    </w:p>
    <w:p w:rsidR="00C351D1" w:rsidRPr="00B42DD6" w:rsidRDefault="00FB1603" w:rsidP="00CC3F85">
      <w:pPr>
        <w:pStyle w:val="10"/>
        <w:pBdr>
          <w:bottom w:val="double" w:sz="4" w:space="1" w:color="auto"/>
        </w:pBdr>
        <w:spacing w:before="120" w:line="360" w:lineRule="auto"/>
        <w:rPr>
          <w:rtl/>
        </w:rPr>
      </w:pPr>
      <w:r w:rsidRPr="00B42DD6">
        <w:rPr>
          <w:rtl/>
        </w:rPr>
        <w:br w:type="page"/>
      </w:r>
      <w:r w:rsidRPr="00B42DD6">
        <w:rPr>
          <w:rFonts w:hint="cs"/>
          <w:rtl/>
        </w:rPr>
        <w:lastRenderedPageBreak/>
        <w:t>נספח 3</w:t>
      </w:r>
    </w:p>
    <w:p w:rsidR="001625A8" w:rsidRPr="00B42DD6" w:rsidRDefault="001625A8" w:rsidP="001625A8">
      <w:pPr>
        <w:rPr>
          <w:rtl/>
        </w:rPr>
      </w:pPr>
      <w:r w:rsidRPr="00B42DD6">
        <w:rPr>
          <w:rFonts w:hint="cs"/>
          <w:rtl/>
        </w:rPr>
        <w:t xml:space="preserve">הוראת </w:t>
      </w:r>
      <w:proofErr w:type="spellStart"/>
      <w:r w:rsidRPr="00B42DD6">
        <w:rPr>
          <w:rFonts w:hint="cs"/>
          <w:rtl/>
        </w:rPr>
        <w:t>תכ"ם</w:t>
      </w:r>
      <w:proofErr w:type="spellEnd"/>
      <w:r w:rsidRPr="00B42DD6">
        <w:rPr>
          <w:rFonts w:hint="cs"/>
          <w:rtl/>
        </w:rPr>
        <w:t>: התקשרות עם נותני שירותים חיצוניים 13.9.2</w:t>
      </w:r>
    </w:p>
    <w:p w:rsidR="001625A8" w:rsidRPr="00B42DD6" w:rsidRDefault="001625A8" w:rsidP="001625A8">
      <w:pPr>
        <w:rPr>
          <w:rtl/>
        </w:rPr>
      </w:pPr>
    </w:p>
    <w:p w:rsidR="001A1BC6" w:rsidRPr="00B42DD6" w:rsidRDefault="0073419E" w:rsidP="001A1BC6">
      <w:pPr>
        <w:rPr>
          <w:rtl/>
        </w:rPr>
      </w:pPr>
      <w:hyperlink r:id="rId14" w:history="1">
        <w:r w:rsidR="001A1BC6" w:rsidRPr="00B42DD6">
          <w:rPr>
            <w:rStyle w:val="Hyperlink"/>
          </w:rPr>
          <w:t>http://hozrim.mof.gov.il/doc/hashkal/horaot.nsf/ByNum/13.9.2</w:t>
        </w:r>
      </w:hyperlink>
    </w:p>
    <w:p w:rsidR="001A1BC6" w:rsidRPr="00B42DD6" w:rsidRDefault="001A1BC6" w:rsidP="001A1BC6">
      <w:pPr>
        <w:rPr>
          <w:rtl/>
        </w:rPr>
      </w:pPr>
    </w:p>
    <w:p w:rsidR="001A1BC6" w:rsidRPr="00B42DD6" w:rsidRDefault="001A1BC6" w:rsidP="001A1BC6">
      <w:pPr>
        <w:rPr>
          <w:rtl/>
        </w:rPr>
      </w:pPr>
    </w:p>
    <w:p w:rsidR="00C351D1" w:rsidRPr="00B42DD6" w:rsidRDefault="00C351D1" w:rsidP="00CC3F85">
      <w:pPr>
        <w:pStyle w:val="a0"/>
        <w:numPr>
          <w:ilvl w:val="0"/>
          <w:numId w:val="0"/>
        </w:numPr>
        <w:spacing w:before="120"/>
        <w:ind w:right="0"/>
        <w:rPr>
          <w:rFonts w:cs="David"/>
          <w:b/>
          <w:bCs/>
          <w:sz w:val="26"/>
          <w:szCs w:val="26"/>
          <w:rtl/>
        </w:rPr>
      </w:pPr>
    </w:p>
    <w:p w:rsidR="00DA2339" w:rsidRPr="00B42DD6" w:rsidRDefault="00DA2339" w:rsidP="00CC3F85">
      <w:pPr>
        <w:pStyle w:val="10"/>
        <w:pBdr>
          <w:bottom w:val="double" w:sz="4" w:space="1" w:color="auto"/>
        </w:pBdr>
        <w:spacing w:before="120" w:line="360" w:lineRule="auto"/>
        <w:rPr>
          <w:sz w:val="32"/>
          <w:szCs w:val="32"/>
          <w:rtl/>
        </w:rPr>
      </w:pPr>
      <w:r w:rsidRPr="00B42DD6">
        <w:rPr>
          <w:rFonts w:hint="cs"/>
          <w:sz w:val="32"/>
          <w:szCs w:val="32"/>
          <w:rtl/>
        </w:rPr>
        <w:lastRenderedPageBreak/>
        <w:t>נספח 4</w:t>
      </w:r>
    </w:p>
    <w:p w:rsidR="00145639" w:rsidRPr="00B42DD6" w:rsidRDefault="001625A8" w:rsidP="001625A8">
      <w:pPr>
        <w:keepNext/>
        <w:keepLines/>
        <w:spacing w:before="120" w:line="360" w:lineRule="auto"/>
        <w:ind w:left="84"/>
        <w:rPr>
          <w:rtl/>
        </w:rPr>
      </w:pPr>
      <w:bookmarkStart w:id="40" w:name="Adding15"/>
      <w:bookmarkEnd w:id="40"/>
      <w:r w:rsidRPr="00B42DD6">
        <w:rPr>
          <w:rFonts w:hint="cs"/>
          <w:rtl/>
        </w:rPr>
        <w:t xml:space="preserve">הוראת </w:t>
      </w:r>
      <w:proofErr w:type="spellStart"/>
      <w:r w:rsidRPr="00B42DD6">
        <w:rPr>
          <w:rFonts w:hint="cs"/>
          <w:rtl/>
        </w:rPr>
        <w:t>תכ"ם</w:t>
      </w:r>
      <w:proofErr w:type="spellEnd"/>
      <w:r w:rsidRPr="00B42DD6">
        <w:rPr>
          <w:rFonts w:hint="cs"/>
          <w:rtl/>
        </w:rPr>
        <w:t xml:space="preserve">: </w:t>
      </w:r>
      <w:bookmarkStart w:id="41" w:name="Adding11"/>
      <w:bookmarkEnd w:id="41"/>
      <w:r w:rsidRPr="00B42DD6">
        <w:rPr>
          <w:rFonts w:hint="cs"/>
          <w:rtl/>
        </w:rPr>
        <w:t>תעריפי התקשרות עם נותן שירותים חיצוניים 13.9.2.1</w:t>
      </w:r>
    </w:p>
    <w:p w:rsidR="001625A8" w:rsidRPr="00B42DD6" w:rsidRDefault="0073419E" w:rsidP="001625A8">
      <w:pPr>
        <w:keepNext/>
        <w:keepLines/>
        <w:spacing w:before="120" w:line="360" w:lineRule="auto"/>
        <w:ind w:left="84"/>
        <w:rPr>
          <w:b/>
          <w:bCs/>
          <w:sz w:val="32"/>
          <w:szCs w:val="32"/>
          <w:rtl/>
        </w:rPr>
      </w:pPr>
      <w:hyperlink r:id="rId15" w:history="1">
        <w:r w:rsidR="001625A8" w:rsidRPr="00B42DD6">
          <w:rPr>
            <w:rStyle w:val="Hyperlink"/>
          </w:rPr>
          <w:t>http://hozrim.mof.gov.il/doc/hashkal/horaot.nsf/ByNum/%D7%94.13.9.2.1</w:t>
        </w:r>
      </w:hyperlink>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625A8" w:rsidRPr="00B42DD6" w:rsidRDefault="001625A8" w:rsidP="001625A8">
      <w:pPr>
        <w:keepNext/>
        <w:keepLines/>
        <w:spacing w:before="120" w:line="360" w:lineRule="auto"/>
        <w:ind w:left="84"/>
        <w:rPr>
          <w:b/>
          <w:bCs/>
          <w:sz w:val="32"/>
          <w:szCs w:val="32"/>
          <w:rtl/>
        </w:rPr>
      </w:pPr>
    </w:p>
    <w:p w:rsidR="00145639" w:rsidRPr="00B42DD6" w:rsidRDefault="00145639" w:rsidP="003204C3">
      <w:pPr>
        <w:keepNext/>
        <w:keepLines/>
        <w:spacing w:before="120" w:line="360" w:lineRule="auto"/>
        <w:ind w:left="84"/>
        <w:jc w:val="center"/>
        <w:rPr>
          <w:rtl/>
        </w:rPr>
      </w:pPr>
      <w:r w:rsidRPr="00B42DD6">
        <w:rPr>
          <w:rFonts w:hint="cs"/>
          <w:b/>
          <w:bCs/>
          <w:sz w:val="32"/>
          <w:szCs w:val="32"/>
          <w:rtl/>
        </w:rPr>
        <w:lastRenderedPageBreak/>
        <w:t>נספח 5</w:t>
      </w:r>
    </w:p>
    <w:p w:rsidR="00145639" w:rsidRPr="00B42DD6" w:rsidRDefault="00145639" w:rsidP="00CC3F85">
      <w:pPr>
        <w:tabs>
          <w:tab w:val="left" w:pos="1417"/>
        </w:tabs>
        <w:spacing w:before="120" w:line="360" w:lineRule="auto"/>
        <w:ind w:left="567" w:hanging="567"/>
        <w:jc w:val="center"/>
        <w:rPr>
          <w:b/>
          <w:bCs/>
          <w:u w:val="single"/>
          <w:rtl/>
        </w:rPr>
      </w:pPr>
      <w:r w:rsidRPr="00B42DD6">
        <w:rPr>
          <w:b/>
          <w:bCs/>
          <w:u w:val="single"/>
          <w:rtl/>
        </w:rPr>
        <w:t>דוגמא לנוסח כתב ערבות</w:t>
      </w:r>
    </w:p>
    <w:p w:rsidR="00145639" w:rsidRPr="00B42DD6" w:rsidRDefault="00145639" w:rsidP="00CC3F85">
      <w:pPr>
        <w:tabs>
          <w:tab w:val="left" w:pos="1417"/>
        </w:tabs>
        <w:spacing w:before="120" w:line="360" w:lineRule="auto"/>
        <w:ind w:left="567" w:hanging="567"/>
        <w:rPr>
          <w:rtl/>
        </w:rPr>
      </w:pPr>
      <w:r w:rsidRPr="00B42DD6">
        <w:rPr>
          <w:rtl/>
        </w:rPr>
        <w:t>לכבוד</w:t>
      </w:r>
    </w:p>
    <w:p w:rsidR="00145639" w:rsidRPr="00B42DD6" w:rsidRDefault="00145639" w:rsidP="00CC3F85">
      <w:pPr>
        <w:tabs>
          <w:tab w:val="left" w:pos="1417"/>
        </w:tabs>
        <w:spacing w:before="120" w:line="360" w:lineRule="auto"/>
        <w:ind w:left="567" w:hanging="567"/>
        <w:rPr>
          <w:rtl/>
        </w:rPr>
      </w:pPr>
      <w:r w:rsidRPr="00B42DD6">
        <w:rPr>
          <w:rtl/>
        </w:rPr>
        <w:t>ממשלת ישראל בשם מדינת ישראל</w:t>
      </w:r>
    </w:p>
    <w:p w:rsidR="00145639" w:rsidRPr="00B42DD6" w:rsidRDefault="00145639" w:rsidP="00CC3F85">
      <w:pPr>
        <w:tabs>
          <w:tab w:val="left" w:pos="1417"/>
        </w:tabs>
        <w:spacing w:before="120" w:line="360" w:lineRule="auto"/>
        <w:ind w:left="567" w:hanging="567"/>
        <w:rPr>
          <w:rtl/>
        </w:rPr>
      </w:pPr>
      <w:r w:rsidRPr="00B42DD6">
        <w:rPr>
          <w:rtl/>
        </w:rPr>
        <w:t xml:space="preserve">באמצעות </w:t>
      </w:r>
      <w:r w:rsidR="00F747B7" w:rsidRPr="00B42DD6">
        <w:rPr>
          <w:rFonts w:hint="cs"/>
          <w:rtl/>
        </w:rPr>
        <w:t>משרד החקלאות ופיתוח הכפר</w:t>
      </w:r>
    </w:p>
    <w:p w:rsidR="00145639" w:rsidRPr="00B42DD6" w:rsidRDefault="00145639" w:rsidP="00CC3F85">
      <w:pPr>
        <w:tabs>
          <w:tab w:val="left" w:pos="1417"/>
        </w:tabs>
        <w:spacing w:before="120" w:line="360" w:lineRule="auto"/>
        <w:ind w:left="567" w:hanging="567"/>
        <w:jc w:val="center"/>
        <w:rPr>
          <w:rtl/>
        </w:rPr>
      </w:pPr>
    </w:p>
    <w:p w:rsidR="00145639" w:rsidRPr="00B42DD6" w:rsidRDefault="00145639" w:rsidP="00CC3F85">
      <w:pPr>
        <w:tabs>
          <w:tab w:val="left" w:pos="1417"/>
        </w:tabs>
        <w:spacing w:before="120" w:line="360" w:lineRule="auto"/>
        <w:ind w:left="567" w:hanging="567"/>
        <w:jc w:val="center"/>
        <w:rPr>
          <w:u w:val="single"/>
          <w:rtl/>
        </w:rPr>
      </w:pPr>
      <w:r w:rsidRPr="00B42DD6">
        <w:rPr>
          <w:rtl/>
        </w:rPr>
        <w:t xml:space="preserve">הנדון: ערבות מס' </w:t>
      </w:r>
      <w:r w:rsidRPr="00B42DD6">
        <w:rPr>
          <w:u w:val="single"/>
          <w:rtl/>
        </w:rPr>
        <w:tab/>
      </w:r>
      <w:r w:rsidRPr="00B42DD6">
        <w:rPr>
          <w:u w:val="single"/>
          <w:rtl/>
        </w:rPr>
        <w:tab/>
      </w:r>
      <w:r w:rsidRPr="00B42DD6">
        <w:rPr>
          <w:u w:val="single"/>
          <w:rtl/>
        </w:rPr>
        <w:tab/>
      </w:r>
    </w:p>
    <w:p w:rsidR="00145639" w:rsidRPr="00B42DD6" w:rsidRDefault="00145639" w:rsidP="00CC3F85">
      <w:pPr>
        <w:tabs>
          <w:tab w:val="left" w:pos="1417"/>
        </w:tabs>
        <w:spacing w:before="120" w:line="360" w:lineRule="auto"/>
        <w:jc w:val="both"/>
        <w:rPr>
          <w:rtl/>
        </w:rPr>
      </w:pPr>
    </w:p>
    <w:p w:rsidR="00145639" w:rsidRPr="00B42DD6" w:rsidRDefault="00145639" w:rsidP="00CC3F85">
      <w:pPr>
        <w:tabs>
          <w:tab w:val="left" w:pos="1417"/>
        </w:tabs>
        <w:spacing w:before="120" w:line="360" w:lineRule="auto"/>
        <w:jc w:val="both"/>
        <w:rPr>
          <w:rtl/>
        </w:rPr>
      </w:pPr>
      <w:r w:rsidRPr="00B42DD6">
        <w:rPr>
          <w:rtl/>
        </w:rPr>
        <w:t xml:space="preserve">אנו ערבים בזה כלפיכם לסילוק כל סכום עד לסך __________________________ (במילים: __________________________________________________), צמוד למדד המחירים לצרכן מיום _____________, אשר תדרשו מאת _________________________________ (להלן "החייב") בקשר עם חוזה </w:t>
      </w:r>
      <w:r w:rsidRPr="00B42DD6">
        <w:rPr>
          <w:rFonts w:hint="cs"/>
          <w:rtl/>
        </w:rPr>
        <w:t xml:space="preserve">מיום ___________ </w:t>
      </w:r>
      <w:r w:rsidRPr="00B42DD6">
        <w:rPr>
          <w:rFonts w:hint="cs"/>
          <w:sz w:val="26"/>
          <w:rtl/>
        </w:rPr>
        <w:t>לביצוע ביקורת על דוחות כספיים</w:t>
      </w:r>
      <w:r w:rsidRPr="00B42DD6">
        <w:rPr>
          <w:rtl/>
        </w:rPr>
        <w:t>.</w:t>
      </w:r>
    </w:p>
    <w:p w:rsidR="00145639" w:rsidRPr="00B42DD6" w:rsidRDefault="00145639" w:rsidP="00CC3F85">
      <w:pPr>
        <w:tabs>
          <w:tab w:val="left" w:pos="1417"/>
        </w:tabs>
        <w:spacing w:before="120" w:line="360" w:lineRule="auto"/>
        <w:jc w:val="both"/>
        <w:rPr>
          <w:rtl/>
        </w:rPr>
      </w:pPr>
      <w:r w:rsidRPr="00B42DD6">
        <w:rPr>
          <w:rtl/>
        </w:rPr>
        <w:t xml:space="preserve">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w:t>
      </w:r>
      <w:r w:rsidR="00916E89" w:rsidRPr="00B42DD6">
        <w:rPr>
          <w:rFonts w:hint="cs"/>
          <w:rtl/>
        </w:rPr>
        <w:t>כלשהי</w:t>
      </w:r>
      <w:r w:rsidRPr="00B42DD6">
        <w:rPr>
          <w:rtl/>
        </w:rPr>
        <w:t xml:space="preserve"> שיכולה לעמוד לחייב בקשר לחיוב כלפיכם, או לדרוש תחילה את סילוק הסכום האמור מאת החייב.</w:t>
      </w:r>
    </w:p>
    <w:p w:rsidR="00145639" w:rsidRPr="00B42DD6" w:rsidRDefault="00145639" w:rsidP="00CC3F85">
      <w:pPr>
        <w:tabs>
          <w:tab w:val="left" w:pos="1417"/>
        </w:tabs>
        <w:spacing w:before="120" w:line="360" w:lineRule="auto"/>
        <w:jc w:val="both"/>
        <w:rPr>
          <w:rtl/>
        </w:rPr>
      </w:pPr>
      <w:r w:rsidRPr="00B42DD6">
        <w:rPr>
          <w:rtl/>
        </w:rPr>
        <w:t xml:space="preserve">ערבות זו תהיה בתוקפה מתאריך </w:t>
      </w:r>
      <w:r w:rsidRPr="00B42DD6">
        <w:rPr>
          <w:u w:val="single"/>
          <w:rtl/>
        </w:rPr>
        <w:tab/>
      </w:r>
      <w:r w:rsidRPr="00B42DD6">
        <w:rPr>
          <w:u w:val="single"/>
          <w:rtl/>
        </w:rPr>
        <w:tab/>
      </w:r>
      <w:r w:rsidRPr="00B42DD6">
        <w:rPr>
          <w:u w:val="single"/>
          <w:rtl/>
        </w:rPr>
        <w:tab/>
      </w:r>
      <w:r w:rsidRPr="00B42DD6">
        <w:rPr>
          <w:rtl/>
        </w:rPr>
        <w:t xml:space="preserve">ועד תאריך </w:t>
      </w:r>
      <w:r w:rsidRPr="00B42DD6">
        <w:rPr>
          <w:u w:val="single"/>
          <w:rtl/>
        </w:rPr>
        <w:tab/>
      </w:r>
      <w:r w:rsidRPr="00B42DD6">
        <w:rPr>
          <w:u w:val="single"/>
          <w:rtl/>
        </w:rPr>
        <w:tab/>
      </w:r>
      <w:r w:rsidRPr="00B42DD6">
        <w:rPr>
          <w:u w:val="single"/>
          <w:rtl/>
        </w:rPr>
        <w:tab/>
        <w:t xml:space="preserve"> </w:t>
      </w:r>
      <w:r w:rsidRPr="00B42DD6">
        <w:rPr>
          <w:rtl/>
        </w:rPr>
        <w:t>.</w:t>
      </w:r>
    </w:p>
    <w:p w:rsidR="00145639" w:rsidRPr="00B42DD6" w:rsidRDefault="00145639" w:rsidP="00CC3F85">
      <w:pPr>
        <w:tabs>
          <w:tab w:val="left" w:pos="1417"/>
        </w:tabs>
        <w:spacing w:before="120" w:line="360" w:lineRule="auto"/>
        <w:jc w:val="both"/>
        <w:rPr>
          <w:rtl/>
        </w:rPr>
      </w:pPr>
      <w:r w:rsidRPr="00B42DD6">
        <w:rPr>
          <w:rtl/>
        </w:rPr>
        <w:t xml:space="preserve">דרישה על-פי ערבות זו יש להפנות לסניף הבנק / חברת ביטוח שכתובתו: _________________ (שם הבנק/חברת הביטוח) </w:t>
      </w:r>
      <w:r w:rsidRPr="00B42DD6">
        <w:rPr>
          <w:u w:val="single"/>
          <w:rtl/>
        </w:rPr>
        <w:tab/>
      </w:r>
      <w:r w:rsidRPr="00B42DD6">
        <w:rPr>
          <w:u w:val="single"/>
          <w:rtl/>
        </w:rPr>
        <w:tab/>
      </w:r>
      <w:r w:rsidRPr="00B42DD6">
        <w:rPr>
          <w:u w:val="single"/>
          <w:rtl/>
        </w:rPr>
        <w:tab/>
      </w:r>
      <w:r w:rsidRPr="00B42DD6">
        <w:rPr>
          <w:rtl/>
        </w:rPr>
        <w:t xml:space="preserve"> (מס' הבנק ומס' הסניף) </w:t>
      </w:r>
      <w:r w:rsidRPr="00B42DD6">
        <w:rPr>
          <w:u w:val="single"/>
          <w:rtl/>
        </w:rPr>
        <w:tab/>
      </w:r>
      <w:r w:rsidRPr="00B42DD6">
        <w:rPr>
          <w:u w:val="single"/>
          <w:rtl/>
        </w:rPr>
        <w:tab/>
      </w:r>
      <w:r w:rsidRPr="00B42DD6">
        <w:rPr>
          <w:u w:val="single"/>
          <w:rtl/>
        </w:rPr>
        <w:tab/>
      </w:r>
      <w:r w:rsidRPr="00B42DD6">
        <w:rPr>
          <w:u w:val="single"/>
          <w:rtl/>
        </w:rPr>
        <w:tab/>
      </w:r>
      <w:r w:rsidRPr="00B42DD6">
        <w:rPr>
          <w:u w:val="single"/>
          <w:rtl/>
        </w:rPr>
        <w:tab/>
      </w:r>
      <w:r w:rsidRPr="00B42DD6">
        <w:rPr>
          <w:rtl/>
        </w:rPr>
        <w:t xml:space="preserve"> (כתובת סניף הבנק/חברת הביטוח).</w:t>
      </w:r>
    </w:p>
    <w:p w:rsidR="00145639" w:rsidRPr="00B42DD6" w:rsidRDefault="00145639" w:rsidP="00CC3F85">
      <w:pPr>
        <w:tabs>
          <w:tab w:val="left" w:pos="1417"/>
        </w:tabs>
        <w:spacing w:before="120" w:line="360" w:lineRule="auto"/>
        <w:jc w:val="both"/>
        <w:rPr>
          <w:rtl/>
        </w:rPr>
      </w:pPr>
    </w:p>
    <w:p w:rsidR="00145639" w:rsidRPr="00B42DD6" w:rsidRDefault="00145639" w:rsidP="00CC3F85">
      <w:pPr>
        <w:tabs>
          <w:tab w:val="left" w:pos="1417"/>
        </w:tabs>
        <w:spacing w:before="120" w:line="360" w:lineRule="auto"/>
        <w:jc w:val="both"/>
        <w:rPr>
          <w:rtl/>
        </w:rPr>
      </w:pPr>
      <w:r w:rsidRPr="00B42DD6">
        <w:rPr>
          <w:rtl/>
        </w:rPr>
        <w:t>ערבות זו אינה ניתנת להעברה.</w:t>
      </w:r>
    </w:p>
    <w:p w:rsidR="00145639" w:rsidRPr="00B42DD6" w:rsidRDefault="00145639" w:rsidP="00CC3F85">
      <w:pPr>
        <w:tabs>
          <w:tab w:val="left" w:pos="1417"/>
        </w:tabs>
        <w:spacing w:before="120" w:line="360" w:lineRule="auto"/>
        <w:jc w:val="both"/>
        <w:rPr>
          <w:rtl/>
        </w:rPr>
      </w:pPr>
    </w:p>
    <w:p w:rsidR="00145639" w:rsidRPr="00B42DD6" w:rsidRDefault="00145639" w:rsidP="00CC3F85">
      <w:pPr>
        <w:tabs>
          <w:tab w:val="left" w:pos="1417"/>
        </w:tabs>
        <w:spacing w:before="120" w:line="360" w:lineRule="auto"/>
        <w:jc w:val="both"/>
        <w:rPr>
          <w:rtl/>
        </w:rPr>
      </w:pPr>
    </w:p>
    <w:p w:rsidR="00145639" w:rsidRPr="00B42DD6" w:rsidRDefault="00145639" w:rsidP="00CC3F85">
      <w:pPr>
        <w:tabs>
          <w:tab w:val="center" w:pos="1700"/>
          <w:tab w:val="center" w:pos="6094"/>
        </w:tabs>
        <w:spacing w:before="120" w:line="360" w:lineRule="auto"/>
        <w:rPr>
          <w:rtl/>
        </w:rPr>
      </w:pPr>
      <w:r w:rsidRPr="00B42DD6">
        <w:rPr>
          <w:rtl/>
        </w:rPr>
        <w:tab/>
        <w:t xml:space="preserve">___________________       ______________________       </w:t>
      </w:r>
      <w:r w:rsidRPr="00B42DD6">
        <w:rPr>
          <w:rtl/>
        </w:rPr>
        <w:tab/>
        <w:t>_____________________</w:t>
      </w:r>
    </w:p>
    <w:p w:rsidR="00145639" w:rsidRPr="00B42DD6" w:rsidRDefault="00145639" w:rsidP="00CC3F85">
      <w:pPr>
        <w:tabs>
          <w:tab w:val="center" w:pos="1700"/>
          <w:tab w:val="center" w:pos="6094"/>
        </w:tabs>
        <w:spacing w:before="120" w:line="360" w:lineRule="auto"/>
        <w:rPr>
          <w:rtl/>
        </w:rPr>
      </w:pPr>
      <w:r w:rsidRPr="00B42DD6">
        <w:rPr>
          <w:rtl/>
        </w:rPr>
        <w:t xml:space="preserve">            תאריך</w:t>
      </w:r>
      <w:r w:rsidRPr="00B42DD6">
        <w:rPr>
          <w:rtl/>
        </w:rPr>
        <w:tab/>
        <w:t xml:space="preserve">                                           שם מלא                                      חתימה וחותמת</w:t>
      </w:r>
    </w:p>
    <w:p w:rsidR="00145639" w:rsidRPr="00B42DD6" w:rsidRDefault="00145639" w:rsidP="00CC3F85">
      <w:pPr>
        <w:spacing w:before="120" w:line="360" w:lineRule="auto"/>
        <w:ind w:left="91"/>
        <w:rPr>
          <w:rtl/>
        </w:rPr>
      </w:pPr>
    </w:p>
    <w:p w:rsidR="00B02446" w:rsidRPr="00B42DD6" w:rsidRDefault="00B02446" w:rsidP="00CC3F85">
      <w:pPr>
        <w:spacing w:before="120" w:line="360" w:lineRule="auto"/>
        <w:ind w:left="91"/>
        <w:rPr>
          <w:rtl/>
        </w:rPr>
      </w:pPr>
    </w:p>
    <w:p w:rsidR="00145639" w:rsidRPr="00B42DD6" w:rsidRDefault="00145639" w:rsidP="00CC3F85">
      <w:pPr>
        <w:spacing w:before="120" w:line="360" w:lineRule="auto"/>
        <w:rPr>
          <w:rtl/>
        </w:rPr>
      </w:pPr>
    </w:p>
    <w:p w:rsidR="00145639" w:rsidRPr="00B42DD6" w:rsidRDefault="00145639" w:rsidP="00CC3F85">
      <w:pPr>
        <w:pBdr>
          <w:bottom w:val="double" w:sz="4" w:space="1" w:color="auto"/>
        </w:pBdr>
        <w:tabs>
          <w:tab w:val="left" w:pos="1417"/>
        </w:tabs>
        <w:spacing w:before="120" w:line="360" w:lineRule="auto"/>
        <w:ind w:left="567" w:hanging="567"/>
        <w:jc w:val="center"/>
        <w:rPr>
          <w:sz w:val="26"/>
          <w:rtl/>
        </w:rPr>
      </w:pPr>
    </w:p>
    <w:p w:rsidR="00145639" w:rsidRPr="00B42DD6" w:rsidRDefault="00145639" w:rsidP="00CC3F85">
      <w:pPr>
        <w:pStyle w:val="2"/>
        <w:pBdr>
          <w:bottom w:val="double" w:sz="4" w:space="1" w:color="auto"/>
        </w:pBdr>
        <w:spacing w:before="120" w:line="360" w:lineRule="auto"/>
        <w:ind w:left="0" w:right="0"/>
        <w:jc w:val="center"/>
        <w:rPr>
          <w:sz w:val="32"/>
          <w:szCs w:val="32"/>
          <w:rtl/>
        </w:rPr>
      </w:pPr>
      <w:r w:rsidRPr="00B42DD6">
        <w:rPr>
          <w:rFonts w:hint="cs"/>
          <w:sz w:val="32"/>
          <w:szCs w:val="32"/>
          <w:rtl/>
        </w:rPr>
        <w:t xml:space="preserve">נספח </w:t>
      </w:r>
      <w:r w:rsidR="002E4290" w:rsidRPr="00B42DD6">
        <w:rPr>
          <w:rFonts w:hint="cs"/>
          <w:sz w:val="32"/>
          <w:szCs w:val="32"/>
          <w:rtl/>
        </w:rPr>
        <w:t>6</w:t>
      </w:r>
    </w:p>
    <w:p w:rsidR="00806DC2" w:rsidRPr="009439A9" w:rsidRDefault="00806DC2" w:rsidP="00806DC2">
      <w:pPr>
        <w:jc w:val="center"/>
        <w:rPr>
          <w:b/>
          <w:bCs/>
          <w:sz w:val="28"/>
          <w:szCs w:val="28"/>
          <w:u w:val="single"/>
          <w:rtl/>
        </w:rPr>
      </w:pPr>
      <w:r w:rsidRPr="009439A9">
        <w:rPr>
          <w:rFonts w:hint="cs"/>
          <w:b/>
          <w:bCs/>
          <w:sz w:val="28"/>
          <w:szCs w:val="28"/>
          <w:u w:val="single"/>
          <w:rtl/>
        </w:rPr>
        <w:t>נספח ביטוח - אישור קיום ביטוחים</w:t>
      </w:r>
    </w:p>
    <w:p w:rsidR="00806DC2" w:rsidRDefault="00806DC2" w:rsidP="00806DC2">
      <w:pPr>
        <w:rPr>
          <w:rtl/>
        </w:rPr>
      </w:pPr>
    </w:p>
    <w:p w:rsidR="00806DC2" w:rsidRPr="005308F1" w:rsidRDefault="00806DC2" w:rsidP="00806DC2">
      <w:pPr>
        <w:rPr>
          <w:b/>
          <w:bCs/>
          <w:u w:val="single"/>
          <w:rtl/>
        </w:rPr>
      </w:pPr>
    </w:p>
    <w:p w:rsidR="00806DC2" w:rsidRDefault="00806DC2" w:rsidP="00806DC2">
      <w:pPr>
        <w:rPr>
          <w:rtl/>
        </w:rPr>
      </w:pPr>
      <w:r w:rsidRPr="005308F1">
        <w:rPr>
          <w:rFonts w:hint="cs"/>
          <w:rtl/>
        </w:rPr>
        <w:t xml:space="preserve">לכבוד    </w:t>
      </w:r>
    </w:p>
    <w:p w:rsidR="00806DC2" w:rsidRDefault="00806DC2" w:rsidP="00806DC2">
      <w:pPr>
        <w:rPr>
          <w:rtl/>
        </w:rPr>
      </w:pPr>
    </w:p>
    <w:p w:rsidR="00806DC2" w:rsidRPr="005308F1" w:rsidRDefault="00806DC2" w:rsidP="00806DC2">
      <w:pPr>
        <w:rPr>
          <w:rtl/>
        </w:rPr>
      </w:pPr>
      <w:r w:rsidRPr="005308F1">
        <w:rPr>
          <w:rFonts w:hint="cs"/>
          <w:rtl/>
        </w:rPr>
        <w:t xml:space="preserve">                         </w:t>
      </w:r>
    </w:p>
    <w:p w:rsidR="00806DC2" w:rsidRDefault="00806DC2" w:rsidP="00806DC2">
      <w:pPr>
        <w:rPr>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Pr>
          <w:rFonts w:hint="cs"/>
          <w:b/>
          <w:bCs/>
          <w:sz w:val="28"/>
          <w:szCs w:val="28"/>
          <w:u w:val="single"/>
          <w:rtl/>
        </w:rPr>
        <w:t>משרד החקלאות ופיתוח הכפר;</w:t>
      </w:r>
      <w:r w:rsidRPr="005308F1">
        <w:rPr>
          <w:rFonts w:hint="cs"/>
          <w:rtl/>
        </w:rPr>
        <w:t xml:space="preserve"> </w:t>
      </w:r>
    </w:p>
    <w:p w:rsidR="00806DC2" w:rsidRDefault="00806DC2" w:rsidP="00806DC2">
      <w:pPr>
        <w:rPr>
          <w:rtl/>
        </w:rPr>
      </w:pPr>
    </w:p>
    <w:p w:rsidR="00806DC2" w:rsidRDefault="00806DC2" w:rsidP="00806DC2">
      <w:pPr>
        <w:jc w:val="center"/>
        <w:rPr>
          <w:rtl/>
        </w:rPr>
      </w:pPr>
    </w:p>
    <w:p w:rsidR="00806DC2" w:rsidRPr="005308F1" w:rsidRDefault="00806DC2" w:rsidP="00806DC2">
      <w:pPr>
        <w:rPr>
          <w:rtl/>
        </w:rPr>
      </w:pPr>
      <w:proofErr w:type="spellStart"/>
      <w:r w:rsidRPr="005308F1">
        <w:rPr>
          <w:rFonts w:hint="cs"/>
          <w:rtl/>
        </w:rPr>
        <w:t>א.ג.נ</w:t>
      </w:r>
      <w:proofErr w:type="spellEnd"/>
      <w:r w:rsidRPr="005308F1">
        <w:rPr>
          <w:rFonts w:hint="cs"/>
          <w:rtl/>
        </w:rPr>
        <w:t>.,</w:t>
      </w:r>
    </w:p>
    <w:p w:rsidR="00806DC2" w:rsidRPr="005308F1" w:rsidRDefault="00806DC2" w:rsidP="00806DC2">
      <w:pPr>
        <w:rPr>
          <w:rtl/>
        </w:rPr>
      </w:pPr>
      <w:r w:rsidRPr="005308F1">
        <w:rPr>
          <w:rFonts w:hint="cs"/>
          <w:rtl/>
        </w:rPr>
        <w:t xml:space="preserve"> </w:t>
      </w:r>
    </w:p>
    <w:p w:rsidR="00806DC2" w:rsidRPr="005308F1" w:rsidRDefault="00806DC2" w:rsidP="00806DC2">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rsidR="00806DC2" w:rsidRPr="005308F1" w:rsidRDefault="00806DC2" w:rsidP="00806DC2">
      <w:pPr>
        <w:rPr>
          <w:sz w:val="32"/>
          <w:szCs w:val="32"/>
          <w:rtl/>
        </w:rPr>
      </w:pPr>
    </w:p>
    <w:p w:rsidR="00806DC2" w:rsidRPr="005308F1" w:rsidRDefault="00806DC2" w:rsidP="00806DC2">
      <w:pPr>
        <w:rPr>
          <w:rtl/>
        </w:rPr>
      </w:pPr>
    </w:p>
    <w:p w:rsidR="00806DC2" w:rsidRPr="005308F1" w:rsidRDefault="00806DC2" w:rsidP="00806DC2">
      <w:pPr>
        <w:spacing w:line="276" w:lineRule="auto"/>
        <w:rPr>
          <w:rtl/>
        </w:rPr>
      </w:pPr>
      <w:r w:rsidRPr="005308F1">
        <w:rPr>
          <w:rFonts w:hint="cs"/>
          <w:rtl/>
        </w:rPr>
        <w:t>הננו מאשרים בזה כי ערכנו למבוטחנו _______</w:t>
      </w:r>
      <w:r>
        <w:rPr>
          <w:rFonts w:hint="cs"/>
          <w:rtl/>
        </w:rPr>
        <w:t>___________</w:t>
      </w:r>
      <w:r w:rsidRPr="005308F1">
        <w:rPr>
          <w:rFonts w:hint="cs"/>
          <w:rtl/>
        </w:rPr>
        <w:t>__</w:t>
      </w:r>
      <w:r>
        <w:rPr>
          <w:rFonts w:hint="cs"/>
          <w:rtl/>
        </w:rPr>
        <w:t>__________</w:t>
      </w:r>
      <w:r w:rsidRPr="005308F1">
        <w:rPr>
          <w:rFonts w:hint="cs"/>
          <w:rtl/>
        </w:rPr>
        <w:t>_____(להלן "</w:t>
      </w:r>
      <w:r>
        <w:rPr>
          <w:rFonts w:hint="cs"/>
          <w:rtl/>
        </w:rPr>
        <w:t>המציע</w:t>
      </w:r>
      <w:r w:rsidRPr="005308F1">
        <w:rPr>
          <w:rFonts w:hint="cs"/>
          <w:rtl/>
        </w:rPr>
        <w:t xml:space="preserve">") </w:t>
      </w:r>
    </w:p>
    <w:p w:rsidR="00806DC2" w:rsidRPr="005308F1" w:rsidRDefault="00806DC2" w:rsidP="00806DC2">
      <w:pPr>
        <w:spacing w:line="276" w:lineRule="auto"/>
        <w:rPr>
          <w:rtl/>
        </w:rPr>
      </w:pPr>
    </w:p>
    <w:p w:rsidR="00806DC2" w:rsidRDefault="00806DC2" w:rsidP="00806DC2">
      <w:pPr>
        <w:spacing w:line="276" w:lineRule="auto"/>
        <w:rPr>
          <w:rtl/>
        </w:rPr>
      </w:pPr>
      <w:r w:rsidRPr="005308F1">
        <w:rPr>
          <w:rFonts w:hint="cs"/>
          <w:rtl/>
        </w:rPr>
        <w:t>לתקופת הביטוח  מיום _______________ עד יום ________________ בקשר</w:t>
      </w:r>
      <w:r>
        <w:rPr>
          <w:rFonts w:hint="cs"/>
          <w:rtl/>
        </w:rPr>
        <w:t xml:space="preserve"> ל</w:t>
      </w:r>
      <w:r>
        <w:rPr>
          <w:rtl/>
        </w:rPr>
        <w:t>מתן שירותי</w:t>
      </w:r>
      <w:r w:rsidRPr="008B52AD">
        <w:rPr>
          <w:rtl/>
        </w:rPr>
        <w:t xml:space="preserve"> </w:t>
      </w:r>
      <w:r>
        <w:rPr>
          <w:rFonts w:hint="cs"/>
          <w:rtl/>
        </w:rPr>
        <w:t>ביקורת</w:t>
      </w:r>
      <w:r>
        <w:rPr>
          <w:rtl/>
        </w:rPr>
        <w:t xml:space="preserve"> </w:t>
      </w:r>
      <w:r>
        <w:rPr>
          <w:rFonts w:hint="cs"/>
          <w:rtl/>
        </w:rPr>
        <w:t>פנימית</w:t>
      </w:r>
      <w:r w:rsidRPr="008B52AD">
        <w:rPr>
          <w:rtl/>
        </w:rPr>
        <w:t xml:space="preserve">, בהתאם למכרז וחוזה עם מדינת ישראל – משרד החקלאות  ופיתוח הכפר, את הביטוחים המפורטים להלן:      </w:t>
      </w:r>
    </w:p>
    <w:p w:rsidR="00806DC2" w:rsidRDefault="00806DC2" w:rsidP="00806DC2">
      <w:pPr>
        <w:spacing w:line="276" w:lineRule="auto"/>
      </w:pPr>
      <w:r>
        <w:rPr>
          <w:rtl/>
        </w:rPr>
        <w:t xml:space="preserve">       </w:t>
      </w:r>
    </w:p>
    <w:p w:rsidR="00806DC2" w:rsidRPr="005308F1" w:rsidRDefault="00806DC2" w:rsidP="00806DC2">
      <w:pPr>
        <w:rPr>
          <w:rtl/>
        </w:rPr>
      </w:pPr>
    </w:p>
    <w:p w:rsidR="00806DC2" w:rsidRPr="00EA546D" w:rsidRDefault="00806DC2" w:rsidP="00806DC2">
      <w:pPr>
        <w:rPr>
          <w:rtl/>
        </w:rPr>
      </w:pPr>
      <w:r w:rsidRPr="00EA546D">
        <w:rPr>
          <w:rFonts w:hint="cs"/>
          <w:b/>
          <w:bCs/>
          <w:sz w:val="28"/>
          <w:szCs w:val="28"/>
          <w:u w:val="single"/>
          <w:rtl/>
        </w:rPr>
        <w:t>ביטוח חבות המעבידים</w:t>
      </w:r>
      <w:r>
        <w:rPr>
          <w:rFonts w:hint="cs"/>
          <w:b/>
          <w:bCs/>
          <w:sz w:val="28"/>
          <w:szCs w:val="28"/>
          <w:u w:val="single"/>
          <w:rtl/>
        </w:rPr>
        <w:t>, מס' פוליסה:___________________</w:t>
      </w:r>
    </w:p>
    <w:p w:rsidR="00806DC2" w:rsidRDefault="00806DC2" w:rsidP="00806DC2">
      <w:pPr>
        <w:pStyle w:val="ad"/>
        <w:numPr>
          <w:ilvl w:val="0"/>
          <w:numId w:val="23"/>
        </w:numPr>
        <w:spacing w:line="276" w:lineRule="auto"/>
        <w:ind w:left="466" w:hanging="425"/>
      </w:pPr>
      <w:r w:rsidRPr="00EA546D">
        <w:rPr>
          <w:rFonts w:hint="cs"/>
          <w:rtl/>
        </w:rPr>
        <w:t xml:space="preserve">אחריותו החוקית כלפי עובדיו בכל תחומי מדינת ישראל והשטחים המוחזקים. </w:t>
      </w:r>
    </w:p>
    <w:p w:rsidR="00806DC2" w:rsidRDefault="00806DC2" w:rsidP="00806DC2">
      <w:pPr>
        <w:spacing w:line="276" w:lineRule="auto"/>
        <w:rPr>
          <w:rtl/>
        </w:rPr>
      </w:pPr>
    </w:p>
    <w:p w:rsidR="00806DC2" w:rsidRDefault="00806DC2" w:rsidP="00806DC2">
      <w:pPr>
        <w:pStyle w:val="ad"/>
        <w:numPr>
          <w:ilvl w:val="0"/>
          <w:numId w:val="23"/>
        </w:numPr>
        <w:spacing w:line="276" w:lineRule="auto"/>
        <w:ind w:left="466" w:hanging="425"/>
      </w:pPr>
      <w:r>
        <w:rPr>
          <w:rtl/>
        </w:rPr>
        <w:t>גבול  האחריות לא יפחת מסך  5,000,000 דולר ארה"ב לעובד,  למקרה ולתקופת ביטוח (שנה);</w:t>
      </w:r>
    </w:p>
    <w:p w:rsidR="00806DC2" w:rsidRDefault="00806DC2" w:rsidP="00806DC2">
      <w:pPr>
        <w:pStyle w:val="ad"/>
        <w:spacing w:line="276" w:lineRule="auto"/>
        <w:rPr>
          <w:rtl/>
        </w:rPr>
      </w:pPr>
    </w:p>
    <w:p w:rsidR="00806DC2" w:rsidRDefault="00806DC2" w:rsidP="00806DC2">
      <w:pPr>
        <w:pStyle w:val="ad"/>
        <w:numPr>
          <w:ilvl w:val="0"/>
          <w:numId w:val="23"/>
        </w:numPr>
        <w:spacing w:line="276" w:lineRule="auto"/>
        <w:ind w:left="466" w:hanging="425"/>
        <w:rPr>
          <w:rtl/>
        </w:rPr>
      </w:pPr>
      <w:r>
        <w:rPr>
          <w:rtl/>
        </w:rPr>
        <w:t xml:space="preserve">הביטוח על פי הפוליסה </w:t>
      </w:r>
      <w:r>
        <w:rPr>
          <w:rFonts w:hint="cs"/>
          <w:rtl/>
        </w:rPr>
        <w:t>מורחב</w:t>
      </w:r>
      <w:r>
        <w:rPr>
          <w:rtl/>
        </w:rPr>
        <w:t xml:space="preserve"> לשפות את מדינת ישראל – משרד החקלאות ופיתוח הכפר היה ונטען  לעניין קרות תאונת  עבודה/מחלת  מקצוע כלשהי כי הם נושאים בחבות מעביד כלשהם כלפי מי מעובדי </w:t>
      </w:r>
      <w:r>
        <w:rPr>
          <w:rFonts w:hint="cs"/>
          <w:rtl/>
        </w:rPr>
        <w:t>המציע</w:t>
      </w:r>
      <w:r>
        <w:rPr>
          <w:rtl/>
        </w:rPr>
        <w:t>.</w:t>
      </w:r>
    </w:p>
    <w:p w:rsidR="00806DC2" w:rsidRPr="00EA546D" w:rsidRDefault="00806DC2" w:rsidP="00806DC2">
      <w:pPr>
        <w:rPr>
          <w:b/>
          <w:bCs/>
          <w:color w:val="FF0000"/>
          <w:rtl/>
        </w:rPr>
      </w:pPr>
    </w:p>
    <w:p w:rsidR="00806DC2" w:rsidRPr="00EA28DE" w:rsidRDefault="00806DC2" w:rsidP="00806DC2">
      <w:pPr>
        <w:rPr>
          <w:b/>
          <w:bCs/>
          <w:sz w:val="28"/>
          <w:szCs w:val="28"/>
          <w:u w:val="single"/>
          <w:rtl/>
        </w:rPr>
      </w:pPr>
      <w:r w:rsidRPr="00EA28DE">
        <w:rPr>
          <w:rFonts w:hint="cs"/>
          <w:b/>
          <w:bCs/>
          <w:sz w:val="28"/>
          <w:szCs w:val="28"/>
          <w:u w:val="single"/>
          <w:rtl/>
        </w:rPr>
        <w:t>ביטוח אחריות כלפי צד שלישי</w:t>
      </w:r>
      <w:r>
        <w:rPr>
          <w:rFonts w:hint="cs"/>
          <w:b/>
          <w:bCs/>
          <w:sz w:val="28"/>
          <w:szCs w:val="28"/>
          <w:u w:val="single"/>
          <w:rtl/>
        </w:rPr>
        <w:t>, מס' פוליסה:____________________</w:t>
      </w:r>
    </w:p>
    <w:p w:rsidR="00806DC2" w:rsidRPr="00EA28DE" w:rsidRDefault="00806DC2" w:rsidP="00806DC2">
      <w:pPr>
        <w:rPr>
          <w:b/>
          <w:bCs/>
          <w:rtl/>
        </w:rPr>
      </w:pPr>
      <w:r w:rsidRPr="00EA28DE">
        <w:rPr>
          <w:rFonts w:hint="cs"/>
          <w:b/>
          <w:bCs/>
          <w:rtl/>
        </w:rPr>
        <w:t xml:space="preserve">      </w:t>
      </w:r>
    </w:p>
    <w:p w:rsidR="00806DC2" w:rsidRPr="00EA28DE" w:rsidRDefault="00806DC2" w:rsidP="00806DC2">
      <w:pPr>
        <w:spacing w:line="276" w:lineRule="auto"/>
        <w:ind w:left="466" w:hanging="425"/>
        <w:rPr>
          <w:rtl/>
        </w:rPr>
      </w:pPr>
      <w:r w:rsidRPr="00EA28DE">
        <w:rPr>
          <w:rFonts w:hint="cs"/>
          <w:rtl/>
        </w:rPr>
        <w:t xml:space="preserve">1. </w:t>
      </w:r>
      <w:r>
        <w:rPr>
          <w:rFonts w:hint="cs"/>
          <w:rtl/>
        </w:rPr>
        <w:t xml:space="preserve">    </w:t>
      </w:r>
      <w:r w:rsidRPr="00EA28DE">
        <w:rPr>
          <w:rFonts w:hint="cs"/>
          <w:rtl/>
        </w:rPr>
        <w:t>אחריות</w:t>
      </w:r>
      <w:r>
        <w:rPr>
          <w:rFonts w:hint="cs"/>
          <w:rtl/>
        </w:rPr>
        <w:t>ו</w:t>
      </w:r>
      <w:r w:rsidRPr="00EA28DE">
        <w:rPr>
          <w:rFonts w:hint="cs"/>
          <w:rtl/>
        </w:rPr>
        <w:t xml:space="preserve"> החוקית בביטוח אחריות כלפי צד שלישי על פי דיני מדינת ישראל , בגין נזקי גוף ורכוש בכל תחומי מדינת ישראל והשטחים המוחזקים.</w:t>
      </w:r>
    </w:p>
    <w:p w:rsidR="00806DC2" w:rsidRPr="00EA28DE" w:rsidRDefault="00806DC2" w:rsidP="00806DC2">
      <w:pPr>
        <w:spacing w:line="276" w:lineRule="auto"/>
        <w:rPr>
          <w:rtl/>
        </w:rPr>
      </w:pPr>
      <w:r w:rsidRPr="00EA28DE">
        <w:rPr>
          <w:rFonts w:hint="cs"/>
          <w:rtl/>
        </w:rPr>
        <w:t xml:space="preserve">    </w:t>
      </w:r>
    </w:p>
    <w:p w:rsidR="00806DC2" w:rsidRDefault="00806DC2" w:rsidP="00806DC2">
      <w:pPr>
        <w:spacing w:line="276" w:lineRule="auto"/>
        <w:rPr>
          <w:rtl/>
        </w:rPr>
      </w:pPr>
      <w:r w:rsidRPr="00EA28DE">
        <w:rPr>
          <w:rFonts w:hint="cs"/>
          <w:rtl/>
        </w:rPr>
        <w:t xml:space="preserve">2.  </w:t>
      </w:r>
      <w:r>
        <w:rPr>
          <w:rFonts w:hint="cs"/>
          <w:rtl/>
        </w:rPr>
        <w:t xml:space="preserve">    </w:t>
      </w:r>
      <w:r w:rsidRPr="00EA28DE">
        <w:rPr>
          <w:rFonts w:hint="cs"/>
          <w:rtl/>
        </w:rPr>
        <w:t>גבול האחריות לא יפחת</w:t>
      </w:r>
      <w:r>
        <w:rPr>
          <w:rFonts w:hint="cs"/>
          <w:rtl/>
        </w:rPr>
        <w:t xml:space="preserve"> מסך </w:t>
      </w:r>
      <w:r w:rsidRPr="00EA28DE">
        <w:rPr>
          <w:rFonts w:hint="cs"/>
          <w:rtl/>
        </w:rPr>
        <w:t xml:space="preserve"> </w:t>
      </w:r>
      <w:r>
        <w:rPr>
          <w:rFonts w:hint="cs"/>
          <w:rtl/>
        </w:rPr>
        <w:t>250</w:t>
      </w:r>
      <w:r w:rsidRPr="00EA28DE">
        <w:rPr>
          <w:rFonts w:hint="cs"/>
          <w:rtl/>
        </w:rPr>
        <w:t xml:space="preserve">,000 דולר ארה"ב,  למקרה ולתקופת הביטוח (שנה). </w:t>
      </w:r>
    </w:p>
    <w:p w:rsidR="00806DC2" w:rsidRPr="00EA28DE" w:rsidRDefault="00806DC2" w:rsidP="00806DC2">
      <w:pPr>
        <w:spacing w:line="276" w:lineRule="auto"/>
        <w:rPr>
          <w:rtl/>
        </w:rPr>
      </w:pPr>
    </w:p>
    <w:p w:rsidR="00806DC2" w:rsidRDefault="00806DC2" w:rsidP="00806DC2">
      <w:pPr>
        <w:spacing w:line="276" w:lineRule="auto"/>
        <w:rPr>
          <w:rtl/>
        </w:rPr>
      </w:pPr>
      <w:r w:rsidRPr="00EA28DE">
        <w:rPr>
          <w:rFonts w:hint="cs"/>
          <w:rtl/>
        </w:rPr>
        <w:t xml:space="preserve">3. </w:t>
      </w:r>
      <w:r>
        <w:rPr>
          <w:rFonts w:hint="cs"/>
          <w:rtl/>
        </w:rPr>
        <w:t xml:space="preserve">    </w:t>
      </w:r>
      <w:r w:rsidRPr="00EA28DE">
        <w:rPr>
          <w:rFonts w:hint="cs"/>
          <w:rtl/>
        </w:rPr>
        <w:t>בפוליסה ייכלל סעיף אחריות צולבת (</w:t>
      </w:r>
      <w:r w:rsidRPr="00EA28DE">
        <w:rPr>
          <w:rFonts w:hint="cs"/>
        </w:rPr>
        <w:t>CROSS LIABILITY</w:t>
      </w:r>
      <w:r w:rsidRPr="00EA28DE">
        <w:rPr>
          <w:rFonts w:hint="cs"/>
          <w:rtl/>
        </w:rPr>
        <w:t>).</w:t>
      </w:r>
    </w:p>
    <w:p w:rsidR="00806DC2" w:rsidRPr="009B1C5F" w:rsidRDefault="00806DC2" w:rsidP="00806DC2">
      <w:pPr>
        <w:spacing w:line="276" w:lineRule="auto"/>
        <w:rPr>
          <w:color w:val="FF0000"/>
          <w:rtl/>
        </w:rPr>
      </w:pPr>
    </w:p>
    <w:p w:rsidR="00806DC2" w:rsidRDefault="00806DC2" w:rsidP="00806DC2">
      <w:pPr>
        <w:spacing w:line="276" w:lineRule="auto"/>
        <w:ind w:left="466" w:hanging="466"/>
        <w:rPr>
          <w:rtl/>
        </w:rPr>
      </w:pPr>
      <w:r>
        <w:rPr>
          <w:rFonts w:hint="cs"/>
          <w:rtl/>
        </w:rPr>
        <w:t xml:space="preserve">4.     </w:t>
      </w:r>
      <w:r>
        <w:rPr>
          <w:rtl/>
        </w:rPr>
        <w:t xml:space="preserve">הביטוח על פי הפוליסה </w:t>
      </w:r>
      <w:r>
        <w:rPr>
          <w:rFonts w:hint="cs"/>
          <w:rtl/>
        </w:rPr>
        <w:t>מורחב</w:t>
      </w:r>
      <w:r>
        <w:rPr>
          <w:rtl/>
        </w:rPr>
        <w:t xml:space="preserve"> לשפות את מדינת ישראל –  משרד החקלאות ופיתוח הכפר</w:t>
      </w:r>
      <w:r>
        <w:rPr>
          <w:rFonts w:hint="cs"/>
          <w:rtl/>
        </w:rPr>
        <w:t xml:space="preserve"> </w:t>
      </w:r>
      <w:r>
        <w:rPr>
          <w:rtl/>
        </w:rPr>
        <w:t xml:space="preserve">ככל    </w:t>
      </w:r>
      <w:r w:rsidRPr="00A829FF">
        <w:rPr>
          <w:rtl/>
        </w:rPr>
        <w:t xml:space="preserve">שייחשבו </w:t>
      </w:r>
      <w:r>
        <w:rPr>
          <w:rtl/>
        </w:rPr>
        <w:t>אחראים  למעשי ו/או  מחדלי  המציע</w:t>
      </w:r>
      <w:r>
        <w:rPr>
          <w:rFonts w:hint="cs"/>
          <w:rtl/>
        </w:rPr>
        <w:t xml:space="preserve"> </w:t>
      </w:r>
      <w:r>
        <w:rPr>
          <w:rtl/>
        </w:rPr>
        <w:t>וכל הפועלים מטעמו</w:t>
      </w:r>
      <w:r>
        <w:rPr>
          <w:rFonts w:hint="cs"/>
          <w:rtl/>
        </w:rPr>
        <w:t>.</w:t>
      </w:r>
    </w:p>
    <w:p w:rsidR="00806DC2" w:rsidRDefault="00806DC2" w:rsidP="00806DC2">
      <w:pPr>
        <w:spacing w:line="360" w:lineRule="auto"/>
        <w:ind w:left="466" w:hanging="466"/>
        <w:rPr>
          <w:rtl/>
        </w:rPr>
      </w:pPr>
    </w:p>
    <w:p w:rsidR="00806DC2" w:rsidRDefault="00806DC2" w:rsidP="00806DC2">
      <w:pPr>
        <w:rPr>
          <w:rtl/>
        </w:rPr>
      </w:pPr>
    </w:p>
    <w:p w:rsidR="00806DC2" w:rsidRDefault="00806DC2" w:rsidP="00806DC2">
      <w:pPr>
        <w:rPr>
          <w:rtl/>
        </w:rPr>
      </w:pPr>
    </w:p>
    <w:p w:rsidR="00806DC2" w:rsidRPr="00152FF4" w:rsidRDefault="00806DC2" w:rsidP="00806DC2">
      <w:pPr>
        <w:rPr>
          <w:b/>
          <w:bCs/>
          <w:sz w:val="28"/>
          <w:szCs w:val="28"/>
          <w:u w:val="single"/>
          <w:rtl/>
        </w:rPr>
      </w:pPr>
      <w:r w:rsidRPr="00152FF4">
        <w:rPr>
          <w:b/>
          <w:bCs/>
          <w:sz w:val="28"/>
          <w:szCs w:val="28"/>
          <w:u w:val="single"/>
          <w:rtl/>
        </w:rPr>
        <w:t>ביטוח אחריות מקצועית</w:t>
      </w:r>
      <w:r>
        <w:rPr>
          <w:rFonts w:hint="cs"/>
          <w:b/>
          <w:bCs/>
          <w:sz w:val="28"/>
          <w:szCs w:val="28"/>
          <w:u w:val="single"/>
          <w:rtl/>
        </w:rPr>
        <w:t>, מס' פוליסה:_____________________</w:t>
      </w:r>
    </w:p>
    <w:p w:rsidR="00806DC2" w:rsidRDefault="00806DC2" w:rsidP="00806DC2">
      <w:pPr>
        <w:rPr>
          <w:rtl/>
        </w:rPr>
      </w:pPr>
      <w:r>
        <w:rPr>
          <w:rtl/>
        </w:rPr>
        <w:t xml:space="preserve">   </w:t>
      </w:r>
    </w:p>
    <w:p w:rsidR="00806DC2" w:rsidRDefault="00806DC2" w:rsidP="00806DC2">
      <w:pPr>
        <w:pStyle w:val="ad"/>
        <w:numPr>
          <w:ilvl w:val="0"/>
          <w:numId w:val="24"/>
        </w:numPr>
        <w:spacing w:line="276" w:lineRule="auto"/>
        <w:ind w:left="466" w:hanging="425"/>
      </w:pPr>
      <w:r>
        <w:rPr>
          <w:rtl/>
        </w:rPr>
        <w:t xml:space="preserve">הפוליסה תכסה כל נזק מהפרת חובה מקצועית של </w:t>
      </w:r>
      <w:r>
        <w:rPr>
          <w:rFonts w:hint="cs"/>
          <w:rtl/>
        </w:rPr>
        <w:t>המציע</w:t>
      </w:r>
      <w:r>
        <w:rPr>
          <w:rtl/>
        </w:rPr>
        <w:t>, עובדיו ובגין כל הפועלים מטעמו ואשר אירע כתוצאה ממעשה, רשלנות, לרבות מחדל, טעות או השמטה, מצג בלתי נכון, הצהרה  רשלנית שנעשו בתום לב, שייגרמו בקשר למתן שירותי</w:t>
      </w:r>
      <w:r>
        <w:rPr>
          <w:rFonts w:hint="cs"/>
          <w:rtl/>
        </w:rPr>
        <w:t xml:space="preserve"> ביקורת פנימית, בהתאם למכרז וחוזה </w:t>
      </w:r>
      <w:r>
        <w:rPr>
          <w:rtl/>
        </w:rPr>
        <w:t xml:space="preserve">עם  מדינת ישראל – </w:t>
      </w:r>
      <w:r w:rsidRPr="0085151B">
        <w:rPr>
          <w:rtl/>
        </w:rPr>
        <w:t>משרד החקלאות ופיתוח הכפר.</w:t>
      </w:r>
      <w:r>
        <w:rPr>
          <w:rtl/>
        </w:rPr>
        <w:t xml:space="preserve"> </w:t>
      </w:r>
    </w:p>
    <w:p w:rsidR="00806DC2" w:rsidRDefault="00806DC2" w:rsidP="00806DC2">
      <w:pPr>
        <w:pStyle w:val="ad"/>
        <w:numPr>
          <w:ilvl w:val="0"/>
          <w:numId w:val="24"/>
        </w:numPr>
        <w:spacing w:line="276" w:lineRule="auto"/>
        <w:ind w:left="466" w:hanging="425"/>
        <w:rPr>
          <w:rtl/>
        </w:rPr>
      </w:pPr>
      <w:r w:rsidRPr="008F1CCF">
        <w:rPr>
          <w:rtl/>
        </w:rPr>
        <w:t xml:space="preserve">גבול האחריות לא יפחת מסך  </w:t>
      </w:r>
      <w:r>
        <w:rPr>
          <w:rFonts w:hint="cs"/>
          <w:rtl/>
        </w:rPr>
        <w:t>250</w:t>
      </w:r>
      <w:r w:rsidRPr="008F1CCF">
        <w:rPr>
          <w:rtl/>
        </w:rPr>
        <w:t>,000 דולר ארה"ב למקרה ולתקופת ביטוח (שנה);</w:t>
      </w:r>
    </w:p>
    <w:p w:rsidR="00806DC2" w:rsidRDefault="00806DC2" w:rsidP="00806DC2">
      <w:pPr>
        <w:pStyle w:val="ad"/>
        <w:numPr>
          <w:ilvl w:val="0"/>
          <w:numId w:val="24"/>
        </w:numPr>
        <w:spacing w:line="276" w:lineRule="auto"/>
        <w:ind w:hanging="461"/>
        <w:rPr>
          <w:rtl/>
        </w:rPr>
      </w:pPr>
      <w:r>
        <w:rPr>
          <w:rtl/>
        </w:rPr>
        <w:t>הכיסוי על פי הפוליסה יורחב לכלול את ההרחבות הבאות:-</w:t>
      </w:r>
    </w:p>
    <w:p w:rsidR="00806DC2" w:rsidRDefault="00806DC2" w:rsidP="00806DC2">
      <w:pPr>
        <w:pStyle w:val="ad"/>
        <w:spacing w:line="276" w:lineRule="auto"/>
        <w:ind w:left="502"/>
        <w:rPr>
          <w:rtl/>
        </w:rPr>
      </w:pPr>
      <w:r>
        <w:rPr>
          <w:rtl/>
        </w:rPr>
        <w:t xml:space="preserve">  - מרמה ואי יושר של עובדים;</w:t>
      </w:r>
    </w:p>
    <w:p w:rsidR="00806DC2" w:rsidRDefault="00806DC2" w:rsidP="00806DC2">
      <w:pPr>
        <w:pStyle w:val="ad"/>
        <w:spacing w:line="276" w:lineRule="auto"/>
        <w:ind w:left="502"/>
        <w:rPr>
          <w:rtl/>
        </w:rPr>
      </w:pPr>
      <w:r>
        <w:rPr>
          <w:rFonts w:hint="cs"/>
          <w:rtl/>
        </w:rPr>
        <w:t xml:space="preserve">  - פרסום לשון הרע;</w:t>
      </w:r>
    </w:p>
    <w:p w:rsidR="00806DC2" w:rsidRDefault="00806DC2" w:rsidP="00806DC2">
      <w:pPr>
        <w:pStyle w:val="ad"/>
        <w:spacing w:line="276" w:lineRule="auto"/>
        <w:ind w:left="502"/>
        <w:rPr>
          <w:rtl/>
        </w:rPr>
      </w:pPr>
      <w:r>
        <w:rPr>
          <w:rtl/>
        </w:rPr>
        <w:t xml:space="preserve">  - אובדן מסמכים, לרבות אובדן השימוש ו/או העיכוב עקב מקרה ביטוח;</w:t>
      </w:r>
    </w:p>
    <w:p w:rsidR="00806DC2" w:rsidRDefault="00806DC2" w:rsidP="00806DC2">
      <w:pPr>
        <w:pStyle w:val="ad"/>
        <w:spacing w:line="276" w:lineRule="auto"/>
        <w:ind w:left="502"/>
        <w:rPr>
          <w:rtl/>
        </w:rPr>
      </w:pPr>
      <w:r>
        <w:rPr>
          <w:rtl/>
        </w:rPr>
        <w:t xml:space="preserve">  - אחריות צולבת, אולם הכיסוי לא יחול על תביעות המציע</w:t>
      </w:r>
      <w:r>
        <w:rPr>
          <w:rFonts w:hint="cs"/>
          <w:rtl/>
        </w:rPr>
        <w:t xml:space="preserve"> </w:t>
      </w:r>
      <w:r>
        <w:rPr>
          <w:rtl/>
        </w:rPr>
        <w:t>כנגד המדינה;</w:t>
      </w:r>
    </w:p>
    <w:p w:rsidR="00806DC2" w:rsidRDefault="00806DC2" w:rsidP="00806DC2">
      <w:pPr>
        <w:pStyle w:val="ad"/>
        <w:spacing w:line="276" w:lineRule="auto"/>
        <w:ind w:left="502"/>
        <w:rPr>
          <w:rtl/>
        </w:rPr>
      </w:pPr>
      <w:r>
        <w:rPr>
          <w:rtl/>
        </w:rPr>
        <w:t xml:space="preserve">  - הארכת תקופת הגילוי לפחות 6 חודשים ; </w:t>
      </w:r>
      <w:r>
        <w:rPr>
          <w:rFonts w:hint="cs"/>
          <w:rtl/>
        </w:rPr>
        <w:t xml:space="preserve"> </w:t>
      </w:r>
    </w:p>
    <w:p w:rsidR="00806DC2" w:rsidRDefault="00806DC2" w:rsidP="00806DC2">
      <w:pPr>
        <w:spacing w:line="276" w:lineRule="auto"/>
        <w:rPr>
          <w:rtl/>
        </w:rPr>
      </w:pPr>
    </w:p>
    <w:p w:rsidR="00806DC2" w:rsidRDefault="00806DC2" w:rsidP="00806DC2">
      <w:pPr>
        <w:spacing w:line="276" w:lineRule="auto"/>
        <w:rPr>
          <w:rtl/>
        </w:rPr>
      </w:pPr>
      <w:r>
        <w:rPr>
          <w:rFonts w:hint="cs"/>
          <w:rtl/>
        </w:rPr>
        <w:t>4.</w:t>
      </w:r>
      <w:r w:rsidRPr="00152FF4">
        <w:rPr>
          <w:rtl/>
        </w:rPr>
        <w:t xml:space="preserve"> </w:t>
      </w:r>
      <w:r>
        <w:rPr>
          <w:rtl/>
        </w:rPr>
        <w:t xml:space="preserve">הביטוח </w:t>
      </w:r>
      <w:r>
        <w:rPr>
          <w:rFonts w:hint="cs"/>
          <w:rtl/>
        </w:rPr>
        <w:t>מורחב</w:t>
      </w:r>
      <w:r>
        <w:rPr>
          <w:rtl/>
        </w:rPr>
        <w:t xml:space="preserve"> לשפות את מדינת ישראל – משרד החקלאות ופיתוח הכפר</w:t>
      </w:r>
      <w:r>
        <w:rPr>
          <w:rFonts w:hint="cs"/>
          <w:rtl/>
        </w:rPr>
        <w:t xml:space="preserve"> </w:t>
      </w:r>
      <w:r>
        <w:rPr>
          <w:rtl/>
        </w:rPr>
        <w:t xml:space="preserve">ככל שיחשבו אחראים </w:t>
      </w:r>
      <w:r w:rsidRPr="00F7534E">
        <w:rPr>
          <w:rtl/>
        </w:rPr>
        <w:t xml:space="preserve">למעשי ו/או </w:t>
      </w:r>
      <w:r>
        <w:rPr>
          <w:rtl/>
        </w:rPr>
        <w:t>מחדלי המציע</w:t>
      </w:r>
      <w:r>
        <w:rPr>
          <w:rFonts w:hint="cs"/>
          <w:rtl/>
        </w:rPr>
        <w:t xml:space="preserve"> </w:t>
      </w:r>
      <w:r>
        <w:rPr>
          <w:rtl/>
        </w:rPr>
        <w:t>והפועלים מטעמו.</w:t>
      </w:r>
    </w:p>
    <w:p w:rsidR="00806DC2" w:rsidRDefault="00806DC2" w:rsidP="00806DC2">
      <w:pPr>
        <w:rPr>
          <w:color w:val="FF0000"/>
          <w:rtl/>
        </w:rPr>
      </w:pPr>
      <w:r>
        <w:rPr>
          <w:rtl/>
        </w:rPr>
        <w:t xml:space="preserve">    </w:t>
      </w:r>
    </w:p>
    <w:p w:rsidR="00806DC2" w:rsidRDefault="00806DC2" w:rsidP="00806DC2">
      <w:pPr>
        <w:rPr>
          <w:color w:val="FF0000"/>
          <w:rtl/>
        </w:rPr>
      </w:pPr>
    </w:p>
    <w:p w:rsidR="00806DC2" w:rsidRPr="00EA546D" w:rsidRDefault="00806DC2" w:rsidP="00806DC2">
      <w:pPr>
        <w:rPr>
          <w:b/>
          <w:bCs/>
          <w:sz w:val="28"/>
          <w:szCs w:val="28"/>
          <w:u w:val="single"/>
          <w:rtl/>
        </w:rPr>
      </w:pPr>
      <w:r w:rsidRPr="00EA546D">
        <w:rPr>
          <w:b/>
          <w:bCs/>
          <w:sz w:val="28"/>
          <w:szCs w:val="28"/>
          <w:u w:val="single"/>
          <w:rtl/>
        </w:rPr>
        <w:t>כללי</w:t>
      </w:r>
    </w:p>
    <w:p w:rsidR="00806DC2" w:rsidRDefault="00806DC2" w:rsidP="00806DC2">
      <w:pPr>
        <w:rPr>
          <w:rtl/>
        </w:rPr>
      </w:pPr>
    </w:p>
    <w:p w:rsidR="00806DC2" w:rsidRDefault="00806DC2" w:rsidP="00806DC2">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806DC2" w:rsidRDefault="00806DC2" w:rsidP="00806DC2">
      <w:pPr>
        <w:rPr>
          <w:rtl/>
        </w:rPr>
      </w:pPr>
    </w:p>
    <w:p w:rsidR="00806DC2" w:rsidRDefault="00806DC2" w:rsidP="00806DC2">
      <w:pPr>
        <w:pStyle w:val="ad"/>
        <w:numPr>
          <w:ilvl w:val="0"/>
          <w:numId w:val="25"/>
        </w:numPr>
        <w:spacing w:line="276" w:lineRule="auto"/>
      </w:pPr>
      <w:r>
        <w:rPr>
          <w:rtl/>
        </w:rPr>
        <w:t xml:space="preserve">לשם המבוטח יתווספו כמבוטחים נוספים : </w:t>
      </w:r>
      <w:r w:rsidRPr="00806DC2">
        <w:rPr>
          <w:b/>
          <w:bCs/>
          <w:rtl/>
        </w:rPr>
        <w:t xml:space="preserve">מדינת ישראל – </w:t>
      </w:r>
      <w:r w:rsidRPr="00806DC2">
        <w:rPr>
          <w:rFonts w:hint="cs"/>
          <w:b/>
          <w:bCs/>
          <w:rtl/>
        </w:rPr>
        <w:t>משרד החקלאות ופיתוח הכפר</w:t>
      </w:r>
      <w:r>
        <w:rPr>
          <w:rtl/>
        </w:rPr>
        <w:t xml:space="preserve">, </w:t>
      </w:r>
      <w:r>
        <w:rPr>
          <w:rFonts w:hint="cs"/>
          <w:rtl/>
        </w:rPr>
        <w:t xml:space="preserve">בכפוף </w:t>
      </w:r>
      <w:proofErr w:type="spellStart"/>
      <w:r w:rsidRPr="00F7534E">
        <w:rPr>
          <w:rtl/>
        </w:rPr>
        <w:t>להרחבי</w:t>
      </w:r>
      <w:proofErr w:type="spellEnd"/>
      <w:r w:rsidRPr="00F7534E">
        <w:rPr>
          <w:rtl/>
        </w:rPr>
        <w:t xml:space="preserve"> </w:t>
      </w:r>
      <w:r>
        <w:rPr>
          <w:rtl/>
        </w:rPr>
        <w:t>השיפוי  כמפורט לעיל</w:t>
      </w:r>
      <w:r>
        <w:rPr>
          <w:rFonts w:hint="cs"/>
          <w:rtl/>
        </w:rPr>
        <w:t>.</w:t>
      </w:r>
    </w:p>
    <w:p w:rsidR="00806DC2" w:rsidRDefault="00806DC2" w:rsidP="00806DC2">
      <w:pPr>
        <w:pStyle w:val="ad"/>
        <w:numPr>
          <w:ilvl w:val="0"/>
          <w:numId w:val="25"/>
        </w:numPr>
        <w:spacing w:line="276" w:lineRule="auto"/>
      </w:pPr>
      <w:r w:rsidRPr="00EA546D">
        <w:rPr>
          <w:rtl/>
        </w:rPr>
        <w:t xml:space="preserve">בכל מקרה של צמצום או ביטול הביטוח ע"י אחד הצדדים לא יהיה להם כל תוקף אלא  אם ניתנה על </w:t>
      </w:r>
      <w:r>
        <w:rPr>
          <w:rFonts w:hint="cs"/>
          <w:rtl/>
        </w:rPr>
        <w:t xml:space="preserve">ידינו </w:t>
      </w:r>
      <w:r w:rsidRPr="00EA546D">
        <w:rPr>
          <w:rtl/>
        </w:rPr>
        <w:t xml:space="preserve">הודעה מוקדמת של 60 יום לפחות במכתב רשום </w:t>
      </w:r>
      <w:r>
        <w:rPr>
          <w:rFonts w:hint="cs"/>
          <w:rtl/>
        </w:rPr>
        <w:t>לחשב משרד החקלאות ופיתוח הכפר.</w:t>
      </w:r>
    </w:p>
    <w:p w:rsidR="00806DC2" w:rsidRDefault="00806DC2" w:rsidP="00DB3CD1">
      <w:pPr>
        <w:pStyle w:val="ad"/>
        <w:numPr>
          <w:ilvl w:val="0"/>
          <w:numId w:val="25"/>
        </w:numPr>
        <w:spacing w:line="276" w:lineRule="auto"/>
      </w:pPr>
      <w:r>
        <w:rPr>
          <w:rFonts w:hint="cs"/>
          <w:rtl/>
        </w:rPr>
        <w:t xml:space="preserve">אנו מוותרים </w:t>
      </w:r>
      <w:r w:rsidRPr="00EA546D">
        <w:rPr>
          <w:rtl/>
        </w:rPr>
        <w:t xml:space="preserve"> על כל זכות תחלוף/שיבוב, תביעה, השתתפות או חזרה כלפי מדינת ישראל – </w:t>
      </w:r>
      <w:r>
        <w:rPr>
          <w:rFonts w:hint="cs"/>
          <w:rtl/>
        </w:rPr>
        <w:t>משרד</w:t>
      </w:r>
      <w:r w:rsidRPr="00806DC2">
        <w:rPr>
          <w:rFonts w:hint="cs"/>
          <w:rtl/>
        </w:rPr>
        <w:t xml:space="preserve"> </w:t>
      </w:r>
      <w:r>
        <w:rPr>
          <w:rFonts w:hint="cs"/>
          <w:rtl/>
        </w:rPr>
        <w:t>החקלאות ופיתוח הכפר</w:t>
      </w:r>
      <w:r w:rsidRPr="00EA546D">
        <w:rPr>
          <w:rtl/>
        </w:rPr>
        <w:t xml:space="preserve"> ועובדיהם,</w:t>
      </w:r>
      <w:r w:rsidRPr="00BF0783">
        <w:rPr>
          <w:rtl/>
        </w:rPr>
        <w:t xml:space="preserve"> ובלבד שהוויתור לא יחול לטובת אדם</w:t>
      </w:r>
      <w:r w:rsidRPr="00E50F29">
        <w:rPr>
          <w:rtl/>
        </w:rPr>
        <w:t xml:space="preserve"> שגרם לנזק מתוך כוונת זדון.</w:t>
      </w:r>
    </w:p>
    <w:p w:rsidR="00806DC2" w:rsidRDefault="00806DC2" w:rsidP="00DB3CD1">
      <w:pPr>
        <w:pStyle w:val="ad"/>
        <w:numPr>
          <w:ilvl w:val="0"/>
          <w:numId w:val="25"/>
        </w:numPr>
        <w:spacing w:line="276" w:lineRule="auto"/>
      </w:pPr>
      <w:r>
        <w:rPr>
          <w:rtl/>
        </w:rPr>
        <w:t>המציע</w:t>
      </w:r>
      <w:r>
        <w:rPr>
          <w:rFonts w:hint="cs"/>
          <w:rtl/>
        </w:rPr>
        <w:t xml:space="preserve"> </w:t>
      </w:r>
      <w:r w:rsidRPr="00EA546D">
        <w:rPr>
          <w:rtl/>
        </w:rPr>
        <w:t xml:space="preserve">אחראי בלעדית </w:t>
      </w:r>
      <w:r>
        <w:rPr>
          <w:rFonts w:hint="cs"/>
          <w:rtl/>
        </w:rPr>
        <w:t>כלפינו</w:t>
      </w:r>
      <w:r w:rsidRPr="00EA546D">
        <w:rPr>
          <w:rtl/>
        </w:rPr>
        <w:t xml:space="preserve"> המבטח לתשלום דמי הביטוח עבור כל הפוליסות ולמילוי כל החובות המוטלו</w:t>
      </w:r>
      <w:r>
        <w:rPr>
          <w:rtl/>
        </w:rPr>
        <w:t>ת על המבוטח על פי תנאי הפוליסו</w:t>
      </w:r>
      <w:r>
        <w:rPr>
          <w:rFonts w:hint="cs"/>
          <w:rtl/>
        </w:rPr>
        <w:t xml:space="preserve">ת. </w:t>
      </w:r>
    </w:p>
    <w:p w:rsidR="00DB3CD1" w:rsidRDefault="00DB3CD1" w:rsidP="00DB3CD1">
      <w:pPr>
        <w:pStyle w:val="ad"/>
        <w:numPr>
          <w:ilvl w:val="0"/>
          <w:numId w:val="25"/>
        </w:numPr>
        <w:spacing w:line="276" w:lineRule="auto"/>
      </w:pPr>
      <w:r w:rsidRPr="00EA546D">
        <w:rPr>
          <w:rtl/>
        </w:rPr>
        <w:t>ההשתתפויות העצמיות הנקובות בכל פוליסה ופוליסה</w:t>
      </w:r>
      <w:r>
        <w:rPr>
          <w:rtl/>
        </w:rPr>
        <w:t xml:space="preserve"> תחולנה בלעדית על </w:t>
      </w:r>
      <w:r>
        <w:rPr>
          <w:rFonts w:hint="cs"/>
          <w:rtl/>
        </w:rPr>
        <w:t>המציע.</w:t>
      </w:r>
    </w:p>
    <w:p w:rsidR="00806DC2" w:rsidRDefault="00DB3CD1" w:rsidP="00DB3CD1">
      <w:pPr>
        <w:pStyle w:val="ad"/>
        <w:numPr>
          <w:ilvl w:val="0"/>
          <w:numId w:val="25"/>
        </w:numPr>
        <w:spacing w:line="276" w:lineRule="auto"/>
      </w:pPr>
      <w:r w:rsidRPr="00EA546D">
        <w:rPr>
          <w:rtl/>
        </w:rPr>
        <w:t>כל סעיף בפוליסות הביטוח המפקיע או מקטין בדרך כל שהיא את אחריות המבטח, כאשר קיים</w:t>
      </w:r>
      <w:r>
        <w:rPr>
          <w:rFonts w:hint="cs"/>
          <w:rtl/>
        </w:rPr>
        <w:t xml:space="preserve"> </w:t>
      </w:r>
      <w:r w:rsidR="00806DC2" w:rsidRPr="00EA546D">
        <w:rPr>
          <w:rtl/>
        </w:rPr>
        <w:t xml:space="preserve">ביטוח אחר לא יופעל כלפי מדינת ישראל, והביטוח הינו בחזקת ביטוח ראשוני המזכה במלוא </w:t>
      </w:r>
      <w:r w:rsidRPr="00EA546D">
        <w:rPr>
          <w:rtl/>
        </w:rPr>
        <w:t>הזכויות על פי הביטוח</w:t>
      </w:r>
      <w:r>
        <w:rPr>
          <w:rFonts w:hint="cs"/>
          <w:rtl/>
        </w:rPr>
        <w:t>.</w:t>
      </w:r>
    </w:p>
    <w:p w:rsidR="00806DC2" w:rsidRDefault="00806DC2" w:rsidP="00DB3CD1">
      <w:pPr>
        <w:pStyle w:val="ad"/>
        <w:numPr>
          <w:ilvl w:val="0"/>
          <w:numId w:val="25"/>
        </w:numPr>
        <w:spacing w:line="276" w:lineRule="auto"/>
        <w:rPr>
          <w:rtl/>
        </w:rPr>
      </w:pPr>
      <w:r w:rsidRPr="0085151B">
        <w:rPr>
          <w:rtl/>
        </w:rPr>
        <w:t>חריג כוונה ו/או רשלנות רבתי מבוטל ככל שקיים בכל הפוליסות המבוטחות</w:t>
      </w:r>
      <w:r>
        <w:rPr>
          <w:rFonts w:hint="cs"/>
          <w:rtl/>
        </w:rPr>
        <w:t xml:space="preserve">. </w:t>
      </w:r>
    </w:p>
    <w:p w:rsidR="00806DC2" w:rsidRDefault="00806DC2" w:rsidP="00806DC2">
      <w:pPr>
        <w:spacing w:line="276" w:lineRule="auto"/>
        <w:rPr>
          <w:rtl/>
        </w:rPr>
      </w:pPr>
    </w:p>
    <w:p w:rsidR="00DB3CD1" w:rsidRPr="00EA546D" w:rsidRDefault="00DB3CD1" w:rsidP="00806DC2">
      <w:pPr>
        <w:spacing w:line="276" w:lineRule="auto"/>
        <w:rPr>
          <w:rtl/>
        </w:rPr>
      </w:pPr>
    </w:p>
    <w:p w:rsidR="00806DC2" w:rsidRDefault="00806DC2" w:rsidP="00806DC2">
      <w:pPr>
        <w:rPr>
          <w:b/>
          <w:bCs/>
          <w:rtl/>
        </w:rPr>
      </w:pPr>
      <w:r w:rsidRPr="00722588">
        <w:rPr>
          <w:b/>
          <w:bCs/>
          <w:rtl/>
        </w:rPr>
        <w:t>בכפוף לתנאי וסייגי הפוליסות המקוריות עד כמה שלא שונו במפורש על פי האמור באישור זה.</w:t>
      </w:r>
    </w:p>
    <w:p w:rsidR="00806DC2" w:rsidRDefault="00806DC2" w:rsidP="00806DC2">
      <w:pPr>
        <w:rPr>
          <w:b/>
          <w:bCs/>
          <w:rtl/>
        </w:rPr>
      </w:pPr>
    </w:p>
    <w:p w:rsidR="00806DC2" w:rsidRPr="00EA546D" w:rsidRDefault="00806DC2" w:rsidP="00806DC2">
      <w:pPr>
        <w:rPr>
          <w:color w:val="FF0000"/>
          <w:rtl/>
        </w:rPr>
      </w:pPr>
    </w:p>
    <w:p w:rsidR="00806DC2" w:rsidRPr="00722588" w:rsidRDefault="00806DC2" w:rsidP="00806DC2">
      <w:pPr>
        <w:rPr>
          <w:rtl/>
        </w:rPr>
      </w:pPr>
      <w:r w:rsidRPr="00EA546D">
        <w:rPr>
          <w:rFonts w:hint="cs"/>
          <w:color w:val="FF0000"/>
          <w:rtl/>
        </w:rPr>
        <w:t xml:space="preserve">                                                                                     </w:t>
      </w:r>
      <w:r w:rsidRPr="00722588">
        <w:rPr>
          <w:rFonts w:hint="cs"/>
          <w:rtl/>
        </w:rPr>
        <w:t xml:space="preserve">בכבוד רב,                  </w:t>
      </w:r>
    </w:p>
    <w:p w:rsidR="00806DC2" w:rsidRPr="00722588" w:rsidRDefault="00806DC2" w:rsidP="00806DC2">
      <w:pPr>
        <w:rPr>
          <w:rtl/>
        </w:rPr>
      </w:pPr>
      <w:r w:rsidRPr="00722588">
        <w:rPr>
          <w:rFonts w:hint="cs"/>
          <w:rtl/>
        </w:rPr>
        <w:t xml:space="preserve">                                                            </w:t>
      </w:r>
    </w:p>
    <w:p w:rsidR="00806DC2" w:rsidRPr="00722588" w:rsidRDefault="00806DC2" w:rsidP="00806DC2">
      <w:pPr>
        <w:rPr>
          <w:rtl/>
        </w:rPr>
      </w:pPr>
    </w:p>
    <w:p w:rsidR="00806DC2" w:rsidRPr="00722588" w:rsidRDefault="00806DC2" w:rsidP="00806DC2">
      <w:pPr>
        <w:rPr>
          <w:rtl/>
        </w:rPr>
      </w:pPr>
      <w:r w:rsidRPr="00722588">
        <w:rPr>
          <w:rFonts w:hint="cs"/>
          <w:rtl/>
        </w:rPr>
        <w:t xml:space="preserve">                                                                    ___________________________</w:t>
      </w:r>
    </w:p>
    <w:p w:rsidR="00806DC2" w:rsidRPr="00722588" w:rsidRDefault="00806DC2" w:rsidP="00806DC2">
      <w:pPr>
        <w:rPr>
          <w:rtl/>
        </w:rPr>
      </w:pPr>
      <w:r w:rsidRPr="00722588">
        <w:rPr>
          <w:rFonts w:hint="cs"/>
          <w:rtl/>
        </w:rPr>
        <w:t>תאריך______________                        חתימת מורשה המבטח  וחותמת המבטח</w:t>
      </w:r>
    </w:p>
    <w:p w:rsidR="00806DC2" w:rsidRPr="00722588" w:rsidRDefault="00806DC2" w:rsidP="00806DC2">
      <w:pPr>
        <w:rPr>
          <w:rtl/>
        </w:rPr>
      </w:pPr>
    </w:p>
    <w:p w:rsidR="000213FD" w:rsidRPr="00B42DD6" w:rsidRDefault="00145639" w:rsidP="00CC3F85">
      <w:pPr>
        <w:tabs>
          <w:tab w:val="left" w:pos="7087"/>
        </w:tabs>
        <w:spacing w:before="120" w:line="360" w:lineRule="auto"/>
      </w:pPr>
      <w:r w:rsidRPr="00B42DD6">
        <w:rPr>
          <w:rFonts w:hint="cs"/>
          <w:b/>
          <w:bCs/>
          <w:sz w:val="28"/>
          <w:szCs w:val="28"/>
          <w:rtl/>
        </w:rPr>
        <w:lastRenderedPageBreak/>
        <w:t xml:space="preserve">*    חתימת </w:t>
      </w:r>
      <w:r w:rsidRPr="00B42DD6">
        <w:rPr>
          <w:rFonts w:hint="cs"/>
          <w:b/>
          <w:bCs/>
          <w:sz w:val="28"/>
          <w:szCs w:val="28"/>
          <w:u w:val="single"/>
          <w:rtl/>
        </w:rPr>
        <w:t>המבטח</w:t>
      </w:r>
      <w:r w:rsidRPr="00B42DD6">
        <w:rPr>
          <w:rFonts w:hint="cs"/>
          <w:b/>
          <w:bCs/>
          <w:sz w:val="28"/>
          <w:szCs w:val="28"/>
          <w:rtl/>
        </w:rPr>
        <w:t xml:space="preserve"> תידרש רק </w:t>
      </w:r>
      <w:proofErr w:type="spellStart"/>
      <w:r w:rsidRPr="00B42DD6">
        <w:rPr>
          <w:rFonts w:hint="cs"/>
          <w:b/>
          <w:bCs/>
          <w:sz w:val="28"/>
          <w:szCs w:val="28"/>
          <w:rtl/>
        </w:rPr>
        <w:t>מהמציעים</w:t>
      </w:r>
      <w:proofErr w:type="spellEnd"/>
      <w:r w:rsidRPr="00B42DD6">
        <w:rPr>
          <w:rFonts w:hint="cs"/>
          <w:b/>
          <w:bCs/>
          <w:sz w:val="28"/>
          <w:szCs w:val="28"/>
          <w:rtl/>
        </w:rPr>
        <w:t xml:space="preserve"> שייבחרו כזוכים (לאחר הודעה על זכייתם) כאמור בסעיף </w:t>
      </w:r>
      <w:r w:rsidR="008417DD" w:rsidRPr="00B42DD6">
        <w:rPr>
          <w:rFonts w:hint="cs"/>
          <w:b/>
          <w:bCs/>
          <w:sz w:val="28"/>
          <w:szCs w:val="28"/>
          <w:rtl/>
        </w:rPr>
        <w:t>6</w:t>
      </w:r>
      <w:r w:rsidRPr="00B42DD6">
        <w:rPr>
          <w:rFonts w:hint="cs"/>
          <w:b/>
          <w:bCs/>
          <w:sz w:val="28"/>
          <w:szCs w:val="28"/>
          <w:rtl/>
        </w:rPr>
        <w:t xml:space="preserve"> לפרק א'.</w:t>
      </w:r>
    </w:p>
    <w:p w:rsidR="000213FD" w:rsidRPr="00B42DD6" w:rsidRDefault="00C12BF2" w:rsidP="00CC3F85">
      <w:pPr>
        <w:pStyle w:val="10"/>
        <w:pBdr>
          <w:bottom w:val="double" w:sz="4" w:space="1" w:color="auto"/>
        </w:pBdr>
        <w:spacing w:before="120" w:line="360" w:lineRule="auto"/>
        <w:rPr>
          <w:sz w:val="28"/>
          <w:szCs w:val="28"/>
          <w:rtl/>
        </w:rPr>
      </w:pPr>
      <w:r w:rsidRPr="00B42DD6">
        <w:rPr>
          <w:sz w:val="32"/>
          <w:szCs w:val="32"/>
          <w:rtl/>
        </w:rPr>
        <w:br w:type="page"/>
      </w:r>
      <w:r w:rsidR="000213FD" w:rsidRPr="00B42DD6">
        <w:rPr>
          <w:rFonts w:hint="cs"/>
          <w:sz w:val="32"/>
          <w:szCs w:val="32"/>
          <w:rtl/>
        </w:rPr>
        <w:lastRenderedPageBreak/>
        <w:t xml:space="preserve">נספח </w:t>
      </w:r>
      <w:r w:rsidR="002E4290" w:rsidRPr="00B42DD6">
        <w:rPr>
          <w:rFonts w:hint="cs"/>
          <w:sz w:val="32"/>
          <w:szCs w:val="32"/>
          <w:rtl/>
        </w:rPr>
        <w:t>7</w:t>
      </w:r>
      <w:r w:rsidR="000213FD" w:rsidRPr="00B42DD6">
        <w:rPr>
          <w:rFonts w:hint="cs"/>
          <w:sz w:val="32"/>
          <w:szCs w:val="32"/>
          <w:rtl/>
        </w:rPr>
        <w:t xml:space="preserve"> </w:t>
      </w:r>
    </w:p>
    <w:p w:rsidR="000213FD" w:rsidRPr="00B42DD6" w:rsidRDefault="000213FD" w:rsidP="00CC3F85">
      <w:pPr>
        <w:spacing w:before="120" w:line="360" w:lineRule="auto"/>
        <w:ind w:left="84"/>
        <w:jc w:val="center"/>
        <w:rPr>
          <w:b/>
          <w:bCs/>
          <w:sz w:val="28"/>
          <w:szCs w:val="28"/>
          <w:u w:val="single"/>
          <w:rtl/>
        </w:rPr>
      </w:pPr>
      <w:r w:rsidRPr="00B42DD6">
        <w:rPr>
          <w:rFonts w:hint="cs"/>
          <w:b/>
          <w:bCs/>
          <w:sz w:val="28"/>
          <w:szCs w:val="28"/>
          <w:u w:val="single"/>
          <w:rtl/>
        </w:rPr>
        <w:t>תצהיר בדבר העדר הרשעות קודמות</w:t>
      </w:r>
    </w:p>
    <w:p w:rsidR="000213FD" w:rsidRPr="00B42DD6" w:rsidRDefault="000213FD" w:rsidP="00AF45AD">
      <w:pPr>
        <w:spacing w:before="120" w:line="360" w:lineRule="auto"/>
        <w:ind w:left="1418" w:hanging="1333"/>
        <w:jc w:val="center"/>
        <w:rPr>
          <w:b/>
          <w:bCs/>
          <w:sz w:val="26"/>
          <w:rtl/>
        </w:rPr>
      </w:pPr>
      <w:r w:rsidRPr="00B42DD6">
        <w:rPr>
          <w:rFonts w:hint="cs"/>
          <w:sz w:val="26"/>
          <w:rtl/>
        </w:rPr>
        <w:t>הנדון:</w:t>
      </w:r>
      <w:r w:rsidRPr="00B42DD6">
        <w:rPr>
          <w:rFonts w:hint="cs"/>
          <w:b/>
          <w:bCs/>
          <w:sz w:val="26"/>
          <w:rtl/>
        </w:rPr>
        <w:t xml:space="preserve"> </w:t>
      </w:r>
      <w:r w:rsidR="00B8157C" w:rsidRPr="00B42DD6">
        <w:rPr>
          <w:rFonts w:hint="cs"/>
          <w:b/>
          <w:bCs/>
          <w:sz w:val="26"/>
          <w:u w:val="single"/>
          <w:rtl/>
        </w:rPr>
        <w:t>מכרז</w:t>
      </w:r>
      <w:r w:rsidRPr="00B42DD6">
        <w:rPr>
          <w:rFonts w:hint="cs"/>
          <w:b/>
          <w:bCs/>
          <w:sz w:val="26"/>
          <w:u w:val="single"/>
          <w:rtl/>
        </w:rPr>
        <w:t xml:space="preserve"> מס'</w:t>
      </w:r>
      <w:r w:rsidR="00AF45AD">
        <w:rPr>
          <w:rFonts w:hint="cs"/>
          <w:b/>
          <w:bCs/>
          <w:sz w:val="26"/>
          <w:u w:val="single"/>
          <w:rtl/>
        </w:rPr>
        <w:t xml:space="preserve"> 2/</w:t>
      </w:r>
      <w:r w:rsidR="005C2BD1">
        <w:rPr>
          <w:rFonts w:hint="cs"/>
          <w:b/>
          <w:bCs/>
          <w:sz w:val="26"/>
          <w:u w:val="single"/>
          <w:rtl/>
        </w:rPr>
        <w:t>20</w:t>
      </w:r>
      <w:r w:rsidR="00AF45AD">
        <w:rPr>
          <w:rFonts w:hint="cs"/>
          <w:b/>
          <w:bCs/>
          <w:sz w:val="26"/>
          <w:u w:val="single"/>
          <w:rtl/>
        </w:rPr>
        <w:t xml:space="preserve">17 </w:t>
      </w:r>
      <w:r w:rsidR="00D767A1" w:rsidRPr="00B42DD6">
        <w:rPr>
          <w:rFonts w:hint="cs"/>
          <w:b/>
          <w:bCs/>
          <w:sz w:val="26"/>
          <w:u w:val="single"/>
          <w:rtl/>
        </w:rPr>
        <w:t xml:space="preserve">למתן </w:t>
      </w:r>
      <w:r w:rsidR="00AF45AD">
        <w:rPr>
          <w:rFonts w:hint="cs"/>
          <w:b/>
          <w:bCs/>
          <w:sz w:val="26"/>
          <w:u w:val="single"/>
          <w:rtl/>
        </w:rPr>
        <w:t xml:space="preserve">שרותי </w:t>
      </w:r>
      <w:r w:rsidRPr="00B42DD6">
        <w:rPr>
          <w:rFonts w:hint="cs"/>
          <w:b/>
          <w:bCs/>
          <w:sz w:val="26"/>
          <w:u w:val="single"/>
          <w:rtl/>
        </w:rPr>
        <w:t>ביקורת</w:t>
      </w:r>
      <w:r w:rsidR="00D767A1" w:rsidRPr="00B42DD6">
        <w:rPr>
          <w:rFonts w:hint="cs"/>
          <w:b/>
          <w:bCs/>
          <w:sz w:val="26"/>
          <w:u w:val="single"/>
          <w:rtl/>
        </w:rPr>
        <w:t xml:space="preserve"> פנימית</w:t>
      </w:r>
      <w:r w:rsidRPr="00B42DD6">
        <w:rPr>
          <w:rFonts w:hint="cs"/>
          <w:b/>
          <w:bCs/>
          <w:sz w:val="26"/>
          <w:u w:val="single"/>
          <w:rtl/>
        </w:rPr>
        <w:t xml:space="preserve"> </w:t>
      </w:r>
    </w:p>
    <w:p w:rsidR="000213FD" w:rsidRPr="00B42DD6" w:rsidRDefault="000213FD" w:rsidP="00CC3F85">
      <w:pPr>
        <w:spacing w:before="120" w:line="360" w:lineRule="auto"/>
        <w:ind w:left="84"/>
        <w:jc w:val="both"/>
        <w:rPr>
          <w:b/>
          <w:bCs/>
          <w:u w:val="single"/>
          <w:rtl/>
        </w:rPr>
      </w:pPr>
    </w:p>
    <w:p w:rsidR="000213FD" w:rsidRPr="00B42DD6" w:rsidRDefault="000213FD" w:rsidP="00CC3F85">
      <w:pPr>
        <w:widowControl w:val="0"/>
        <w:spacing w:before="120" w:line="360" w:lineRule="auto"/>
        <w:jc w:val="both"/>
        <w:rPr>
          <w:rtl/>
        </w:rPr>
      </w:pPr>
      <w:r w:rsidRPr="00B42DD6">
        <w:rPr>
          <w:rFonts w:hint="cs"/>
          <w:rtl/>
        </w:rPr>
        <w:t>אני הח"מ __________ ת.ז. __________ מצהיר בזאת כדלקמן:</w:t>
      </w:r>
    </w:p>
    <w:p w:rsidR="000213FD" w:rsidRPr="00B42DD6" w:rsidRDefault="000213FD" w:rsidP="00375662">
      <w:pPr>
        <w:widowControl w:val="0"/>
        <w:numPr>
          <w:ilvl w:val="0"/>
          <w:numId w:val="7"/>
        </w:numPr>
        <w:spacing w:before="120" w:line="360" w:lineRule="auto"/>
        <w:jc w:val="both"/>
        <w:rPr>
          <w:rtl/>
        </w:rPr>
      </w:pPr>
      <w:r w:rsidRPr="00B42DD6">
        <w:rPr>
          <w:rFonts w:hint="cs"/>
          <w:rtl/>
        </w:rPr>
        <w:t>לא הורשעתי ו/או נחקרתי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0213FD" w:rsidRPr="00B42DD6" w:rsidRDefault="000213FD" w:rsidP="00CC3F85">
      <w:pPr>
        <w:widowControl w:val="0"/>
        <w:spacing w:before="120" w:line="360" w:lineRule="auto"/>
        <w:ind w:left="84"/>
        <w:jc w:val="center"/>
        <w:rPr>
          <w:b/>
          <w:bCs/>
          <w:u w:val="single"/>
          <w:rtl/>
        </w:rPr>
      </w:pPr>
      <w:r w:rsidRPr="00B42DD6">
        <w:rPr>
          <w:rFonts w:hint="cs"/>
          <w:b/>
          <w:bCs/>
          <w:rtl/>
        </w:rPr>
        <w:t xml:space="preserve">     </w:t>
      </w:r>
      <w:r w:rsidRPr="00B42DD6">
        <w:rPr>
          <w:rFonts w:hint="cs"/>
          <w:b/>
          <w:bCs/>
          <w:u w:val="single"/>
          <w:rtl/>
        </w:rPr>
        <w:t>או</w:t>
      </w:r>
      <w:r w:rsidRPr="00B42DD6">
        <w:rPr>
          <w:rFonts w:hint="cs"/>
          <w:b/>
          <w:bCs/>
          <w:rtl/>
        </w:rPr>
        <w:t xml:space="preserve"> </w:t>
      </w:r>
      <w:r w:rsidRPr="00B42DD6">
        <w:rPr>
          <w:rFonts w:hint="cs"/>
          <w:rtl/>
        </w:rPr>
        <w:t xml:space="preserve">  (</w:t>
      </w:r>
      <w:r w:rsidRPr="00B42DD6">
        <w:rPr>
          <w:rFonts w:hint="cs"/>
          <w:b/>
          <w:bCs/>
          <w:rtl/>
        </w:rPr>
        <w:t>מחק את המיותר</w:t>
      </w:r>
      <w:r w:rsidRPr="00B42DD6">
        <w:rPr>
          <w:rFonts w:hint="cs"/>
          <w:rtl/>
        </w:rPr>
        <w:t>)</w:t>
      </w:r>
    </w:p>
    <w:p w:rsidR="000213FD" w:rsidRPr="00B42DD6" w:rsidRDefault="000213FD" w:rsidP="005C2BD1">
      <w:pPr>
        <w:widowControl w:val="0"/>
        <w:spacing w:before="120" w:line="360" w:lineRule="auto"/>
        <w:ind w:left="709"/>
        <w:rPr>
          <w:rtl/>
        </w:rPr>
      </w:pPr>
      <w:r w:rsidRPr="00B42DD6">
        <w:rPr>
          <w:rFonts w:hint="cs"/>
          <w:rtl/>
        </w:rPr>
        <w:t xml:space="preserve">נחקרתי ו/או הורשעתי בעבר בחשד לביצוע העבירות הבאות _______________________________ (יש לפרט את העבירות מתוך המנויות לעיל). </w:t>
      </w:r>
    </w:p>
    <w:p w:rsidR="000213FD" w:rsidRPr="00B42DD6" w:rsidRDefault="000213FD" w:rsidP="00CC3F85">
      <w:pPr>
        <w:widowControl w:val="0"/>
        <w:spacing w:before="120" w:line="360" w:lineRule="auto"/>
        <w:ind w:left="714" w:hanging="630"/>
        <w:jc w:val="both"/>
        <w:rPr>
          <w:rtl/>
        </w:rPr>
      </w:pPr>
      <w:r w:rsidRPr="00B42DD6">
        <w:rPr>
          <w:rFonts w:hint="cs"/>
          <w:rtl/>
        </w:rPr>
        <w:tab/>
      </w:r>
    </w:p>
    <w:p w:rsidR="000213FD" w:rsidRPr="00B42DD6" w:rsidRDefault="000213FD" w:rsidP="00375662">
      <w:pPr>
        <w:widowControl w:val="0"/>
        <w:numPr>
          <w:ilvl w:val="0"/>
          <w:numId w:val="7"/>
        </w:numPr>
        <w:spacing w:before="120" w:line="360" w:lineRule="auto"/>
        <w:jc w:val="both"/>
        <w:rPr>
          <w:rtl/>
        </w:rPr>
      </w:pPr>
      <w:r w:rsidRPr="00B42DD6">
        <w:rPr>
          <w:rFonts w:hint="cs"/>
          <w:rtl/>
        </w:rPr>
        <w:t>ידוע לי כי לצורך ביצוע השירותים נשוא הפניה/ההסכם שבנדון עלי לעבור בדיקות ביטחוניות.</w:t>
      </w:r>
    </w:p>
    <w:p w:rsidR="000213FD" w:rsidRPr="00B42DD6" w:rsidRDefault="000213FD" w:rsidP="00CC3F85">
      <w:pPr>
        <w:widowControl w:val="0"/>
        <w:spacing w:before="120" w:line="360" w:lineRule="auto"/>
        <w:ind w:left="714"/>
        <w:jc w:val="both"/>
        <w:rPr>
          <w:rtl/>
        </w:rPr>
      </w:pPr>
      <w:r w:rsidRPr="00B42DD6">
        <w:rPr>
          <w:rFonts w:hint="cs"/>
          <w:rtl/>
        </w:rPr>
        <w:t>הואיל וכך אני נותן בזאת את הסכמתי מראש למסירת כל המידע הקיים ו/או שיהיה קיים אודותיי במרשם הפלילי ביחס לעבירות שפורטו לעיל, על פי חוק המרשם הפלילי ותקנת השבים תשמ"א - 1981.</w:t>
      </w:r>
    </w:p>
    <w:p w:rsidR="000213FD" w:rsidRPr="00B42DD6" w:rsidRDefault="000213FD" w:rsidP="00CC3F85">
      <w:pPr>
        <w:widowControl w:val="0"/>
        <w:spacing w:before="120" w:line="360" w:lineRule="auto"/>
        <w:ind w:left="714"/>
        <w:jc w:val="both"/>
        <w:rPr>
          <w:rtl/>
        </w:rPr>
      </w:pPr>
      <w:r w:rsidRPr="00B42DD6">
        <w:rPr>
          <w:rFonts w:hint="cs"/>
          <w:rtl/>
        </w:rPr>
        <w:t>כמו כן למען הסר כל ספק אני מוותר/ת בזאת מראש על קבלת הודעה במקרים של מסירת מידע כאמור לעיל.</w:t>
      </w:r>
    </w:p>
    <w:p w:rsidR="000213FD" w:rsidRPr="00B42DD6" w:rsidRDefault="000213FD" w:rsidP="00CC3F85">
      <w:pPr>
        <w:widowControl w:val="0"/>
        <w:spacing w:before="120" w:line="360" w:lineRule="auto"/>
        <w:ind w:left="714" w:hanging="630"/>
        <w:jc w:val="both"/>
        <w:rPr>
          <w:rtl/>
        </w:rPr>
      </w:pPr>
      <w:r w:rsidRPr="00B42DD6">
        <w:rPr>
          <w:rFonts w:hint="cs"/>
          <w:rtl/>
        </w:rPr>
        <w:tab/>
        <w:t>הסכמה זו תהא תקפה במשך כל תקופת ההתקשרות של המשרד עם הזוכה בפניה שבנדון.</w:t>
      </w:r>
    </w:p>
    <w:p w:rsidR="000213FD" w:rsidRPr="00B42DD6" w:rsidRDefault="000213FD" w:rsidP="00CC3F85">
      <w:pPr>
        <w:spacing w:before="120" w:line="360" w:lineRule="auto"/>
        <w:ind w:left="84"/>
        <w:jc w:val="center"/>
        <w:rPr>
          <w:b/>
          <w:bCs/>
          <w:rtl/>
        </w:rPr>
      </w:pPr>
      <w:r w:rsidRPr="00B42DD6">
        <w:rPr>
          <w:rFonts w:hint="cs"/>
          <w:b/>
          <w:bCs/>
          <w:rtl/>
        </w:rPr>
        <w:t>ולראיה באתי על החתום</w:t>
      </w:r>
    </w:p>
    <w:p w:rsidR="000213FD" w:rsidRPr="00B42DD6" w:rsidRDefault="000213FD" w:rsidP="00CC3F85">
      <w:pPr>
        <w:spacing w:before="120" w:line="360" w:lineRule="auto"/>
        <w:ind w:left="84"/>
        <w:rPr>
          <w:rtl/>
        </w:rPr>
      </w:pPr>
      <w:r w:rsidRPr="00B42DD6">
        <w:rPr>
          <w:rFonts w:hint="cs"/>
          <w:rtl/>
        </w:rPr>
        <w:t>________</w:t>
      </w:r>
      <w:r w:rsidRPr="00B42DD6">
        <w:rPr>
          <w:rFonts w:hint="cs"/>
          <w:rtl/>
        </w:rPr>
        <w:tab/>
        <w:t>_____________     _________   __________</w:t>
      </w:r>
      <w:r w:rsidRPr="00B42DD6">
        <w:rPr>
          <w:rFonts w:hint="cs"/>
          <w:rtl/>
        </w:rPr>
        <w:tab/>
        <w:t xml:space="preserve">  _________  </w:t>
      </w:r>
    </w:p>
    <w:p w:rsidR="000213FD" w:rsidRPr="00B42DD6" w:rsidRDefault="000213FD" w:rsidP="00CC3F85">
      <w:pPr>
        <w:spacing w:before="120" w:line="360" w:lineRule="auto"/>
        <w:ind w:left="84"/>
        <w:rPr>
          <w:rtl/>
        </w:rPr>
      </w:pPr>
      <w:r w:rsidRPr="00B42DD6">
        <w:rPr>
          <w:rFonts w:hint="cs"/>
          <w:rtl/>
        </w:rPr>
        <w:t xml:space="preserve">   תאריך</w:t>
      </w:r>
      <w:r w:rsidRPr="00B42DD6">
        <w:rPr>
          <w:rFonts w:hint="cs"/>
          <w:rtl/>
        </w:rPr>
        <w:tab/>
        <w:t xml:space="preserve">שם פרטי ומשפחה       שם האב          שנת לידה        תעודת זהות        </w:t>
      </w:r>
    </w:p>
    <w:p w:rsidR="000213FD" w:rsidRPr="00B42DD6" w:rsidRDefault="000213FD" w:rsidP="00CC3F85">
      <w:pPr>
        <w:spacing w:before="120" w:line="360" w:lineRule="auto"/>
        <w:ind w:left="84"/>
        <w:rPr>
          <w:rtl/>
        </w:rPr>
      </w:pPr>
      <w:r w:rsidRPr="00B42DD6">
        <w:rPr>
          <w:rFonts w:hint="cs"/>
          <w:rtl/>
        </w:rPr>
        <w:t>___________       ________________________</w:t>
      </w:r>
      <w:r w:rsidRPr="00B42DD6">
        <w:rPr>
          <w:rFonts w:hint="cs"/>
          <w:rtl/>
        </w:rPr>
        <w:tab/>
        <w:t>______________</w:t>
      </w:r>
    </w:p>
    <w:p w:rsidR="000213FD" w:rsidRPr="00B42DD6" w:rsidRDefault="000213FD" w:rsidP="00CC3F85">
      <w:pPr>
        <w:spacing w:before="120" w:line="360" w:lineRule="auto"/>
        <w:ind w:left="84"/>
        <w:rPr>
          <w:rtl/>
        </w:rPr>
      </w:pPr>
      <w:r w:rsidRPr="00B42DD6">
        <w:rPr>
          <w:rFonts w:hint="cs"/>
          <w:rtl/>
        </w:rPr>
        <w:t xml:space="preserve">   תפקיד                               כתובת</w:t>
      </w:r>
      <w:r w:rsidRPr="00B42DD6">
        <w:rPr>
          <w:rFonts w:hint="cs"/>
          <w:rtl/>
        </w:rPr>
        <w:tab/>
      </w:r>
      <w:r w:rsidRPr="00B42DD6">
        <w:rPr>
          <w:rFonts w:hint="cs"/>
          <w:rtl/>
        </w:rPr>
        <w:tab/>
        <w:t xml:space="preserve">             </w:t>
      </w:r>
      <w:r w:rsidRPr="00B42DD6">
        <w:rPr>
          <w:rFonts w:hint="cs"/>
          <w:rtl/>
        </w:rPr>
        <w:tab/>
        <w:t>חותמת וחתימה</w:t>
      </w:r>
    </w:p>
    <w:p w:rsidR="000213FD" w:rsidRPr="00B42DD6" w:rsidRDefault="000213FD" w:rsidP="00CC3F85">
      <w:pPr>
        <w:spacing w:before="120" w:line="360" w:lineRule="auto"/>
        <w:ind w:left="84"/>
        <w:rPr>
          <w:rtl/>
        </w:rPr>
      </w:pPr>
    </w:p>
    <w:p w:rsidR="000213FD" w:rsidRPr="00B42DD6" w:rsidRDefault="000213FD" w:rsidP="00CC3F85">
      <w:pPr>
        <w:spacing w:before="120" w:line="360" w:lineRule="auto"/>
        <w:ind w:left="84"/>
        <w:jc w:val="center"/>
        <w:rPr>
          <w:b/>
          <w:bCs/>
          <w:u w:val="single"/>
          <w:rtl/>
        </w:rPr>
      </w:pPr>
      <w:r w:rsidRPr="00B42DD6">
        <w:rPr>
          <w:rFonts w:hint="cs"/>
          <w:b/>
          <w:bCs/>
          <w:u w:val="single"/>
          <w:rtl/>
        </w:rPr>
        <w:lastRenderedPageBreak/>
        <w:t>אישור</w:t>
      </w:r>
    </w:p>
    <w:p w:rsidR="000213FD" w:rsidRPr="00B42DD6" w:rsidRDefault="000213FD" w:rsidP="00CC3F85">
      <w:pPr>
        <w:spacing w:before="120" w:line="360" w:lineRule="auto"/>
        <w:ind w:left="84"/>
        <w:jc w:val="both"/>
        <w:rPr>
          <w:rtl/>
        </w:rPr>
      </w:pPr>
      <w:r w:rsidRPr="00B42DD6">
        <w:rPr>
          <w:rFonts w:hint="cs"/>
          <w:rtl/>
        </w:rPr>
        <w:t xml:space="preserve">אני הח"מ __________ עו"ד מאשר כי ביום ________ הופיע בפניי ה"ה _______ ת.ז. __________ המשמש בתפקיד _______________________ ולאחר שהזהרתיו כי עליו לומר את האמת וכי יהיה צפוי לכל העונשים הקבועים בחוק אם לא יעשה כן,  חתם בפניי על תצהיר זה. </w:t>
      </w:r>
    </w:p>
    <w:p w:rsidR="000213FD" w:rsidRPr="00B42DD6" w:rsidRDefault="000213FD" w:rsidP="00CC3F85">
      <w:pPr>
        <w:spacing w:before="120" w:line="360" w:lineRule="auto"/>
        <w:ind w:left="84"/>
        <w:rPr>
          <w:rtl/>
        </w:rPr>
      </w:pPr>
      <w:r w:rsidRPr="00B42DD6">
        <w:rPr>
          <w:rFonts w:hint="cs"/>
          <w:rtl/>
        </w:rPr>
        <w:tab/>
      </w:r>
      <w:r w:rsidRPr="00B42DD6">
        <w:rPr>
          <w:rFonts w:hint="cs"/>
          <w:rtl/>
        </w:rPr>
        <w:tab/>
      </w:r>
      <w:r w:rsidRPr="00B42DD6">
        <w:rPr>
          <w:rFonts w:hint="cs"/>
          <w:rtl/>
        </w:rPr>
        <w:tab/>
      </w:r>
      <w:r w:rsidRPr="00B42DD6">
        <w:rPr>
          <w:rFonts w:hint="cs"/>
          <w:rtl/>
        </w:rPr>
        <w:tab/>
      </w:r>
      <w:r w:rsidRPr="00B42DD6">
        <w:rPr>
          <w:rFonts w:hint="cs"/>
          <w:rtl/>
        </w:rPr>
        <w:tab/>
      </w:r>
      <w:r w:rsidRPr="00B42DD6">
        <w:rPr>
          <w:rFonts w:hint="cs"/>
          <w:rtl/>
        </w:rPr>
        <w:tab/>
      </w:r>
      <w:r w:rsidRPr="00B42DD6">
        <w:rPr>
          <w:rFonts w:hint="cs"/>
          <w:rtl/>
        </w:rPr>
        <w:tab/>
      </w:r>
      <w:r w:rsidRPr="00B42DD6">
        <w:rPr>
          <w:rFonts w:hint="cs"/>
          <w:rtl/>
        </w:rPr>
        <w:tab/>
        <w:t xml:space="preserve">       ____________</w:t>
      </w:r>
    </w:p>
    <w:p w:rsidR="000213FD" w:rsidRPr="00B42DD6" w:rsidRDefault="000213FD" w:rsidP="00CC3F85">
      <w:pPr>
        <w:spacing w:before="120" w:line="360" w:lineRule="auto"/>
        <w:ind w:left="4320" w:firstLine="720"/>
        <w:jc w:val="center"/>
        <w:rPr>
          <w:rtl/>
        </w:rPr>
      </w:pPr>
      <w:r w:rsidRPr="00B42DD6">
        <w:rPr>
          <w:rFonts w:hint="cs"/>
          <w:rtl/>
        </w:rPr>
        <w:t>חתימה</w:t>
      </w:r>
    </w:p>
    <w:p w:rsidR="000213FD" w:rsidRPr="00B42DD6" w:rsidRDefault="000213FD" w:rsidP="00CC3F85">
      <w:pPr>
        <w:keepNext/>
        <w:keepLines/>
        <w:spacing w:before="120" w:line="360" w:lineRule="auto"/>
        <w:ind w:left="84"/>
        <w:jc w:val="center"/>
        <w:rPr>
          <w:b/>
          <w:bCs/>
          <w:sz w:val="32"/>
          <w:szCs w:val="32"/>
          <w:rtl/>
        </w:rPr>
      </w:pPr>
      <w:r w:rsidRPr="00B42DD6">
        <w:rPr>
          <w:rFonts w:hint="cs"/>
          <w:b/>
          <w:bCs/>
          <w:sz w:val="32"/>
          <w:szCs w:val="32"/>
          <w:rtl/>
        </w:rPr>
        <w:lastRenderedPageBreak/>
        <w:t xml:space="preserve">נספח </w:t>
      </w:r>
      <w:r w:rsidR="002E4290" w:rsidRPr="00B42DD6">
        <w:rPr>
          <w:rFonts w:hint="cs"/>
          <w:b/>
          <w:bCs/>
          <w:sz w:val="32"/>
          <w:szCs w:val="32"/>
          <w:rtl/>
        </w:rPr>
        <w:t>8</w:t>
      </w:r>
    </w:p>
    <w:p w:rsidR="000213FD" w:rsidRPr="00B42DD6" w:rsidRDefault="000213FD" w:rsidP="00CC3F85">
      <w:pPr>
        <w:pStyle w:val="10"/>
        <w:pBdr>
          <w:bottom w:val="double" w:sz="4" w:space="1" w:color="auto"/>
        </w:pBdr>
        <w:spacing w:before="120" w:line="360" w:lineRule="auto"/>
        <w:rPr>
          <w:b w:val="0"/>
          <w:bCs w:val="0"/>
          <w:sz w:val="32"/>
          <w:szCs w:val="32"/>
          <w:rtl/>
        </w:rPr>
      </w:pPr>
      <w:r w:rsidRPr="00B42DD6">
        <w:rPr>
          <w:rFonts w:hint="cs"/>
          <w:sz w:val="32"/>
          <w:szCs w:val="32"/>
          <w:rtl/>
        </w:rPr>
        <w:t>טופס דיווח על ביצוע שירותים לדוגמא</w:t>
      </w:r>
    </w:p>
    <w:p w:rsidR="000213FD" w:rsidRPr="00B42DD6" w:rsidRDefault="000213FD" w:rsidP="00CC3F85">
      <w:pPr>
        <w:keepNext/>
        <w:keepLines/>
        <w:spacing w:before="120" w:line="360" w:lineRule="auto"/>
        <w:ind w:left="84"/>
        <w:jc w:val="both"/>
        <w:rPr>
          <w:rtl/>
        </w:rPr>
      </w:pPr>
      <w:r w:rsidRPr="00B42DD6">
        <w:rPr>
          <w:rFonts w:hint="cs"/>
          <w:rtl/>
        </w:rPr>
        <w:t xml:space="preserve">לכבוד </w:t>
      </w:r>
    </w:p>
    <w:p w:rsidR="000213FD" w:rsidRPr="00B42DD6" w:rsidRDefault="000213FD" w:rsidP="00CC3F85">
      <w:pPr>
        <w:keepNext/>
        <w:keepLines/>
        <w:spacing w:before="120" w:line="360" w:lineRule="auto"/>
        <w:ind w:left="84"/>
        <w:jc w:val="both"/>
        <w:rPr>
          <w:rtl/>
        </w:rPr>
      </w:pPr>
      <w:r w:rsidRPr="00B42DD6">
        <w:rPr>
          <w:rFonts w:hint="cs"/>
          <w:rtl/>
        </w:rPr>
        <w:t>מר/גב'___________</w:t>
      </w:r>
    </w:p>
    <w:p w:rsidR="000213FD" w:rsidRPr="00B42DD6" w:rsidRDefault="00715005" w:rsidP="00CC3F85">
      <w:pPr>
        <w:keepNext/>
        <w:keepLines/>
        <w:spacing w:before="120" w:line="360" w:lineRule="auto"/>
        <w:ind w:left="84"/>
        <w:jc w:val="both"/>
        <w:rPr>
          <w:rtl/>
        </w:rPr>
      </w:pPr>
      <w:r w:rsidRPr="00B42DD6">
        <w:rPr>
          <w:rFonts w:hint="cs"/>
          <w:rtl/>
        </w:rPr>
        <w:t>משרד החקלאות ופיתוח הכפר</w:t>
      </w:r>
    </w:p>
    <w:p w:rsidR="000213FD" w:rsidRPr="00B42DD6" w:rsidRDefault="000213FD" w:rsidP="00CC3F85">
      <w:pPr>
        <w:keepNext/>
        <w:keepLines/>
        <w:spacing w:before="120" w:line="360" w:lineRule="auto"/>
        <w:ind w:left="84"/>
        <w:jc w:val="both"/>
        <w:rPr>
          <w:rtl/>
        </w:rPr>
      </w:pPr>
      <w:r w:rsidRPr="00B42DD6">
        <w:rPr>
          <w:rFonts w:hint="cs"/>
          <w:rtl/>
        </w:rPr>
        <w:t>שלום,</w:t>
      </w:r>
    </w:p>
    <w:p w:rsidR="000213FD" w:rsidRPr="00B42DD6" w:rsidRDefault="000213FD" w:rsidP="00CC3F85">
      <w:pPr>
        <w:keepNext/>
        <w:keepLines/>
        <w:spacing w:before="120" w:line="360" w:lineRule="auto"/>
        <w:ind w:left="84"/>
        <w:jc w:val="both"/>
        <w:rPr>
          <w:rtl/>
        </w:rPr>
      </w:pPr>
      <w:r w:rsidRPr="00B42DD6">
        <w:rPr>
          <w:rFonts w:hint="cs"/>
          <w:rtl/>
        </w:rPr>
        <w:t>הריני לדווח על ביצוע שירותים במהלך חודש</w:t>
      </w:r>
      <w:r w:rsidRPr="00B42DD6" w:rsidDel="008149B3">
        <w:rPr>
          <w:rFonts w:hint="cs"/>
          <w:rtl/>
        </w:rPr>
        <w:t xml:space="preserve"> </w:t>
      </w:r>
      <w:r w:rsidRPr="00B42DD6">
        <w:rPr>
          <w:rFonts w:hint="cs"/>
          <w:rtl/>
        </w:rPr>
        <w:t>________, כמפורט להלן:</w:t>
      </w:r>
    </w:p>
    <w:p w:rsidR="000213FD" w:rsidRPr="00B42DD6" w:rsidRDefault="000213FD" w:rsidP="00CC3F85">
      <w:pPr>
        <w:keepNext/>
        <w:keepLines/>
        <w:spacing w:before="120" w:line="360" w:lineRule="auto"/>
        <w:ind w:left="84"/>
        <w:jc w:val="both"/>
        <w:rPr>
          <w:rtl/>
        </w:rPr>
      </w:pPr>
    </w:p>
    <w:tbl>
      <w:tblPr>
        <w:bidiVisual/>
        <w:tblW w:w="9498" w:type="dxa"/>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11"/>
        <w:gridCol w:w="1443"/>
        <w:gridCol w:w="1377"/>
        <w:gridCol w:w="1242"/>
        <w:gridCol w:w="2149"/>
      </w:tblGrid>
      <w:tr w:rsidR="00355DE2" w:rsidRPr="00B42DD6" w:rsidTr="0057384C">
        <w:tc>
          <w:tcPr>
            <w:tcW w:w="1276" w:type="dxa"/>
          </w:tcPr>
          <w:p w:rsidR="000213FD" w:rsidRPr="00B42DD6" w:rsidRDefault="000213FD" w:rsidP="00CC3F85">
            <w:pPr>
              <w:keepNext/>
              <w:keepLines/>
              <w:spacing w:before="120" w:line="360" w:lineRule="auto"/>
              <w:jc w:val="center"/>
              <w:rPr>
                <w:b/>
                <w:bCs/>
                <w:rtl/>
              </w:rPr>
            </w:pPr>
            <w:r w:rsidRPr="00B42DD6">
              <w:rPr>
                <w:rFonts w:hint="cs"/>
                <w:b/>
                <w:bCs/>
                <w:rtl/>
              </w:rPr>
              <w:t>תאריך</w:t>
            </w:r>
          </w:p>
        </w:tc>
        <w:tc>
          <w:tcPr>
            <w:tcW w:w="2011" w:type="dxa"/>
          </w:tcPr>
          <w:p w:rsidR="000213FD" w:rsidRPr="00B42DD6" w:rsidRDefault="000213FD" w:rsidP="00CC3F85">
            <w:pPr>
              <w:keepNext/>
              <w:keepLines/>
              <w:spacing w:before="120" w:line="360" w:lineRule="auto"/>
              <w:jc w:val="center"/>
              <w:rPr>
                <w:b/>
                <w:bCs/>
                <w:rtl/>
              </w:rPr>
            </w:pPr>
            <w:r w:rsidRPr="00B42DD6">
              <w:rPr>
                <w:rFonts w:hint="cs"/>
                <w:b/>
                <w:bCs/>
                <w:rtl/>
              </w:rPr>
              <w:t>שם מבצע השירותים בפועל</w:t>
            </w:r>
          </w:p>
        </w:tc>
        <w:tc>
          <w:tcPr>
            <w:tcW w:w="1443" w:type="dxa"/>
          </w:tcPr>
          <w:p w:rsidR="000213FD" w:rsidRPr="00B42DD6" w:rsidRDefault="000213FD" w:rsidP="00CC3F85">
            <w:pPr>
              <w:keepNext/>
              <w:keepLines/>
              <w:spacing w:before="120" w:line="360" w:lineRule="auto"/>
              <w:jc w:val="center"/>
              <w:rPr>
                <w:b/>
                <w:bCs/>
                <w:rtl/>
              </w:rPr>
            </w:pPr>
            <w:r w:rsidRPr="00B42DD6">
              <w:rPr>
                <w:rFonts w:hint="cs"/>
                <w:b/>
                <w:bCs/>
                <w:rtl/>
              </w:rPr>
              <w:t>מתמחה / רו"ח</w:t>
            </w:r>
          </w:p>
        </w:tc>
        <w:tc>
          <w:tcPr>
            <w:tcW w:w="1377" w:type="dxa"/>
          </w:tcPr>
          <w:p w:rsidR="000213FD" w:rsidRPr="00B42DD6" w:rsidRDefault="000213FD" w:rsidP="00CC3F85">
            <w:pPr>
              <w:keepNext/>
              <w:keepLines/>
              <w:spacing w:before="120" w:line="360" w:lineRule="auto"/>
              <w:jc w:val="center"/>
              <w:rPr>
                <w:b/>
                <w:bCs/>
                <w:rtl/>
              </w:rPr>
            </w:pPr>
            <w:r w:rsidRPr="00B42DD6">
              <w:rPr>
                <w:rFonts w:hint="cs"/>
                <w:b/>
                <w:bCs/>
                <w:rtl/>
              </w:rPr>
              <w:t>מס' שעות</w:t>
            </w:r>
          </w:p>
        </w:tc>
        <w:tc>
          <w:tcPr>
            <w:tcW w:w="1242" w:type="dxa"/>
          </w:tcPr>
          <w:p w:rsidR="000213FD" w:rsidRPr="00B42DD6" w:rsidRDefault="000213FD" w:rsidP="00CC3F85">
            <w:pPr>
              <w:keepNext/>
              <w:keepLines/>
              <w:spacing w:before="120" w:line="360" w:lineRule="auto"/>
              <w:jc w:val="center"/>
              <w:rPr>
                <w:b/>
                <w:bCs/>
                <w:rtl/>
              </w:rPr>
            </w:pPr>
            <w:r w:rsidRPr="00B42DD6">
              <w:rPr>
                <w:rFonts w:hint="cs"/>
                <w:b/>
                <w:bCs/>
                <w:rtl/>
              </w:rPr>
              <w:t>השירותים שבוצעו</w:t>
            </w:r>
          </w:p>
        </w:tc>
        <w:tc>
          <w:tcPr>
            <w:tcW w:w="2149" w:type="dxa"/>
          </w:tcPr>
          <w:p w:rsidR="000213FD" w:rsidRPr="00B42DD6" w:rsidRDefault="000213FD" w:rsidP="00CC3F85">
            <w:pPr>
              <w:keepNext/>
              <w:keepLines/>
              <w:spacing w:before="120" w:line="360" w:lineRule="auto"/>
              <w:jc w:val="center"/>
              <w:rPr>
                <w:b/>
                <w:bCs/>
                <w:rtl/>
              </w:rPr>
            </w:pPr>
            <w:r w:rsidRPr="00B42DD6">
              <w:rPr>
                <w:rFonts w:hint="cs"/>
                <w:b/>
                <w:bCs/>
                <w:rtl/>
              </w:rPr>
              <w:t>הערות</w:t>
            </w:r>
          </w:p>
        </w:tc>
      </w:tr>
      <w:tr w:rsidR="00355DE2" w:rsidRPr="00B42DD6" w:rsidTr="0057384C">
        <w:tc>
          <w:tcPr>
            <w:tcW w:w="1276" w:type="dxa"/>
          </w:tcPr>
          <w:p w:rsidR="000213FD" w:rsidRPr="00B42DD6" w:rsidRDefault="000213FD" w:rsidP="00CC3F85">
            <w:pPr>
              <w:keepNext/>
              <w:keepLines/>
              <w:spacing w:before="120" w:line="360" w:lineRule="auto"/>
              <w:jc w:val="both"/>
              <w:rPr>
                <w:rtl/>
              </w:rPr>
            </w:pPr>
          </w:p>
        </w:tc>
        <w:tc>
          <w:tcPr>
            <w:tcW w:w="2011" w:type="dxa"/>
          </w:tcPr>
          <w:p w:rsidR="000213FD" w:rsidRPr="00B42DD6" w:rsidRDefault="000213FD" w:rsidP="00CC3F85">
            <w:pPr>
              <w:keepNext/>
              <w:keepLines/>
              <w:spacing w:before="120" w:line="360" w:lineRule="auto"/>
              <w:jc w:val="both"/>
              <w:rPr>
                <w:rtl/>
              </w:rPr>
            </w:pPr>
          </w:p>
        </w:tc>
        <w:tc>
          <w:tcPr>
            <w:tcW w:w="1443" w:type="dxa"/>
          </w:tcPr>
          <w:p w:rsidR="000213FD" w:rsidRPr="00B42DD6" w:rsidRDefault="000213FD" w:rsidP="00CC3F85">
            <w:pPr>
              <w:keepNext/>
              <w:keepLines/>
              <w:spacing w:before="120" w:line="360" w:lineRule="auto"/>
              <w:jc w:val="both"/>
              <w:rPr>
                <w:rtl/>
              </w:rPr>
            </w:pPr>
          </w:p>
        </w:tc>
        <w:tc>
          <w:tcPr>
            <w:tcW w:w="1377" w:type="dxa"/>
          </w:tcPr>
          <w:p w:rsidR="000213FD" w:rsidRPr="00B42DD6" w:rsidRDefault="000213FD" w:rsidP="00CC3F85">
            <w:pPr>
              <w:keepNext/>
              <w:keepLines/>
              <w:spacing w:before="120" w:line="360" w:lineRule="auto"/>
              <w:jc w:val="both"/>
              <w:rPr>
                <w:rtl/>
              </w:rPr>
            </w:pPr>
          </w:p>
        </w:tc>
        <w:tc>
          <w:tcPr>
            <w:tcW w:w="1242" w:type="dxa"/>
          </w:tcPr>
          <w:p w:rsidR="000213FD" w:rsidRPr="00B42DD6" w:rsidRDefault="000213FD" w:rsidP="00CC3F85">
            <w:pPr>
              <w:keepNext/>
              <w:keepLines/>
              <w:spacing w:before="120" w:line="360" w:lineRule="auto"/>
              <w:jc w:val="both"/>
              <w:rPr>
                <w:rtl/>
              </w:rPr>
            </w:pPr>
          </w:p>
        </w:tc>
        <w:tc>
          <w:tcPr>
            <w:tcW w:w="2149" w:type="dxa"/>
          </w:tcPr>
          <w:p w:rsidR="000213FD" w:rsidRPr="00B42DD6" w:rsidRDefault="000213FD" w:rsidP="00CC3F85">
            <w:pPr>
              <w:keepNext/>
              <w:keepLines/>
              <w:spacing w:before="120" w:line="360" w:lineRule="auto"/>
              <w:jc w:val="both"/>
              <w:rPr>
                <w:rtl/>
              </w:rPr>
            </w:pPr>
          </w:p>
        </w:tc>
      </w:tr>
      <w:tr w:rsidR="00355DE2" w:rsidRPr="00B42DD6" w:rsidTr="0057384C">
        <w:tc>
          <w:tcPr>
            <w:tcW w:w="1276" w:type="dxa"/>
          </w:tcPr>
          <w:p w:rsidR="000213FD" w:rsidRPr="00B42DD6" w:rsidRDefault="000213FD" w:rsidP="00CC3F85">
            <w:pPr>
              <w:keepNext/>
              <w:keepLines/>
              <w:spacing w:before="120" w:line="360" w:lineRule="auto"/>
              <w:jc w:val="both"/>
              <w:rPr>
                <w:rtl/>
              </w:rPr>
            </w:pPr>
          </w:p>
        </w:tc>
        <w:tc>
          <w:tcPr>
            <w:tcW w:w="2011" w:type="dxa"/>
          </w:tcPr>
          <w:p w:rsidR="000213FD" w:rsidRPr="00B42DD6" w:rsidRDefault="000213FD" w:rsidP="00CC3F85">
            <w:pPr>
              <w:keepNext/>
              <w:keepLines/>
              <w:spacing w:before="120" w:line="360" w:lineRule="auto"/>
              <w:jc w:val="both"/>
              <w:rPr>
                <w:rtl/>
              </w:rPr>
            </w:pPr>
          </w:p>
        </w:tc>
        <w:tc>
          <w:tcPr>
            <w:tcW w:w="1443" w:type="dxa"/>
          </w:tcPr>
          <w:p w:rsidR="000213FD" w:rsidRPr="00B42DD6" w:rsidRDefault="000213FD" w:rsidP="00CC3F85">
            <w:pPr>
              <w:keepNext/>
              <w:keepLines/>
              <w:spacing w:before="120" w:line="360" w:lineRule="auto"/>
              <w:jc w:val="both"/>
              <w:rPr>
                <w:rtl/>
              </w:rPr>
            </w:pPr>
          </w:p>
        </w:tc>
        <w:tc>
          <w:tcPr>
            <w:tcW w:w="1377" w:type="dxa"/>
          </w:tcPr>
          <w:p w:rsidR="000213FD" w:rsidRPr="00B42DD6" w:rsidRDefault="000213FD" w:rsidP="00CC3F85">
            <w:pPr>
              <w:keepNext/>
              <w:keepLines/>
              <w:spacing w:before="120" w:line="360" w:lineRule="auto"/>
              <w:jc w:val="both"/>
              <w:rPr>
                <w:rtl/>
              </w:rPr>
            </w:pPr>
          </w:p>
        </w:tc>
        <w:tc>
          <w:tcPr>
            <w:tcW w:w="1242" w:type="dxa"/>
          </w:tcPr>
          <w:p w:rsidR="000213FD" w:rsidRPr="00B42DD6" w:rsidRDefault="000213FD" w:rsidP="00CC3F85">
            <w:pPr>
              <w:keepNext/>
              <w:keepLines/>
              <w:spacing w:before="120" w:line="360" w:lineRule="auto"/>
              <w:jc w:val="both"/>
              <w:rPr>
                <w:rtl/>
              </w:rPr>
            </w:pPr>
          </w:p>
        </w:tc>
        <w:tc>
          <w:tcPr>
            <w:tcW w:w="2149" w:type="dxa"/>
          </w:tcPr>
          <w:p w:rsidR="000213FD" w:rsidRPr="00B42DD6" w:rsidRDefault="000213FD" w:rsidP="00CC3F85">
            <w:pPr>
              <w:keepNext/>
              <w:keepLines/>
              <w:spacing w:before="120" w:line="360" w:lineRule="auto"/>
              <w:jc w:val="both"/>
              <w:rPr>
                <w:rtl/>
              </w:rPr>
            </w:pPr>
          </w:p>
        </w:tc>
      </w:tr>
      <w:tr w:rsidR="00355DE2" w:rsidRPr="00B42DD6" w:rsidTr="0057384C">
        <w:tc>
          <w:tcPr>
            <w:tcW w:w="1276" w:type="dxa"/>
          </w:tcPr>
          <w:p w:rsidR="000213FD" w:rsidRPr="00B42DD6" w:rsidRDefault="000213FD" w:rsidP="00CC3F85">
            <w:pPr>
              <w:keepNext/>
              <w:keepLines/>
              <w:spacing w:before="120" w:line="360" w:lineRule="auto"/>
              <w:jc w:val="both"/>
              <w:rPr>
                <w:rtl/>
              </w:rPr>
            </w:pPr>
          </w:p>
        </w:tc>
        <w:tc>
          <w:tcPr>
            <w:tcW w:w="2011" w:type="dxa"/>
          </w:tcPr>
          <w:p w:rsidR="000213FD" w:rsidRPr="00B42DD6" w:rsidRDefault="000213FD" w:rsidP="00CC3F85">
            <w:pPr>
              <w:keepNext/>
              <w:keepLines/>
              <w:spacing w:before="120" w:line="360" w:lineRule="auto"/>
              <w:jc w:val="both"/>
              <w:rPr>
                <w:rtl/>
              </w:rPr>
            </w:pPr>
          </w:p>
        </w:tc>
        <w:tc>
          <w:tcPr>
            <w:tcW w:w="1443" w:type="dxa"/>
          </w:tcPr>
          <w:p w:rsidR="000213FD" w:rsidRPr="00B42DD6" w:rsidRDefault="000213FD" w:rsidP="00CC3F85">
            <w:pPr>
              <w:keepNext/>
              <w:keepLines/>
              <w:spacing w:before="120" w:line="360" w:lineRule="auto"/>
              <w:jc w:val="both"/>
              <w:rPr>
                <w:rtl/>
              </w:rPr>
            </w:pPr>
          </w:p>
        </w:tc>
        <w:tc>
          <w:tcPr>
            <w:tcW w:w="1377" w:type="dxa"/>
          </w:tcPr>
          <w:p w:rsidR="000213FD" w:rsidRPr="00B42DD6" w:rsidRDefault="000213FD" w:rsidP="00CC3F85">
            <w:pPr>
              <w:keepNext/>
              <w:keepLines/>
              <w:spacing w:before="120" w:line="360" w:lineRule="auto"/>
              <w:jc w:val="both"/>
              <w:rPr>
                <w:rtl/>
              </w:rPr>
            </w:pPr>
          </w:p>
        </w:tc>
        <w:tc>
          <w:tcPr>
            <w:tcW w:w="1242" w:type="dxa"/>
          </w:tcPr>
          <w:p w:rsidR="000213FD" w:rsidRPr="00B42DD6" w:rsidRDefault="000213FD" w:rsidP="00CC3F85">
            <w:pPr>
              <w:keepNext/>
              <w:keepLines/>
              <w:spacing w:before="120" w:line="360" w:lineRule="auto"/>
              <w:jc w:val="both"/>
              <w:rPr>
                <w:rtl/>
              </w:rPr>
            </w:pPr>
          </w:p>
        </w:tc>
        <w:tc>
          <w:tcPr>
            <w:tcW w:w="2149" w:type="dxa"/>
          </w:tcPr>
          <w:p w:rsidR="000213FD" w:rsidRPr="00B42DD6" w:rsidRDefault="000213FD" w:rsidP="00CC3F85">
            <w:pPr>
              <w:keepNext/>
              <w:keepLines/>
              <w:spacing w:before="120" w:line="360" w:lineRule="auto"/>
              <w:jc w:val="both"/>
              <w:rPr>
                <w:rtl/>
              </w:rPr>
            </w:pPr>
          </w:p>
        </w:tc>
      </w:tr>
      <w:tr w:rsidR="00355DE2" w:rsidRPr="00B42DD6" w:rsidTr="0057384C">
        <w:tc>
          <w:tcPr>
            <w:tcW w:w="1276" w:type="dxa"/>
          </w:tcPr>
          <w:p w:rsidR="000213FD" w:rsidRPr="00B42DD6" w:rsidRDefault="000213FD" w:rsidP="00CC3F85">
            <w:pPr>
              <w:keepNext/>
              <w:keepLines/>
              <w:spacing w:before="120" w:line="360" w:lineRule="auto"/>
              <w:jc w:val="both"/>
              <w:rPr>
                <w:rtl/>
              </w:rPr>
            </w:pPr>
          </w:p>
        </w:tc>
        <w:tc>
          <w:tcPr>
            <w:tcW w:w="2011" w:type="dxa"/>
          </w:tcPr>
          <w:p w:rsidR="000213FD" w:rsidRPr="00B42DD6" w:rsidRDefault="000213FD" w:rsidP="00CC3F85">
            <w:pPr>
              <w:keepNext/>
              <w:keepLines/>
              <w:spacing w:before="120" w:line="360" w:lineRule="auto"/>
              <w:jc w:val="both"/>
              <w:rPr>
                <w:rtl/>
              </w:rPr>
            </w:pPr>
          </w:p>
        </w:tc>
        <w:tc>
          <w:tcPr>
            <w:tcW w:w="1443" w:type="dxa"/>
          </w:tcPr>
          <w:p w:rsidR="000213FD" w:rsidRPr="00B42DD6" w:rsidRDefault="000213FD" w:rsidP="00CC3F85">
            <w:pPr>
              <w:keepNext/>
              <w:keepLines/>
              <w:spacing w:before="120" w:line="360" w:lineRule="auto"/>
              <w:jc w:val="both"/>
              <w:rPr>
                <w:rtl/>
              </w:rPr>
            </w:pPr>
          </w:p>
        </w:tc>
        <w:tc>
          <w:tcPr>
            <w:tcW w:w="1377" w:type="dxa"/>
          </w:tcPr>
          <w:p w:rsidR="000213FD" w:rsidRPr="00B42DD6" w:rsidRDefault="000213FD" w:rsidP="00CC3F85">
            <w:pPr>
              <w:keepNext/>
              <w:keepLines/>
              <w:spacing w:before="120" w:line="360" w:lineRule="auto"/>
              <w:jc w:val="both"/>
              <w:rPr>
                <w:rtl/>
              </w:rPr>
            </w:pPr>
          </w:p>
        </w:tc>
        <w:tc>
          <w:tcPr>
            <w:tcW w:w="1242" w:type="dxa"/>
          </w:tcPr>
          <w:p w:rsidR="000213FD" w:rsidRPr="00B42DD6" w:rsidRDefault="000213FD" w:rsidP="00CC3F85">
            <w:pPr>
              <w:keepNext/>
              <w:keepLines/>
              <w:spacing w:before="120" w:line="360" w:lineRule="auto"/>
              <w:jc w:val="both"/>
              <w:rPr>
                <w:rtl/>
              </w:rPr>
            </w:pPr>
          </w:p>
        </w:tc>
        <w:tc>
          <w:tcPr>
            <w:tcW w:w="2149" w:type="dxa"/>
          </w:tcPr>
          <w:p w:rsidR="000213FD" w:rsidRPr="00B42DD6" w:rsidRDefault="000213FD" w:rsidP="00CC3F85">
            <w:pPr>
              <w:keepNext/>
              <w:keepLines/>
              <w:spacing w:before="120" w:line="360" w:lineRule="auto"/>
              <w:jc w:val="both"/>
              <w:rPr>
                <w:rtl/>
              </w:rPr>
            </w:pPr>
          </w:p>
        </w:tc>
      </w:tr>
      <w:tr w:rsidR="00355DE2" w:rsidRPr="00B42DD6" w:rsidTr="0057384C">
        <w:tc>
          <w:tcPr>
            <w:tcW w:w="1276" w:type="dxa"/>
          </w:tcPr>
          <w:p w:rsidR="000213FD" w:rsidRPr="00B42DD6" w:rsidRDefault="000213FD" w:rsidP="00CC3F85">
            <w:pPr>
              <w:keepNext/>
              <w:keepLines/>
              <w:spacing w:before="120" w:line="360" w:lineRule="auto"/>
              <w:jc w:val="both"/>
              <w:rPr>
                <w:rtl/>
              </w:rPr>
            </w:pPr>
          </w:p>
        </w:tc>
        <w:tc>
          <w:tcPr>
            <w:tcW w:w="2011" w:type="dxa"/>
          </w:tcPr>
          <w:p w:rsidR="000213FD" w:rsidRPr="00B42DD6" w:rsidRDefault="000213FD" w:rsidP="00CC3F85">
            <w:pPr>
              <w:keepNext/>
              <w:keepLines/>
              <w:spacing w:before="120" w:line="360" w:lineRule="auto"/>
              <w:jc w:val="both"/>
              <w:rPr>
                <w:rtl/>
              </w:rPr>
            </w:pPr>
          </w:p>
        </w:tc>
        <w:tc>
          <w:tcPr>
            <w:tcW w:w="1443" w:type="dxa"/>
          </w:tcPr>
          <w:p w:rsidR="000213FD" w:rsidRPr="00B42DD6" w:rsidRDefault="000213FD" w:rsidP="00CC3F85">
            <w:pPr>
              <w:keepNext/>
              <w:keepLines/>
              <w:spacing w:before="120" w:line="360" w:lineRule="auto"/>
              <w:jc w:val="both"/>
              <w:rPr>
                <w:rtl/>
              </w:rPr>
            </w:pPr>
          </w:p>
        </w:tc>
        <w:tc>
          <w:tcPr>
            <w:tcW w:w="1377" w:type="dxa"/>
          </w:tcPr>
          <w:p w:rsidR="000213FD" w:rsidRPr="00B42DD6" w:rsidRDefault="000213FD" w:rsidP="00CC3F85">
            <w:pPr>
              <w:keepNext/>
              <w:keepLines/>
              <w:spacing w:before="120" w:line="360" w:lineRule="auto"/>
              <w:jc w:val="both"/>
              <w:rPr>
                <w:rtl/>
              </w:rPr>
            </w:pPr>
          </w:p>
        </w:tc>
        <w:tc>
          <w:tcPr>
            <w:tcW w:w="1242" w:type="dxa"/>
          </w:tcPr>
          <w:p w:rsidR="000213FD" w:rsidRPr="00B42DD6" w:rsidRDefault="000213FD" w:rsidP="00CC3F85">
            <w:pPr>
              <w:keepNext/>
              <w:keepLines/>
              <w:spacing w:before="120" w:line="360" w:lineRule="auto"/>
              <w:jc w:val="both"/>
              <w:rPr>
                <w:rtl/>
              </w:rPr>
            </w:pPr>
          </w:p>
        </w:tc>
        <w:tc>
          <w:tcPr>
            <w:tcW w:w="2149" w:type="dxa"/>
          </w:tcPr>
          <w:p w:rsidR="000213FD" w:rsidRPr="00B42DD6" w:rsidRDefault="000213FD" w:rsidP="00CC3F85">
            <w:pPr>
              <w:keepNext/>
              <w:keepLines/>
              <w:spacing w:before="120" w:line="360" w:lineRule="auto"/>
              <w:jc w:val="both"/>
              <w:rPr>
                <w:rtl/>
              </w:rPr>
            </w:pPr>
          </w:p>
        </w:tc>
      </w:tr>
      <w:tr w:rsidR="00355DE2" w:rsidRPr="00B42DD6" w:rsidTr="0057384C">
        <w:tc>
          <w:tcPr>
            <w:tcW w:w="1276" w:type="dxa"/>
          </w:tcPr>
          <w:p w:rsidR="000213FD" w:rsidRPr="00B42DD6" w:rsidRDefault="000213FD" w:rsidP="00CC3F85">
            <w:pPr>
              <w:keepNext/>
              <w:keepLines/>
              <w:spacing w:before="120" w:line="360" w:lineRule="auto"/>
              <w:jc w:val="both"/>
              <w:rPr>
                <w:rtl/>
              </w:rPr>
            </w:pPr>
          </w:p>
        </w:tc>
        <w:tc>
          <w:tcPr>
            <w:tcW w:w="2011" w:type="dxa"/>
          </w:tcPr>
          <w:p w:rsidR="000213FD" w:rsidRPr="00B42DD6" w:rsidRDefault="000213FD" w:rsidP="00CC3F85">
            <w:pPr>
              <w:keepNext/>
              <w:keepLines/>
              <w:spacing w:before="120" w:line="360" w:lineRule="auto"/>
              <w:jc w:val="both"/>
              <w:rPr>
                <w:rtl/>
              </w:rPr>
            </w:pPr>
          </w:p>
        </w:tc>
        <w:tc>
          <w:tcPr>
            <w:tcW w:w="1443" w:type="dxa"/>
          </w:tcPr>
          <w:p w:rsidR="000213FD" w:rsidRPr="00B42DD6" w:rsidRDefault="000213FD" w:rsidP="00CC3F85">
            <w:pPr>
              <w:keepNext/>
              <w:keepLines/>
              <w:spacing w:before="120" w:line="360" w:lineRule="auto"/>
              <w:jc w:val="both"/>
              <w:rPr>
                <w:rtl/>
              </w:rPr>
            </w:pPr>
          </w:p>
        </w:tc>
        <w:tc>
          <w:tcPr>
            <w:tcW w:w="1377" w:type="dxa"/>
          </w:tcPr>
          <w:p w:rsidR="000213FD" w:rsidRPr="00B42DD6" w:rsidRDefault="000213FD" w:rsidP="00CC3F85">
            <w:pPr>
              <w:keepNext/>
              <w:keepLines/>
              <w:spacing w:before="120" w:line="360" w:lineRule="auto"/>
              <w:jc w:val="both"/>
              <w:rPr>
                <w:rtl/>
              </w:rPr>
            </w:pPr>
          </w:p>
        </w:tc>
        <w:tc>
          <w:tcPr>
            <w:tcW w:w="1242" w:type="dxa"/>
          </w:tcPr>
          <w:p w:rsidR="000213FD" w:rsidRPr="00B42DD6" w:rsidRDefault="000213FD" w:rsidP="00CC3F85">
            <w:pPr>
              <w:keepNext/>
              <w:keepLines/>
              <w:spacing w:before="120" w:line="360" w:lineRule="auto"/>
              <w:jc w:val="both"/>
              <w:rPr>
                <w:rtl/>
              </w:rPr>
            </w:pPr>
          </w:p>
        </w:tc>
        <w:tc>
          <w:tcPr>
            <w:tcW w:w="2149" w:type="dxa"/>
          </w:tcPr>
          <w:p w:rsidR="000213FD" w:rsidRPr="00B42DD6" w:rsidRDefault="000213FD" w:rsidP="00CC3F85">
            <w:pPr>
              <w:keepNext/>
              <w:keepLines/>
              <w:spacing w:before="120" w:line="360" w:lineRule="auto"/>
              <w:jc w:val="both"/>
              <w:rPr>
                <w:rtl/>
              </w:rPr>
            </w:pPr>
          </w:p>
        </w:tc>
      </w:tr>
      <w:tr w:rsidR="00355DE2" w:rsidRPr="00B42DD6" w:rsidTr="0057384C">
        <w:tc>
          <w:tcPr>
            <w:tcW w:w="1276" w:type="dxa"/>
          </w:tcPr>
          <w:p w:rsidR="000213FD" w:rsidRPr="00B42DD6" w:rsidRDefault="000213FD" w:rsidP="00CC3F85">
            <w:pPr>
              <w:keepNext/>
              <w:keepLines/>
              <w:spacing w:before="120" w:line="360" w:lineRule="auto"/>
              <w:jc w:val="both"/>
              <w:rPr>
                <w:rtl/>
              </w:rPr>
            </w:pPr>
          </w:p>
        </w:tc>
        <w:tc>
          <w:tcPr>
            <w:tcW w:w="2011" w:type="dxa"/>
          </w:tcPr>
          <w:p w:rsidR="000213FD" w:rsidRPr="00B42DD6" w:rsidRDefault="000213FD" w:rsidP="00CC3F85">
            <w:pPr>
              <w:keepNext/>
              <w:keepLines/>
              <w:spacing w:before="120" w:line="360" w:lineRule="auto"/>
              <w:jc w:val="both"/>
              <w:rPr>
                <w:rtl/>
              </w:rPr>
            </w:pPr>
          </w:p>
        </w:tc>
        <w:tc>
          <w:tcPr>
            <w:tcW w:w="1443" w:type="dxa"/>
          </w:tcPr>
          <w:p w:rsidR="000213FD" w:rsidRPr="00B42DD6" w:rsidRDefault="000213FD" w:rsidP="00CC3F85">
            <w:pPr>
              <w:keepNext/>
              <w:keepLines/>
              <w:spacing w:before="120" w:line="360" w:lineRule="auto"/>
              <w:jc w:val="both"/>
              <w:rPr>
                <w:rtl/>
              </w:rPr>
            </w:pPr>
          </w:p>
        </w:tc>
        <w:tc>
          <w:tcPr>
            <w:tcW w:w="1377" w:type="dxa"/>
          </w:tcPr>
          <w:p w:rsidR="000213FD" w:rsidRPr="00B42DD6" w:rsidRDefault="000213FD" w:rsidP="00CC3F85">
            <w:pPr>
              <w:keepNext/>
              <w:keepLines/>
              <w:spacing w:before="120" w:line="360" w:lineRule="auto"/>
              <w:jc w:val="both"/>
              <w:rPr>
                <w:rtl/>
              </w:rPr>
            </w:pPr>
          </w:p>
        </w:tc>
        <w:tc>
          <w:tcPr>
            <w:tcW w:w="1242" w:type="dxa"/>
          </w:tcPr>
          <w:p w:rsidR="000213FD" w:rsidRPr="00B42DD6" w:rsidRDefault="000213FD" w:rsidP="00CC3F85">
            <w:pPr>
              <w:keepNext/>
              <w:keepLines/>
              <w:spacing w:before="120" w:line="360" w:lineRule="auto"/>
              <w:jc w:val="both"/>
              <w:rPr>
                <w:rtl/>
              </w:rPr>
            </w:pPr>
          </w:p>
        </w:tc>
        <w:tc>
          <w:tcPr>
            <w:tcW w:w="2149" w:type="dxa"/>
          </w:tcPr>
          <w:p w:rsidR="000213FD" w:rsidRPr="00B42DD6" w:rsidRDefault="000213FD" w:rsidP="00CC3F85">
            <w:pPr>
              <w:keepNext/>
              <w:keepLines/>
              <w:spacing w:before="120" w:line="360" w:lineRule="auto"/>
              <w:jc w:val="both"/>
              <w:rPr>
                <w:rtl/>
              </w:rPr>
            </w:pPr>
          </w:p>
        </w:tc>
      </w:tr>
      <w:tr w:rsidR="00355DE2" w:rsidRPr="00B42DD6" w:rsidTr="0057384C">
        <w:tc>
          <w:tcPr>
            <w:tcW w:w="1276" w:type="dxa"/>
          </w:tcPr>
          <w:p w:rsidR="000213FD" w:rsidRPr="00B42DD6" w:rsidRDefault="000213FD" w:rsidP="00CC3F85">
            <w:pPr>
              <w:keepNext/>
              <w:keepLines/>
              <w:spacing w:before="120" w:line="360" w:lineRule="auto"/>
              <w:jc w:val="both"/>
              <w:rPr>
                <w:rtl/>
              </w:rPr>
            </w:pPr>
          </w:p>
        </w:tc>
        <w:tc>
          <w:tcPr>
            <w:tcW w:w="2011" w:type="dxa"/>
          </w:tcPr>
          <w:p w:rsidR="000213FD" w:rsidRPr="00B42DD6" w:rsidRDefault="000213FD" w:rsidP="00CC3F85">
            <w:pPr>
              <w:keepNext/>
              <w:keepLines/>
              <w:spacing w:before="120" w:line="360" w:lineRule="auto"/>
              <w:jc w:val="both"/>
              <w:rPr>
                <w:rtl/>
              </w:rPr>
            </w:pPr>
          </w:p>
        </w:tc>
        <w:tc>
          <w:tcPr>
            <w:tcW w:w="1443" w:type="dxa"/>
          </w:tcPr>
          <w:p w:rsidR="000213FD" w:rsidRPr="00B42DD6" w:rsidRDefault="000213FD" w:rsidP="00CC3F85">
            <w:pPr>
              <w:keepNext/>
              <w:keepLines/>
              <w:spacing w:before="120" w:line="360" w:lineRule="auto"/>
              <w:jc w:val="both"/>
              <w:rPr>
                <w:rtl/>
              </w:rPr>
            </w:pPr>
          </w:p>
        </w:tc>
        <w:tc>
          <w:tcPr>
            <w:tcW w:w="1377" w:type="dxa"/>
          </w:tcPr>
          <w:p w:rsidR="000213FD" w:rsidRPr="00B42DD6" w:rsidRDefault="000213FD" w:rsidP="00CC3F85">
            <w:pPr>
              <w:keepNext/>
              <w:keepLines/>
              <w:spacing w:before="120" w:line="360" w:lineRule="auto"/>
              <w:jc w:val="both"/>
              <w:rPr>
                <w:rtl/>
              </w:rPr>
            </w:pPr>
          </w:p>
        </w:tc>
        <w:tc>
          <w:tcPr>
            <w:tcW w:w="1242" w:type="dxa"/>
          </w:tcPr>
          <w:p w:rsidR="000213FD" w:rsidRPr="00B42DD6" w:rsidRDefault="000213FD" w:rsidP="00CC3F85">
            <w:pPr>
              <w:keepNext/>
              <w:keepLines/>
              <w:spacing w:before="120" w:line="360" w:lineRule="auto"/>
              <w:jc w:val="both"/>
              <w:rPr>
                <w:rtl/>
              </w:rPr>
            </w:pPr>
          </w:p>
        </w:tc>
        <w:tc>
          <w:tcPr>
            <w:tcW w:w="2149" w:type="dxa"/>
          </w:tcPr>
          <w:p w:rsidR="000213FD" w:rsidRPr="00B42DD6" w:rsidRDefault="000213FD" w:rsidP="00CC3F85">
            <w:pPr>
              <w:keepNext/>
              <w:keepLines/>
              <w:spacing w:before="120" w:line="360" w:lineRule="auto"/>
              <w:jc w:val="both"/>
              <w:rPr>
                <w:rtl/>
              </w:rPr>
            </w:pPr>
          </w:p>
        </w:tc>
      </w:tr>
      <w:tr w:rsidR="00355DE2" w:rsidRPr="00B42DD6" w:rsidTr="0057384C">
        <w:tc>
          <w:tcPr>
            <w:tcW w:w="1276" w:type="dxa"/>
          </w:tcPr>
          <w:p w:rsidR="000213FD" w:rsidRPr="00B42DD6" w:rsidRDefault="000213FD" w:rsidP="00CC3F85">
            <w:pPr>
              <w:keepNext/>
              <w:keepLines/>
              <w:spacing w:before="120" w:line="360" w:lineRule="auto"/>
              <w:jc w:val="both"/>
              <w:rPr>
                <w:rtl/>
              </w:rPr>
            </w:pPr>
          </w:p>
        </w:tc>
        <w:tc>
          <w:tcPr>
            <w:tcW w:w="2011" w:type="dxa"/>
          </w:tcPr>
          <w:p w:rsidR="000213FD" w:rsidRPr="00B42DD6" w:rsidRDefault="000213FD" w:rsidP="00CC3F85">
            <w:pPr>
              <w:keepNext/>
              <w:keepLines/>
              <w:spacing w:before="120" w:line="360" w:lineRule="auto"/>
              <w:jc w:val="both"/>
              <w:rPr>
                <w:rtl/>
              </w:rPr>
            </w:pPr>
          </w:p>
        </w:tc>
        <w:tc>
          <w:tcPr>
            <w:tcW w:w="1443" w:type="dxa"/>
          </w:tcPr>
          <w:p w:rsidR="000213FD" w:rsidRPr="00B42DD6" w:rsidRDefault="000213FD" w:rsidP="00CC3F85">
            <w:pPr>
              <w:keepNext/>
              <w:keepLines/>
              <w:spacing w:before="120" w:line="360" w:lineRule="auto"/>
              <w:jc w:val="both"/>
              <w:rPr>
                <w:rtl/>
              </w:rPr>
            </w:pPr>
          </w:p>
        </w:tc>
        <w:tc>
          <w:tcPr>
            <w:tcW w:w="1377" w:type="dxa"/>
          </w:tcPr>
          <w:p w:rsidR="000213FD" w:rsidRPr="00B42DD6" w:rsidRDefault="000213FD" w:rsidP="00CC3F85">
            <w:pPr>
              <w:keepNext/>
              <w:keepLines/>
              <w:spacing w:before="120" w:line="360" w:lineRule="auto"/>
              <w:jc w:val="both"/>
              <w:rPr>
                <w:rtl/>
              </w:rPr>
            </w:pPr>
          </w:p>
        </w:tc>
        <w:tc>
          <w:tcPr>
            <w:tcW w:w="1242" w:type="dxa"/>
          </w:tcPr>
          <w:p w:rsidR="000213FD" w:rsidRPr="00B42DD6" w:rsidRDefault="000213FD" w:rsidP="00CC3F85">
            <w:pPr>
              <w:keepNext/>
              <w:keepLines/>
              <w:spacing w:before="120" w:line="360" w:lineRule="auto"/>
              <w:jc w:val="both"/>
              <w:rPr>
                <w:rtl/>
              </w:rPr>
            </w:pPr>
          </w:p>
        </w:tc>
        <w:tc>
          <w:tcPr>
            <w:tcW w:w="2149" w:type="dxa"/>
          </w:tcPr>
          <w:p w:rsidR="000213FD" w:rsidRPr="00B42DD6" w:rsidRDefault="000213FD" w:rsidP="00CC3F85">
            <w:pPr>
              <w:keepNext/>
              <w:keepLines/>
              <w:spacing w:before="120" w:line="360" w:lineRule="auto"/>
              <w:jc w:val="both"/>
              <w:rPr>
                <w:rtl/>
              </w:rPr>
            </w:pPr>
          </w:p>
        </w:tc>
      </w:tr>
    </w:tbl>
    <w:p w:rsidR="000213FD" w:rsidRPr="00B42DD6" w:rsidRDefault="000213FD" w:rsidP="00CC3F85">
      <w:pPr>
        <w:keepNext/>
        <w:keepLines/>
        <w:spacing w:before="120" w:line="360" w:lineRule="auto"/>
        <w:ind w:left="84"/>
        <w:jc w:val="both"/>
        <w:rPr>
          <w:rtl/>
        </w:rPr>
      </w:pPr>
    </w:p>
    <w:p w:rsidR="000213FD" w:rsidRPr="00B42DD6" w:rsidRDefault="000213FD" w:rsidP="001625A8">
      <w:pPr>
        <w:keepNext/>
        <w:keepLines/>
        <w:spacing w:before="120" w:line="360" w:lineRule="auto"/>
        <w:ind w:left="84"/>
        <w:jc w:val="both"/>
        <w:rPr>
          <w:rtl/>
        </w:rPr>
      </w:pPr>
      <w:r w:rsidRPr="00B42DD6">
        <w:rPr>
          <w:rFonts w:hint="cs"/>
          <w:rtl/>
        </w:rPr>
        <w:t>סה"כ שעות: ______________</w:t>
      </w:r>
    </w:p>
    <w:p w:rsidR="000213FD" w:rsidRPr="00B42DD6" w:rsidRDefault="000213FD" w:rsidP="001625A8">
      <w:pPr>
        <w:keepNext/>
        <w:keepLines/>
        <w:spacing w:before="120" w:line="360" w:lineRule="auto"/>
        <w:jc w:val="both"/>
        <w:rPr>
          <w:rtl/>
        </w:rPr>
      </w:pPr>
    </w:p>
    <w:p w:rsidR="000213FD" w:rsidRPr="00B42DD6" w:rsidRDefault="000213FD" w:rsidP="00CC3F85">
      <w:pPr>
        <w:keepNext/>
        <w:keepLines/>
        <w:spacing w:before="120" w:line="360" w:lineRule="auto"/>
        <w:ind w:left="1502"/>
        <w:jc w:val="center"/>
        <w:rPr>
          <w:rtl/>
        </w:rPr>
      </w:pPr>
      <w:r w:rsidRPr="00B42DD6">
        <w:rPr>
          <w:rFonts w:hint="cs"/>
          <w:rtl/>
        </w:rPr>
        <w:t>בברכה,</w:t>
      </w:r>
    </w:p>
    <w:p w:rsidR="000213FD" w:rsidRPr="00B42DD6" w:rsidRDefault="000213FD" w:rsidP="00CC3F85">
      <w:pPr>
        <w:keepNext/>
        <w:keepLines/>
        <w:spacing w:before="120" w:line="360" w:lineRule="auto"/>
        <w:ind w:left="1502"/>
        <w:jc w:val="center"/>
        <w:rPr>
          <w:rtl/>
        </w:rPr>
      </w:pPr>
      <w:r w:rsidRPr="00B42DD6">
        <w:rPr>
          <w:rFonts w:hint="cs"/>
          <w:rtl/>
        </w:rPr>
        <w:t>_______________</w:t>
      </w:r>
    </w:p>
    <w:p w:rsidR="000213FD" w:rsidRPr="00B42DD6" w:rsidRDefault="000213FD" w:rsidP="00CC3F85">
      <w:pPr>
        <w:keepNext/>
        <w:keepLines/>
        <w:spacing w:before="120" w:line="360" w:lineRule="auto"/>
        <w:ind w:left="1502"/>
        <w:jc w:val="center"/>
      </w:pPr>
      <w:r w:rsidRPr="00B42DD6">
        <w:rPr>
          <w:rFonts w:hint="cs"/>
          <w:rtl/>
        </w:rPr>
        <w:t>רואה חשבון</w:t>
      </w:r>
      <w:r w:rsidR="000566CA" w:rsidRPr="00B42DD6">
        <w:rPr>
          <w:rFonts w:hint="cs"/>
          <w:rtl/>
        </w:rPr>
        <w:t>/ מבקר פנימי</w:t>
      </w:r>
    </w:p>
    <w:p w:rsidR="002F099B" w:rsidRPr="00B42DD6" w:rsidRDefault="002F099B" w:rsidP="00CC3F85">
      <w:pPr>
        <w:tabs>
          <w:tab w:val="left" w:pos="7087"/>
        </w:tabs>
        <w:spacing w:before="120" w:line="360" w:lineRule="auto"/>
        <w:rPr>
          <w:rtl/>
        </w:rPr>
      </w:pPr>
    </w:p>
    <w:p w:rsidR="00340356" w:rsidRPr="00B42DD6" w:rsidRDefault="00340356" w:rsidP="00CC3F85">
      <w:pPr>
        <w:tabs>
          <w:tab w:val="left" w:pos="7087"/>
        </w:tabs>
        <w:spacing w:before="120" w:line="360" w:lineRule="auto"/>
        <w:rPr>
          <w:rtl/>
        </w:rPr>
      </w:pPr>
    </w:p>
    <w:p w:rsidR="00A87AA3" w:rsidRPr="00B42DD6" w:rsidRDefault="003204C3" w:rsidP="003204C3">
      <w:pPr>
        <w:tabs>
          <w:tab w:val="left" w:pos="7087"/>
        </w:tabs>
        <w:spacing w:before="120" w:line="360" w:lineRule="auto"/>
        <w:jc w:val="center"/>
        <w:rPr>
          <w:rtl/>
        </w:rPr>
      </w:pPr>
      <w:bookmarkStart w:id="42" w:name="נספח_עובדים_זרים"/>
      <w:r w:rsidRPr="00B42DD6">
        <w:rPr>
          <w:rFonts w:hint="cs"/>
          <w:b/>
          <w:bCs/>
          <w:sz w:val="32"/>
          <w:szCs w:val="32"/>
          <w:rtl/>
        </w:rPr>
        <w:lastRenderedPageBreak/>
        <w:t xml:space="preserve">נספח </w:t>
      </w:r>
      <w:bookmarkEnd w:id="42"/>
      <w:r w:rsidRPr="00B42DD6">
        <w:rPr>
          <w:rFonts w:hint="cs"/>
          <w:b/>
          <w:bCs/>
          <w:sz w:val="32"/>
          <w:szCs w:val="32"/>
          <w:rtl/>
        </w:rPr>
        <w:t>9</w:t>
      </w:r>
    </w:p>
    <w:p w:rsidR="002E4290" w:rsidRPr="00B42DD6" w:rsidRDefault="002E4290" w:rsidP="00CC3F85">
      <w:pPr>
        <w:pBdr>
          <w:bottom w:val="double" w:sz="4" w:space="1" w:color="auto"/>
        </w:pBdr>
        <w:spacing w:before="120" w:line="360" w:lineRule="auto"/>
        <w:rPr>
          <w:b/>
          <w:bCs/>
          <w:sz w:val="28"/>
          <w:szCs w:val="28"/>
          <w:rtl/>
        </w:rPr>
      </w:pPr>
      <w:bookmarkStart w:id="43" w:name="_Toc398494906"/>
      <w:bookmarkStart w:id="44" w:name="נספח_עובדים_זרים_כותרת"/>
      <w:r w:rsidRPr="00B42DD6">
        <w:rPr>
          <w:rFonts w:hint="eastAsia"/>
          <w:b/>
          <w:bCs/>
          <w:sz w:val="28"/>
          <w:szCs w:val="28"/>
          <w:rtl/>
        </w:rPr>
        <w:t>הצהרה</w:t>
      </w:r>
      <w:r w:rsidRPr="00B42DD6">
        <w:rPr>
          <w:b/>
          <w:bCs/>
          <w:sz w:val="28"/>
          <w:szCs w:val="28"/>
          <w:rtl/>
        </w:rPr>
        <w:t xml:space="preserve"> </w:t>
      </w:r>
      <w:r w:rsidRPr="00B42DD6">
        <w:rPr>
          <w:rFonts w:hint="eastAsia"/>
          <w:b/>
          <w:bCs/>
          <w:sz w:val="28"/>
          <w:szCs w:val="28"/>
          <w:rtl/>
        </w:rPr>
        <w:t>בדבר</w:t>
      </w:r>
      <w:r w:rsidRPr="00B42DD6">
        <w:rPr>
          <w:b/>
          <w:bCs/>
          <w:sz w:val="28"/>
          <w:szCs w:val="28"/>
          <w:rtl/>
        </w:rPr>
        <w:t xml:space="preserve"> </w:t>
      </w:r>
      <w:r w:rsidRPr="00B42DD6">
        <w:rPr>
          <w:rFonts w:hint="eastAsia"/>
          <w:b/>
          <w:bCs/>
          <w:sz w:val="28"/>
          <w:szCs w:val="28"/>
          <w:rtl/>
        </w:rPr>
        <w:t>העדר</w:t>
      </w:r>
      <w:r w:rsidRPr="00B42DD6">
        <w:rPr>
          <w:b/>
          <w:bCs/>
          <w:sz w:val="28"/>
          <w:szCs w:val="28"/>
          <w:rtl/>
        </w:rPr>
        <w:t xml:space="preserve"> </w:t>
      </w:r>
      <w:r w:rsidRPr="00B42DD6">
        <w:rPr>
          <w:rFonts w:hint="eastAsia"/>
          <w:b/>
          <w:bCs/>
          <w:sz w:val="28"/>
          <w:szCs w:val="28"/>
          <w:rtl/>
        </w:rPr>
        <w:t>הרשעות</w:t>
      </w:r>
      <w:r w:rsidRPr="00B42DD6">
        <w:rPr>
          <w:b/>
          <w:bCs/>
          <w:sz w:val="28"/>
          <w:szCs w:val="28"/>
          <w:rtl/>
        </w:rPr>
        <w:t xml:space="preserve"> </w:t>
      </w:r>
      <w:r w:rsidRPr="00B42DD6">
        <w:rPr>
          <w:rFonts w:hint="eastAsia"/>
          <w:b/>
          <w:bCs/>
          <w:sz w:val="28"/>
          <w:szCs w:val="28"/>
          <w:rtl/>
        </w:rPr>
        <w:t>בגין</w:t>
      </w:r>
      <w:r w:rsidRPr="00B42DD6">
        <w:rPr>
          <w:b/>
          <w:bCs/>
          <w:sz w:val="28"/>
          <w:szCs w:val="28"/>
          <w:rtl/>
        </w:rPr>
        <w:t xml:space="preserve"> </w:t>
      </w:r>
      <w:r w:rsidRPr="00B42DD6">
        <w:rPr>
          <w:rFonts w:hint="eastAsia"/>
          <w:b/>
          <w:bCs/>
          <w:sz w:val="28"/>
          <w:szCs w:val="28"/>
          <w:rtl/>
        </w:rPr>
        <w:t>העסקת</w:t>
      </w:r>
      <w:r w:rsidRPr="00B42DD6">
        <w:rPr>
          <w:b/>
          <w:bCs/>
          <w:sz w:val="28"/>
          <w:szCs w:val="28"/>
          <w:rtl/>
        </w:rPr>
        <w:t xml:space="preserve"> </w:t>
      </w:r>
      <w:r w:rsidRPr="00B42DD6">
        <w:rPr>
          <w:rFonts w:hint="eastAsia"/>
          <w:b/>
          <w:bCs/>
          <w:sz w:val="28"/>
          <w:szCs w:val="28"/>
          <w:rtl/>
        </w:rPr>
        <w:t>עובדים</w:t>
      </w:r>
      <w:r w:rsidRPr="00B42DD6">
        <w:rPr>
          <w:b/>
          <w:bCs/>
          <w:sz w:val="28"/>
          <w:szCs w:val="28"/>
          <w:rtl/>
        </w:rPr>
        <w:t xml:space="preserve"> </w:t>
      </w:r>
      <w:r w:rsidRPr="00B42DD6">
        <w:rPr>
          <w:rFonts w:hint="eastAsia"/>
          <w:b/>
          <w:bCs/>
          <w:sz w:val="28"/>
          <w:szCs w:val="28"/>
          <w:rtl/>
        </w:rPr>
        <w:t>זרים</w:t>
      </w:r>
      <w:r w:rsidRPr="00B42DD6">
        <w:rPr>
          <w:b/>
          <w:bCs/>
          <w:sz w:val="28"/>
          <w:szCs w:val="28"/>
          <w:rtl/>
        </w:rPr>
        <w:t xml:space="preserve"> </w:t>
      </w:r>
      <w:r w:rsidRPr="00B42DD6">
        <w:rPr>
          <w:rFonts w:hint="eastAsia"/>
          <w:b/>
          <w:bCs/>
          <w:sz w:val="28"/>
          <w:szCs w:val="28"/>
          <w:rtl/>
        </w:rPr>
        <w:t>ותשלום</w:t>
      </w:r>
      <w:r w:rsidRPr="00B42DD6">
        <w:rPr>
          <w:b/>
          <w:bCs/>
          <w:sz w:val="28"/>
          <w:szCs w:val="28"/>
          <w:rtl/>
        </w:rPr>
        <w:t xml:space="preserve"> </w:t>
      </w:r>
      <w:r w:rsidRPr="00B42DD6">
        <w:rPr>
          <w:rFonts w:hint="eastAsia"/>
          <w:b/>
          <w:bCs/>
          <w:sz w:val="28"/>
          <w:szCs w:val="28"/>
          <w:rtl/>
        </w:rPr>
        <w:t>שכר</w:t>
      </w:r>
      <w:r w:rsidRPr="00B42DD6">
        <w:rPr>
          <w:b/>
          <w:bCs/>
          <w:sz w:val="28"/>
          <w:szCs w:val="28"/>
          <w:rtl/>
        </w:rPr>
        <w:t xml:space="preserve"> </w:t>
      </w:r>
      <w:r w:rsidRPr="00B42DD6">
        <w:rPr>
          <w:rFonts w:hint="eastAsia"/>
          <w:b/>
          <w:bCs/>
          <w:sz w:val="28"/>
          <w:szCs w:val="28"/>
          <w:rtl/>
        </w:rPr>
        <w:t>מינימום</w:t>
      </w:r>
      <w:bookmarkEnd w:id="43"/>
      <w:bookmarkEnd w:id="4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355DE2" w:rsidRPr="00B42DD6" w:rsidTr="00C73DB2">
        <w:tc>
          <w:tcPr>
            <w:tcW w:w="9498" w:type="dxa"/>
            <w:gridSpan w:val="6"/>
          </w:tcPr>
          <w:p w:rsidR="002E4290" w:rsidRPr="00B42DD6" w:rsidRDefault="002E4290" w:rsidP="00CC3F85">
            <w:pPr>
              <w:pStyle w:val="aff1"/>
              <w:spacing w:before="120" w:line="360" w:lineRule="auto"/>
            </w:pPr>
            <w:r w:rsidRPr="00B42DD6">
              <w:rPr>
                <w:rtl/>
              </w:rPr>
              <w:t>אני הח"מ ____________________ ת.ז. _________________ לאחר שהוזהרתי כי עלי לומר את האמת וכי אהיה צפוי לעונשים הקבועים בחוק אם לא אעשה כן, מצהיר/ה בזה כדלקמן</w:t>
            </w:r>
            <w:r w:rsidRPr="00B42DD6">
              <w:t>:</w:t>
            </w:r>
          </w:p>
        </w:tc>
      </w:tr>
      <w:tr w:rsidR="00355DE2" w:rsidRPr="00B42DD6" w:rsidTr="00C73DB2">
        <w:tc>
          <w:tcPr>
            <w:tcW w:w="9498" w:type="dxa"/>
            <w:gridSpan w:val="6"/>
          </w:tcPr>
          <w:p w:rsidR="002E4290" w:rsidRPr="00B42DD6" w:rsidRDefault="002E4290" w:rsidP="00CC3F85">
            <w:pPr>
              <w:pStyle w:val="aff1"/>
              <w:spacing w:before="120" w:line="360" w:lineRule="auto"/>
            </w:pPr>
            <w:r w:rsidRPr="00B42DD6">
              <w:rPr>
                <w:rtl/>
              </w:rPr>
              <w:t xml:space="preserve">הנני נותן תצהיר זה בשם _____________________ שהוא המציע </w:t>
            </w:r>
            <w:r w:rsidRPr="00B42DD6">
              <w:rPr>
                <w:rFonts w:hint="cs"/>
                <w:rtl/>
              </w:rPr>
              <w:t>(</w:t>
            </w:r>
            <w:r w:rsidRPr="00B42DD6">
              <w:rPr>
                <w:rtl/>
              </w:rPr>
              <w:t>להלן – "המציע"</w:t>
            </w:r>
            <w:r w:rsidRPr="00B42DD6">
              <w:rPr>
                <w:rFonts w:hint="cs"/>
                <w:rtl/>
              </w:rPr>
              <w:t>)</w:t>
            </w:r>
            <w:r w:rsidRPr="00B42DD6">
              <w:rPr>
                <w:rtl/>
              </w:rPr>
              <w:t xml:space="preserve"> המבקש להתקשר עם </w:t>
            </w:r>
            <w:r w:rsidRPr="00B42DD6">
              <w:rPr>
                <w:rFonts w:hint="cs"/>
                <w:rtl/>
              </w:rPr>
              <w:t>המשרד</w:t>
            </w:r>
            <w:r w:rsidRPr="00B42DD6">
              <w:rPr>
                <w:rtl/>
              </w:rPr>
              <w:t>. אני מצהיר/ה כי הנני מוסמך/ת לתת תצהיר זה בשם המציע</w:t>
            </w:r>
            <w:r w:rsidRPr="00B42DD6">
              <w:t>.</w:t>
            </w:r>
          </w:p>
        </w:tc>
      </w:tr>
      <w:tr w:rsidR="00355DE2" w:rsidRPr="00B42DD6" w:rsidTr="00C73DB2">
        <w:tc>
          <w:tcPr>
            <w:tcW w:w="9498" w:type="dxa"/>
            <w:gridSpan w:val="6"/>
          </w:tcPr>
          <w:p w:rsidR="002E4290" w:rsidRPr="00B42DD6" w:rsidRDefault="002E4290" w:rsidP="00CC3F85">
            <w:pPr>
              <w:spacing w:before="120" w:line="360" w:lineRule="auto"/>
            </w:pPr>
          </w:p>
        </w:tc>
      </w:tr>
      <w:tr w:rsidR="00355DE2" w:rsidRPr="00B42DD6" w:rsidTr="00C73DB2">
        <w:tc>
          <w:tcPr>
            <w:tcW w:w="9498" w:type="dxa"/>
            <w:gridSpan w:val="6"/>
          </w:tcPr>
          <w:p w:rsidR="002E4290" w:rsidRPr="00B42DD6" w:rsidRDefault="002E4290" w:rsidP="00CC3F85">
            <w:pPr>
              <w:pStyle w:val="aff1"/>
              <w:spacing w:before="120" w:line="360" w:lineRule="auto"/>
            </w:pPr>
            <w:r w:rsidRPr="00B42DD6">
              <w:rPr>
                <w:rtl/>
              </w:rPr>
              <w:t xml:space="preserve">בתצהירי זה, משמעותו של המונח בעל זיקה כהגדרתו בחוק עסקאות גופים ציבוריים </w:t>
            </w:r>
            <w:proofErr w:type="spellStart"/>
            <w:r w:rsidRPr="00B42DD6">
              <w:rPr>
                <w:rtl/>
              </w:rPr>
              <w:t>התשל"ו</w:t>
            </w:r>
            <w:proofErr w:type="spellEnd"/>
            <w:r w:rsidRPr="00B42DD6">
              <w:rPr>
                <w:rtl/>
              </w:rPr>
              <w:t xml:space="preserve"> – 1976 [להלן – "חוק עסקאות גופים ציבוריים"]. אני מאשר /ת כי הוסברה לי משמעותו של מונח זה וכי אני מבין/ה אותו</w:t>
            </w:r>
            <w:r w:rsidRPr="00B42DD6">
              <w:t>.</w:t>
            </w:r>
          </w:p>
        </w:tc>
      </w:tr>
      <w:tr w:rsidR="00355DE2" w:rsidRPr="00B42DD6" w:rsidTr="00C73DB2">
        <w:tc>
          <w:tcPr>
            <w:tcW w:w="9498" w:type="dxa"/>
            <w:gridSpan w:val="6"/>
          </w:tcPr>
          <w:p w:rsidR="002E4290" w:rsidRPr="00B42DD6" w:rsidRDefault="002E4290" w:rsidP="00CC3F85">
            <w:pPr>
              <w:pStyle w:val="aff1"/>
              <w:spacing w:before="120" w:line="360" w:lineRule="auto"/>
              <w:rPr>
                <w:rtl/>
              </w:rPr>
            </w:pPr>
            <w:r w:rsidRPr="00B42DD6">
              <w:rPr>
                <w:rtl/>
              </w:rPr>
              <w:t>המציע הינו תאגיד הרשום בישראל</w:t>
            </w:r>
            <w:r w:rsidRPr="00B42DD6">
              <w:t>.</w:t>
            </w:r>
          </w:p>
          <w:p w:rsidR="002E4290" w:rsidRPr="00B42DD6" w:rsidRDefault="002E4290" w:rsidP="00CC3F85">
            <w:pPr>
              <w:spacing w:before="120" w:line="360" w:lineRule="auto"/>
            </w:pPr>
          </w:p>
        </w:tc>
      </w:tr>
      <w:tr w:rsidR="00355DE2" w:rsidRPr="00B42DD6" w:rsidTr="00C73DB2">
        <w:tc>
          <w:tcPr>
            <w:tcW w:w="3686" w:type="dxa"/>
            <w:gridSpan w:val="3"/>
            <w:tcBorders>
              <w:top w:val="single" w:sz="4" w:space="0" w:color="auto"/>
              <w:left w:val="single" w:sz="4" w:space="0" w:color="auto"/>
              <w:bottom w:val="single" w:sz="4" w:space="0" w:color="auto"/>
              <w:right w:val="single" w:sz="4" w:space="0" w:color="auto"/>
            </w:tcBorders>
          </w:tcPr>
          <w:p w:rsidR="002E4290" w:rsidRPr="00B42DD6" w:rsidRDefault="002E4290" w:rsidP="00CC3F85">
            <w:pPr>
              <w:pStyle w:val="aff1"/>
              <w:spacing w:before="120" w:line="360" w:lineRule="auto"/>
              <w:jc w:val="center"/>
              <w:rPr>
                <w:b/>
                <w:bCs/>
                <w:rtl/>
              </w:rPr>
            </w:pPr>
            <w:r w:rsidRPr="00B42DD6">
              <w:rPr>
                <w:rFonts w:hint="cs"/>
                <w:b/>
                <w:bCs/>
                <w:sz w:val="28"/>
                <w:szCs w:val="28"/>
                <w:rtl/>
              </w:rPr>
              <w:t>יש ל</w:t>
            </w:r>
            <w:r w:rsidRPr="00B42DD6">
              <w:rPr>
                <w:b/>
                <w:bCs/>
                <w:sz w:val="28"/>
                <w:szCs w:val="28"/>
                <w:rtl/>
              </w:rPr>
              <w:t>סמן</w:t>
            </w:r>
            <w:r w:rsidRPr="00B42DD6">
              <w:rPr>
                <w:b/>
                <w:bCs/>
                <w:sz w:val="28"/>
                <w:szCs w:val="28"/>
              </w:rPr>
              <w:t xml:space="preserve"> X </w:t>
            </w:r>
            <w:r w:rsidRPr="00B42DD6">
              <w:rPr>
                <w:b/>
                <w:bCs/>
                <w:sz w:val="28"/>
                <w:szCs w:val="28"/>
                <w:rtl/>
              </w:rPr>
              <w:t>במשבצת המתאימה</w:t>
            </w:r>
            <w:r w:rsidRPr="00B42DD6">
              <w:rPr>
                <w:rFonts w:hint="cs"/>
                <w:b/>
                <w:bCs/>
                <w:rtl/>
              </w:rPr>
              <w:t>:</w:t>
            </w:r>
          </w:p>
        </w:tc>
        <w:tc>
          <w:tcPr>
            <w:tcW w:w="5812" w:type="dxa"/>
            <w:gridSpan w:val="3"/>
            <w:tcBorders>
              <w:left w:val="single" w:sz="4" w:space="0" w:color="auto"/>
            </w:tcBorders>
          </w:tcPr>
          <w:p w:rsidR="002E4290" w:rsidRPr="00B42DD6" w:rsidRDefault="002E4290" w:rsidP="00CC3F85">
            <w:pPr>
              <w:pStyle w:val="aff1"/>
              <w:spacing w:before="120" w:line="360" w:lineRule="auto"/>
              <w:rPr>
                <w:b/>
                <w:bCs/>
                <w:rtl/>
              </w:rPr>
            </w:pPr>
          </w:p>
        </w:tc>
      </w:tr>
      <w:tr w:rsidR="00355DE2" w:rsidRPr="00B42DD6" w:rsidTr="00C73DB2">
        <w:tc>
          <w:tcPr>
            <w:tcW w:w="9498" w:type="dxa"/>
            <w:gridSpan w:val="6"/>
          </w:tcPr>
          <w:p w:rsidR="002E4290" w:rsidRPr="00B42DD6" w:rsidRDefault="002E4290" w:rsidP="00CC3F85">
            <w:pPr>
              <w:spacing w:before="120" w:line="360" w:lineRule="auto"/>
              <w:rPr>
                <w:b/>
                <w:bCs/>
                <w:rtl/>
              </w:rPr>
            </w:pPr>
          </w:p>
        </w:tc>
      </w:tr>
      <w:tr w:rsidR="00355DE2" w:rsidRPr="00B42DD6" w:rsidTr="00C73DB2">
        <w:tc>
          <w:tcPr>
            <w:tcW w:w="9498" w:type="dxa"/>
            <w:gridSpan w:val="6"/>
          </w:tcPr>
          <w:p w:rsidR="002E4290" w:rsidRPr="00B42DD6" w:rsidRDefault="002E4290" w:rsidP="00375662">
            <w:pPr>
              <w:pStyle w:val="ad"/>
              <w:numPr>
                <w:ilvl w:val="0"/>
                <w:numId w:val="12"/>
              </w:numPr>
              <w:spacing w:before="120" w:line="360" w:lineRule="auto"/>
              <w:contextualSpacing/>
              <w:jc w:val="both"/>
              <w:rPr>
                <w:rFonts w:ascii="Segoe UI Semilight" w:hAnsi="Segoe UI Semilight"/>
                <w:rtl/>
              </w:rPr>
            </w:pPr>
            <w:r w:rsidRPr="00B42DD6">
              <w:rPr>
                <w:rFonts w:ascii="Segoe UI Semilight" w:hAnsi="Segoe UI Semilight"/>
                <w:rtl/>
              </w:rPr>
              <w:t xml:space="preserve">המציע ובעל זיקה אליו </w:t>
            </w:r>
            <w:r w:rsidRPr="00B42DD6">
              <w:rPr>
                <w:rFonts w:ascii="Segoe UI Semilight" w:hAnsi="Segoe UI Semilight"/>
                <w:b/>
                <w:bCs/>
                <w:u w:val="single"/>
                <w:rtl/>
              </w:rPr>
              <w:t>לא הורשעו</w:t>
            </w:r>
            <w:r w:rsidRPr="00B42DD6">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355DE2" w:rsidRPr="00B42DD6" w:rsidTr="00C73DB2">
        <w:tc>
          <w:tcPr>
            <w:tcW w:w="9498" w:type="dxa"/>
            <w:gridSpan w:val="6"/>
          </w:tcPr>
          <w:p w:rsidR="002E4290" w:rsidRPr="00B42DD6" w:rsidRDefault="002E4290" w:rsidP="00375662">
            <w:pPr>
              <w:pStyle w:val="ad"/>
              <w:numPr>
                <w:ilvl w:val="0"/>
                <w:numId w:val="12"/>
              </w:numPr>
              <w:spacing w:before="120" w:line="360" w:lineRule="auto"/>
              <w:contextualSpacing/>
              <w:jc w:val="both"/>
              <w:rPr>
                <w:rFonts w:ascii="Segoe UI Semilight" w:hAnsi="Segoe UI Semilight"/>
                <w:rtl/>
              </w:rPr>
            </w:pPr>
            <w:r w:rsidRPr="00B42DD6">
              <w:rPr>
                <w:rFonts w:ascii="Segoe UI Semilight" w:hAnsi="Segoe UI Semilight"/>
                <w:rtl/>
              </w:rPr>
              <w:t xml:space="preserve">המציע או בעל זיקה אליו </w:t>
            </w:r>
            <w:r w:rsidRPr="00B42DD6">
              <w:rPr>
                <w:rFonts w:ascii="Segoe UI Semilight" w:hAnsi="Segoe UI Semilight"/>
                <w:b/>
                <w:bCs/>
                <w:u w:val="single"/>
                <w:rtl/>
              </w:rPr>
              <w:t>הורשעו</w:t>
            </w:r>
            <w:r w:rsidRPr="00B42DD6">
              <w:rPr>
                <w:rFonts w:ascii="Segoe UI Semilight" w:hAnsi="Segoe UI Semilight"/>
                <w:b/>
                <w:bCs/>
                <w:rtl/>
              </w:rPr>
              <w:t xml:space="preserve"> </w:t>
            </w:r>
            <w:r w:rsidRPr="00B42DD6">
              <w:rPr>
                <w:rFonts w:ascii="Segoe UI Semilight" w:hAnsi="Segoe UI Semilight"/>
                <w:rtl/>
              </w:rPr>
              <w:t xml:space="preserve">בפסק דין חלוט ביותר משתי עבירות לפי חוק עובדים זרים וחוק שכר מינימום </w:t>
            </w:r>
            <w:r w:rsidRPr="00B42DD6">
              <w:rPr>
                <w:rFonts w:ascii="Segoe UI Semilight" w:hAnsi="Segoe UI Semilight"/>
                <w:b/>
                <w:bCs/>
                <w:u w:val="single"/>
                <w:rtl/>
              </w:rPr>
              <w:t>וחלפה שנה אחת</w:t>
            </w:r>
            <w:r w:rsidRPr="00B42DD6">
              <w:rPr>
                <w:rFonts w:ascii="Segoe UI Semilight" w:hAnsi="Segoe UI Semilight"/>
                <w:u w:val="single"/>
                <w:rtl/>
              </w:rPr>
              <w:t xml:space="preserve"> </w:t>
            </w:r>
            <w:r w:rsidRPr="00B42DD6">
              <w:rPr>
                <w:rFonts w:ascii="Segoe UI Semilight" w:hAnsi="Segoe UI Semilight"/>
                <w:rtl/>
              </w:rPr>
              <w:t>לפחות ממועד ההרשעה האחרונה ועד למועד ההגשה.</w:t>
            </w:r>
          </w:p>
        </w:tc>
      </w:tr>
      <w:tr w:rsidR="00355DE2" w:rsidRPr="00B42DD6" w:rsidTr="00C73DB2">
        <w:tc>
          <w:tcPr>
            <w:tcW w:w="9498" w:type="dxa"/>
            <w:gridSpan w:val="6"/>
          </w:tcPr>
          <w:p w:rsidR="002E4290" w:rsidRPr="00B42DD6" w:rsidRDefault="002E4290" w:rsidP="00375662">
            <w:pPr>
              <w:pStyle w:val="ad"/>
              <w:numPr>
                <w:ilvl w:val="0"/>
                <w:numId w:val="12"/>
              </w:numPr>
              <w:spacing w:before="120" w:line="360" w:lineRule="auto"/>
              <w:contextualSpacing/>
              <w:jc w:val="both"/>
              <w:rPr>
                <w:rFonts w:ascii="Segoe UI Semilight" w:hAnsi="Segoe UI Semilight"/>
                <w:rtl/>
              </w:rPr>
            </w:pPr>
            <w:r w:rsidRPr="00B42DD6">
              <w:rPr>
                <w:rFonts w:ascii="Segoe UI Semilight" w:hAnsi="Segoe UI Semilight"/>
                <w:rtl/>
              </w:rPr>
              <w:t xml:space="preserve">המציע או בעל זיקה אליו </w:t>
            </w:r>
            <w:r w:rsidRPr="00B42DD6">
              <w:rPr>
                <w:rFonts w:ascii="Segoe UI Semilight" w:hAnsi="Segoe UI Semilight"/>
                <w:b/>
                <w:bCs/>
                <w:u w:val="single"/>
                <w:rtl/>
              </w:rPr>
              <w:t>הורשעו</w:t>
            </w:r>
            <w:r w:rsidRPr="00B42DD6">
              <w:rPr>
                <w:rFonts w:ascii="Segoe UI Semilight" w:hAnsi="Segoe UI Semilight"/>
                <w:b/>
                <w:bCs/>
                <w:rtl/>
              </w:rPr>
              <w:t xml:space="preserve"> </w:t>
            </w:r>
            <w:r w:rsidRPr="00B42DD6">
              <w:rPr>
                <w:rFonts w:ascii="Segoe UI Semilight" w:hAnsi="Segoe UI Semilight"/>
                <w:rtl/>
              </w:rPr>
              <w:t xml:space="preserve">בפסק דין חלוט ביותר משתי עבירות לפי חוק עובדים זרים חוק שכר המינימום </w:t>
            </w:r>
            <w:r w:rsidRPr="00B42DD6">
              <w:rPr>
                <w:rFonts w:ascii="Segoe UI Semilight" w:hAnsi="Segoe UI Semilight"/>
                <w:b/>
                <w:bCs/>
                <w:u w:val="single"/>
                <w:rtl/>
              </w:rPr>
              <w:t>ולא חלפה שנה אחת</w:t>
            </w:r>
            <w:r w:rsidRPr="00B42DD6">
              <w:rPr>
                <w:rFonts w:ascii="Segoe UI Semilight" w:hAnsi="Segoe UI Semilight"/>
                <w:rtl/>
              </w:rPr>
              <w:t xml:space="preserve"> לפחות ממועד ההרשעה האחרונה ועד למועד ההגשה.</w:t>
            </w:r>
          </w:p>
        </w:tc>
      </w:tr>
      <w:tr w:rsidR="00355DE2" w:rsidRPr="00B42DD6" w:rsidTr="00C73DB2">
        <w:tc>
          <w:tcPr>
            <w:tcW w:w="9498" w:type="dxa"/>
            <w:gridSpan w:val="6"/>
          </w:tcPr>
          <w:p w:rsidR="002E4290" w:rsidRPr="00B42DD6" w:rsidRDefault="002E4290" w:rsidP="00CC3F85">
            <w:pPr>
              <w:pStyle w:val="aff1"/>
              <w:spacing w:before="120" w:line="360" w:lineRule="auto"/>
              <w:rPr>
                <w:rtl/>
              </w:rPr>
            </w:pPr>
          </w:p>
          <w:p w:rsidR="002E4290" w:rsidRPr="00B42DD6" w:rsidRDefault="002E4290" w:rsidP="00340356">
            <w:pPr>
              <w:pStyle w:val="aff1"/>
              <w:spacing w:before="120" w:line="360" w:lineRule="auto"/>
              <w:rPr>
                <w:rFonts w:ascii="Georgia" w:hAnsi="Georgia"/>
              </w:rPr>
            </w:pPr>
            <w:r w:rsidRPr="00B42DD6">
              <w:rPr>
                <w:rtl/>
              </w:rPr>
              <w:t>זהו שמי, להלן חתימתי, ותוכן תצהירי דלעיל אמת</w:t>
            </w:r>
            <w:r w:rsidRPr="00B42DD6">
              <w:t>.</w:t>
            </w:r>
          </w:p>
        </w:tc>
      </w:tr>
      <w:tr w:rsidR="00355DE2" w:rsidRPr="00B42DD6" w:rsidTr="00C73DB2">
        <w:trPr>
          <w:trHeight w:val="272"/>
        </w:trPr>
        <w:tc>
          <w:tcPr>
            <w:tcW w:w="9498" w:type="dxa"/>
            <w:gridSpan w:val="6"/>
          </w:tcPr>
          <w:p w:rsidR="002E4290" w:rsidRPr="00B42DD6" w:rsidRDefault="002E4290" w:rsidP="00CC3F85">
            <w:pPr>
              <w:spacing w:before="120" w:line="360" w:lineRule="auto"/>
              <w:rPr>
                <w:rFonts w:ascii="Georgia" w:hAnsi="Georgia"/>
              </w:rPr>
            </w:pPr>
          </w:p>
        </w:tc>
      </w:tr>
      <w:tr w:rsidR="00355DE2" w:rsidRPr="00B42DD6" w:rsidTr="00C73DB2">
        <w:trPr>
          <w:trHeight w:val="80"/>
        </w:trPr>
        <w:tc>
          <w:tcPr>
            <w:tcW w:w="2526" w:type="dxa"/>
          </w:tcPr>
          <w:p w:rsidR="002E4290" w:rsidRPr="00B42DD6" w:rsidRDefault="002E4290" w:rsidP="00CC3F85">
            <w:pPr>
              <w:spacing w:before="120" w:line="360" w:lineRule="auto"/>
              <w:jc w:val="center"/>
              <w:rPr>
                <w:rFonts w:ascii="Georgia" w:hAnsi="Georgia"/>
              </w:rPr>
            </w:pPr>
            <w:r w:rsidRPr="00B42DD6">
              <w:t>_______________</w:t>
            </w:r>
          </w:p>
        </w:tc>
        <w:tc>
          <w:tcPr>
            <w:tcW w:w="3444" w:type="dxa"/>
            <w:gridSpan w:val="3"/>
          </w:tcPr>
          <w:p w:rsidR="002E4290" w:rsidRPr="00B42DD6" w:rsidRDefault="002E4290" w:rsidP="00CC3F85">
            <w:pPr>
              <w:spacing w:before="120" w:line="360" w:lineRule="auto"/>
              <w:jc w:val="center"/>
              <w:rPr>
                <w:rFonts w:ascii="Georgia" w:hAnsi="Georgia"/>
              </w:rPr>
            </w:pPr>
            <w:r w:rsidRPr="00B42DD6">
              <w:t>_______________</w:t>
            </w:r>
          </w:p>
        </w:tc>
        <w:tc>
          <w:tcPr>
            <w:tcW w:w="3528" w:type="dxa"/>
            <w:gridSpan w:val="2"/>
          </w:tcPr>
          <w:p w:rsidR="002E4290" w:rsidRPr="00B42DD6" w:rsidRDefault="002E4290" w:rsidP="00CC3F85">
            <w:pPr>
              <w:spacing w:before="120" w:line="360" w:lineRule="auto"/>
              <w:jc w:val="center"/>
              <w:rPr>
                <w:rFonts w:ascii="Georgia" w:hAnsi="Georgia"/>
              </w:rPr>
            </w:pPr>
            <w:r w:rsidRPr="00B42DD6">
              <w:t>_______________</w:t>
            </w:r>
          </w:p>
        </w:tc>
      </w:tr>
      <w:tr w:rsidR="00355DE2" w:rsidRPr="00B42DD6" w:rsidTr="00C73DB2">
        <w:tc>
          <w:tcPr>
            <w:tcW w:w="2526" w:type="dxa"/>
          </w:tcPr>
          <w:p w:rsidR="002E4290" w:rsidRPr="00B42DD6" w:rsidRDefault="002E4290" w:rsidP="00CC3F85">
            <w:pPr>
              <w:spacing w:before="120" w:line="360" w:lineRule="auto"/>
              <w:jc w:val="center"/>
              <w:rPr>
                <w:rFonts w:ascii="Georgia" w:hAnsi="Georgia"/>
              </w:rPr>
            </w:pPr>
            <w:r w:rsidRPr="00B42DD6">
              <w:rPr>
                <w:rtl/>
              </w:rPr>
              <w:t>תאריך</w:t>
            </w:r>
          </w:p>
        </w:tc>
        <w:tc>
          <w:tcPr>
            <w:tcW w:w="3444" w:type="dxa"/>
            <w:gridSpan w:val="3"/>
          </w:tcPr>
          <w:p w:rsidR="002E4290" w:rsidRPr="00B42DD6" w:rsidRDefault="002E4290" w:rsidP="00CC3F85">
            <w:pPr>
              <w:spacing w:before="120" w:line="360" w:lineRule="auto"/>
              <w:jc w:val="center"/>
              <w:rPr>
                <w:rFonts w:ascii="Georgia" w:hAnsi="Georgia"/>
              </w:rPr>
            </w:pPr>
            <w:r w:rsidRPr="00B42DD6">
              <w:rPr>
                <w:rFonts w:ascii="Georgia" w:hAnsi="Georgia" w:hint="eastAsia"/>
                <w:rtl/>
              </w:rPr>
              <w:t>שם</w:t>
            </w:r>
            <w:r w:rsidRPr="00B42DD6">
              <w:rPr>
                <w:rFonts w:ascii="Georgia" w:hAnsi="Georgia" w:hint="cs"/>
                <w:rtl/>
              </w:rPr>
              <w:t xml:space="preserve"> החותם</w:t>
            </w:r>
          </w:p>
        </w:tc>
        <w:tc>
          <w:tcPr>
            <w:tcW w:w="3528" w:type="dxa"/>
            <w:gridSpan w:val="2"/>
          </w:tcPr>
          <w:p w:rsidR="002E4290" w:rsidRPr="00B42DD6" w:rsidRDefault="002E4290" w:rsidP="00CC3F85">
            <w:pPr>
              <w:spacing w:before="120" w:line="360" w:lineRule="auto"/>
              <w:jc w:val="center"/>
              <w:rPr>
                <w:rFonts w:ascii="Georgia" w:hAnsi="Georgia"/>
              </w:rPr>
            </w:pPr>
            <w:r w:rsidRPr="00B42DD6">
              <w:rPr>
                <w:rFonts w:ascii="Georgia" w:hAnsi="Georgia" w:hint="eastAsia"/>
                <w:rtl/>
              </w:rPr>
              <w:t>חתימה</w:t>
            </w:r>
            <w:r w:rsidRPr="00B42DD6">
              <w:rPr>
                <w:rFonts w:ascii="Georgia" w:hAnsi="Georgia"/>
                <w:rtl/>
              </w:rPr>
              <w:t xml:space="preserve"> </w:t>
            </w:r>
            <w:r w:rsidRPr="00B42DD6">
              <w:rPr>
                <w:rFonts w:ascii="Georgia" w:hAnsi="Georgia" w:hint="eastAsia"/>
                <w:rtl/>
              </w:rPr>
              <w:t>וחותמת</w:t>
            </w:r>
          </w:p>
        </w:tc>
      </w:tr>
      <w:tr w:rsidR="00355DE2" w:rsidRPr="00B42DD6" w:rsidTr="00C73DB2">
        <w:tc>
          <w:tcPr>
            <w:tcW w:w="2526" w:type="dxa"/>
          </w:tcPr>
          <w:p w:rsidR="002E4290" w:rsidRPr="00B42DD6" w:rsidRDefault="002E4290" w:rsidP="00CC3F85">
            <w:pPr>
              <w:spacing w:before="120" w:line="360" w:lineRule="auto"/>
              <w:jc w:val="center"/>
              <w:rPr>
                <w:rFonts w:ascii="Georgia" w:hAnsi="Georgia"/>
              </w:rPr>
            </w:pPr>
          </w:p>
        </w:tc>
        <w:tc>
          <w:tcPr>
            <w:tcW w:w="3444" w:type="dxa"/>
            <w:gridSpan w:val="3"/>
          </w:tcPr>
          <w:p w:rsidR="002E4290" w:rsidRPr="00B42DD6" w:rsidRDefault="002E4290" w:rsidP="00CC3F85">
            <w:pPr>
              <w:spacing w:before="120" w:line="360" w:lineRule="auto"/>
              <w:jc w:val="center"/>
              <w:rPr>
                <w:rFonts w:ascii="Georgia" w:hAnsi="Georgia"/>
              </w:rPr>
            </w:pPr>
          </w:p>
        </w:tc>
        <w:tc>
          <w:tcPr>
            <w:tcW w:w="3528" w:type="dxa"/>
            <w:gridSpan w:val="2"/>
          </w:tcPr>
          <w:p w:rsidR="002E4290" w:rsidRPr="00B42DD6" w:rsidRDefault="002E4290" w:rsidP="00CC3F85">
            <w:pPr>
              <w:spacing w:before="120" w:line="360" w:lineRule="auto"/>
              <w:jc w:val="center"/>
              <w:rPr>
                <w:rFonts w:ascii="Georgia" w:hAnsi="Georgia"/>
              </w:rPr>
            </w:pPr>
          </w:p>
        </w:tc>
      </w:tr>
      <w:tr w:rsidR="00355DE2" w:rsidRPr="00B42DD6" w:rsidTr="00C73DB2">
        <w:tc>
          <w:tcPr>
            <w:tcW w:w="2996" w:type="dxa"/>
            <w:gridSpan w:val="2"/>
          </w:tcPr>
          <w:p w:rsidR="002E4290" w:rsidRPr="00B42DD6" w:rsidRDefault="002E4290" w:rsidP="00CC3F85">
            <w:pPr>
              <w:spacing w:before="120" w:line="360" w:lineRule="auto"/>
              <w:jc w:val="center"/>
              <w:rPr>
                <w:rFonts w:ascii="Georgia" w:hAnsi="Georgia"/>
              </w:rPr>
            </w:pPr>
          </w:p>
        </w:tc>
        <w:tc>
          <w:tcPr>
            <w:tcW w:w="3444" w:type="dxa"/>
            <w:gridSpan w:val="3"/>
          </w:tcPr>
          <w:p w:rsidR="00340356" w:rsidRPr="00B42DD6" w:rsidRDefault="00340356" w:rsidP="00CC3F85">
            <w:pPr>
              <w:spacing w:before="120" w:line="360" w:lineRule="auto"/>
              <w:jc w:val="center"/>
              <w:rPr>
                <w:u w:val="single"/>
                <w:rtl/>
              </w:rPr>
            </w:pPr>
          </w:p>
          <w:p w:rsidR="00340356" w:rsidRPr="00B42DD6" w:rsidRDefault="00340356" w:rsidP="00CC3F85">
            <w:pPr>
              <w:spacing w:before="120" w:line="360" w:lineRule="auto"/>
              <w:jc w:val="center"/>
              <w:rPr>
                <w:u w:val="single"/>
                <w:rtl/>
              </w:rPr>
            </w:pPr>
          </w:p>
          <w:p w:rsidR="002E4290" w:rsidRPr="00B42DD6" w:rsidRDefault="002E4290" w:rsidP="00CC3F85">
            <w:pPr>
              <w:spacing w:before="120" w:line="360" w:lineRule="auto"/>
              <w:jc w:val="center"/>
              <w:rPr>
                <w:rFonts w:ascii="Georgia" w:hAnsi="Georgia"/>
                <w:u w:val="single"/>
                <w:rtl/>
              </w:rPr>
            </w:pPr>
            <w:r w:rsidRPr="00B42DD6">
              <w:rPr>
                <w:u w:val="single"/>
                <w:rtl/>
              </w:rPr>
              <w:lastRenderedPageBreak/>
              <w:t>אישור עורך דין</w:t>
            </w:r>
          </w:p>
          <w:p w:rsidR="002E4290" w:rsidRPr="00B42DD6" w:rsidRDefault="002E4290" w:rsidP="00CC3F85">
            <w:pPr>
              <w:spacing w:before="120" w:line="360" w:lineRule="auto"/>
              <w:jc w:val="center"/>
              <w:rPr>
                <w:rFonts w:ascii="Georgia" w:hAnsi="Georgia"/>
                <w:u w:val="single"/>
              </w:rPr>
            </w:pPr>
          </w:p>
        </w:tc>
        <w:tc>
          <w:tcPr>
            <w:tcW w:w="3058" w:type="dxa"/>
          </w:tcPr>
          <w:p w:rsidR="002E4290" w:rsidRPr="00B42DD6" w:rsidRDefault="002E4290" w:rsidP="00CC3F85">
            <w:pPr>
              <w:spacing w:before="120" w:line="360" w:lineRule="auto"/>
              <w:jc w:val="center"/>
              <w:rPr>
                <w:rFonts w:ascii="Georgia" w:hAnsi="Georgia"/>
              </w:rPr>
            </w:pPr>
          </w:p>
        </w:tc>
      </w:tr>
      <w:tr w:rsidR="00355DE2" w:rsidRPr="00B42DD6" w:rsidTr="00C73DB2">
        <w:tc>
          <w:tcPr>
            <w:tcW w:w="9498" w:type="dxa"/>
            <w:gridSpan w:val="6"/>
          </w:tcPr>
          <w:p w:rsidR="002E4290" w:rsidRPr="00B42DD6" w:rsidRDefault="002E4290" w:rsidP="00CC3F85">
            <w:pPr>
              <w:pStyle w:val="aff1"/>
              <w:spacing w:before="120" w:line="360" w:lineRule="auto"/>
              <w:rPr>
                <w:rtl/>
              </w:rPr>
            </w:pPr>
            <w:r w:rsidRPr="00B42DD6">
              <w:rPr>
                <w:rFonts w:hint="eastAsia"/>
                <w:rtl/>
              </w:rPr>
              <w:lastRenderedPageBreak/>
              <w:t>אני</w:t>
            </w:r>
            <w:r w:rsidRPr="00B42DD6">
              <w:rPr>
                <w:rtl/>
              </w:rPr>
              <w:t xml:space="preserve"> </w:t>
            </w:r>
            <w:r w:rsidRPr="00B42DD6">
              <w:rPr>
                <w:rFonts w:hint="eastAsia"/>
                <w:rtl/>
              </w:rPr>
              <w:t>הח</w:t>
            </w:r>
            <w:r w:rsidRPr="00B42DD6">
              <w:rPr>
                <w:rtl/>
              </w:rPr>
              <w:t>"</w:t>
            </w:r>
            <w:r w:rsidRPr="00B42DD6">
              <w:rPr>
                <w:rFonts w:hint="eastAsia"/>
                <w:rtl/>
              </w:rPr>
              <w:t>מ</w:t>
            </w:r>
            <w:r w:rsidRPr="00B42DD6">
              <w:rPr>
                <w:rtl/>
              </w:rPr>
              <w:t xml:space="preserve"> ________________________, </w:t>
            </w:r>
            <w:r w:rsidRPr="00B42DD6">
              <w:rPr>
                <w:rFonts w:hint="eastAsia"/>
                <w:rtl/>
              </w:rPr>
              <w:t>עו</w:t>
            </w:r>
            <w:r w:rsidRPr="00B42DD6">
              <w:rPr>
                <w:rtl/>
              </w:rPr>
              <w:t>"</w:t>
            </w:r>
            <w:r w:rsidRPr="00B42DD6">
              <w:rPr>
                <w:rFonts w:hint="eastAsia"/>
                <w:rtl/>
              </w:rPr>
              <w:t>ד</w:t>
            </w:r>
            <w:r w:rsidRPr="00B42DD6">
              <w:rPr>
                <w:rtl/>
              </w:rPr>
              <w:t xml:space="preserve"> </w:t>
            </w:r>
            <w:r w:rsidRPr="00B42DD6">
              <w:rPr>
                <w:rFonts w:hint="eastAsia"/>
                <w:rtl/>
              </w:rPr>
              <w:t>מאשר</w:t>
            </w:r>
            <w:r w:rsidRPr="00B42DD6">
              <w:rPr>
                <w:rtl/>
              </w:rPr>
              <w:t>/</w:t>
            </w:r>
            <w:r w:rsidRPr="00B42DD6">
              <w:rPr>
                <w:rFonts w:hint="eastAsia"/>
                <w:rtl/>
              </w:rPr>
              <w:t>ת</w:t>
            </w:r>
            <w:r w:rsidRPr="00B42DD6">
              <w:rPr>
                <w:rtl/>
              </w:rPr>
              <w:t xml:space="preserve"> </w:t>
            </w:r>
            <w:r w:rsidRPr="00B42DD6">
              <w:rPr>
                <w:rFonts w:hint="eastAsia"/>
                <w:rtl/>
              </w:rPr>
              <w:t>כי</w:t>
            </w:r>
            <w:r w:rsidRPr="00B42DD6">
              <w:rPr>
                <w:rtl/>
              </w:rPr>
              <w:t xml:space="preserve"> </w:t>
            </w:r>
            <w:r w:rsidRPr="00B42DD6">
              <w:rPr>
                <w:rFonts w:hint="eastAsia"/>
                <w:rtl/>
              </w:rPr>
              <w:t>ביום</w:t>
            </w:r>
            <w:r w:rsidRPr="00B42DD6">
              <w:rPr>
                <w:rtl/>
              </w:rPr>
              <w:t xml:space="preserve"> _____________ </w:t>
            </w:r>
            <w:r w:rsidRPr="00B42DD6">
              <w:rPr>
                <w:rFonts w:hint="eastAsia"/>
                <w:rtl/>
              </w:rPr>
              <w:t>הופיע</w:t>
            </w:r>
            <w:r w:rsidRPr="00B42DD6">
              <w:rPr>
                <w:rtl/>
              </w:rPr>
              <w:t>/</w:t>
            </w:r>
            <w:r w:rsidRPr="00B42DD6">
              <w:rPr>
                <w:rFonts w:hint="eastAsia"/>
                <w:rtl/>
              </w:rPr>
              <w:t>ה</w:t>
            </w:r>
            <w:r w:rsidRPr="00B42DD6">
              <w:rPr>
                <w:rtl/>
              </w:rPr>
              <w:t xml:space="preserve"> </w:t>
            </w:r>
            <w:r w:rsidRPr="00B42DD6">
              <w:rPr>
                <w:rFonts w:hint="eastAsia"/>
                <w:rtl/>
              </w:rPr>
              <w:t>בפני</w:t>
            </w:r>
            <w:r w:rsidRPr="00B42DD6">
              <w:rPr>
                <w:rtl/>
              </w:rPr>
              <w:t xml:space="preserve"> </w:t>
            </w:r>
            <w:r w:rsidRPr="00B42DD6">
              <w:rPr>
                <w:rFonts w:hint="eastAsia"/>
                <w:rtl/>
              </w:rPr>
              <w:t>במשרדי</w:t>
            </w:r>
            <w:r w:rsidRPr="00B42DD6">
              <w:rPr>
                <w:rtl/>
              </w:rPr>
              <w:t xml:space="preserve"> </w:t>
            </w:r>
            <w:r w:rsidRPr="00B42DD6">
              <w:rPr>
                <w:rFonts w:hint="eastAsia"/>
                <w:rtl/>
              </w:rPr>
              <w:t>אשר</w:t>
            </w:r>
            <w:r w:rsidRPr="00B42DD6">
              <w:rPr>
                <w:rtl/>
              </w:rPr>
              <w:t xml:space="preserve"> </w:t>
            </w:r>
            <w:r w:rsidRPr="00B42DD6">
              <w:rPr>
                <w:rFonts w:hint="eastAsia"/>
                <w:rtl/>
              </w:rPr>
              <w:t>ברח</w:t>
            </w:r>
            <w:r w:rsidRPr="00B42DD6">
              <w:rPr>
                <w:rtl/>
              </w:rPr>
              <w:t xml:space="preserve">' _________________ </w:t>
            </w:r>
            <w:r w:rsidRPr="00B42DD6">
              <w:rPr>
                <w:rFonts w:hint="eastAsia"/>
                <w:rtl/>
              </w:rPr>
              <w:t>בישוב</w:t>
            </w:r>
            <w:r w:rsidRPr="00B42DD6">
              <w:rPr>
                <w:rtl/>
              </w:rPr>
              <w:t xml:space="preserve"> /</w:t>
            </w:r>
            <w:r w:rsidRPr="00B42DD6">
              <w:rPr>
                <w:rFonts w:hint="eastAsia"/>
                <w:rtl/>
              </w:rPr>
              <w:t>בעיר</w:t>
            </w:r>
            <w:r w:rsidRPr="00B42DD6">
              <w:rPr>
                <w:rtl/>
              </w:rPr>
              <w:t xml:space="preserve">_________________ </w:t>
            </w:r>
            <w:r w:rsidRPr="00B42DD6">
              <w:rPr>
                <w:rFonts w:hint="eastAsia"/>
                <w:rtl/>
              </w:rPr>
              <w:t>מר</w:t>
            </w:r>
            <w:r w:rsidRPr="00B42DD6">
              <w:rPr>
                <w:rtl/>
              </w:rPr>
              <w:t xml:space="preserve"> / </w:t>
            </w:r>
            <w:r w:rsidRPr="00B42DD6">
              <w:rPr>
                <w:rFonts w:hint="eastAsia"/>
                <w:rtl/>
              </w:rPr>
              <w:t>גב</w:t>
            </w:r>
            <w:r w:rsidRPr="00B42DD6">
              <w:rPr>
                <w:rtl/>
              </w:rPr>
              <w:t xml:space="preserve">' _________________ </w:t>
            </w:r>
            <w:r w:rsidRPr="00B42DD6">
              <w:rPr>
                <w:rFonts w:hint="eastAsia"/>
                <w:rtl/>
              </w:rPr>
              <w:t>שזיהה</w:t>
            </w:r>
            <w:r w:rsidRPr="00B42DD6">
              <w:rPr>
                <w:rtl/>
              </w:rPr>
              <w:t xml:space="preserve"> /</w:t>
            </w:r>
            <w:r w:rsidRPr="00B42DD6">
              <w:rPr>
                <w:rFonts w:hint="eastAsia"/>
                <w:rtl/>
              </w:rPr>
              <w:t>תה</w:t>
            </w:r>
            <w:r w:rsidRPr="00B42DD6">
              <w:rPr>
                <w:rtl/>
              </w:rPr>
              <w:t xml:space="preserve"> </w:t>
            </w:r>
            <w:r w:rsidRPr="00B42DD6">
              <w:rPr>
                <w:rFonts w:hint="eastAsia"/>
                <w:rtl/>
              </w:rPr>
              <w:t>עצמו</w:t>
            </w:r>
            <w:r w:rsidRPr="00B42DD6">
              <w:rPr>
                <w:rtl/>
              </w:rPr>
              <w:t>/</w:t>
            </w:r>
            <w:r w:rsidRPr="00B42DD6">
              <w:rPr>
                <w:rFonts w:hint="eastAsia"/>
                <w:rtl/>
              </w:rPr>
              <w:t>ה</w:t>
            </w:r>
            <w:r w:rsidRPr="00B42DD6">
              <w:rPr>
                <w:rtl/>
              </w:rPr>
              <w:t xml:space="preserve"> </w:t>
            </w:r>
            <w:r w:rsidRPr="00B42DD6">
              <w:rPr>
                <w:rFonts w:hint="eastAsia"/>
                <w:rtl/>
              </w:rPr>
              <w:t>על</w:t>
            </w:r>
            <w:r w:rsidRPr="00B42DD6">
              <w:rPr>
                <w:rtl/>
              </w:rPr>
              <w:t xml:space="preserve"> </w:t>
            </w:r>
            <w:r w:rsidRPr="00B42DD6">
              <w:rPr>
                <w:rFonts w:hint="eastAsia"/>
                <w:rtl/>
              </w:rPr>
              <w:t>ידי</w:t>
            </w:r>
            <w:r w:rsidRPr="00B42DD6">
              <w:rPr>
                <w:rtl/>
              </w:rPr>
              <w:t xml:space="preserve"> </w:t>
            </w:r>
            <w:r w:rsidRPr="00B42DD6">
              <w:rPr>
                <w:rFonts w:hint="eastAsia"/>
                <w:rtl/>
              </w:rPr>
              <w:t>ת</w:t>
            </w:r>
            <w:r w:rsidRPr="00B42DD6">
              <w:rPr>
                <w:rtl/>
              </w:rPr>
              <w:t>.</w:t>
            </w:r>
            <w:r w:rsidRPr="00B42DD6">
              <w:rPr>
                <w:rFonts w:hint="eastAsia"/>
                <w:rtl/>
              </w:rPr>
              <w:t>ז</w:t>
            </w:r>
            <w:r w:rsidRPr="00B42DD6">
              <w:rPr>
                <w:rtl/>
              </w:rPr>
              <w:t xml:space="preserve">. _______________ </w:t>
            </w:r>
            <w:r w:rsidRPr="00B42DD6">
              <w:rPr>
                <w:rFonts w:hint="cs"/>
                <w:rtl/>
              </w:rPr>
              <w:t xml:space="preserve">/ </w:t>
            </w:r>
            <w:r w:rsidRPr="00B42DD6">
              <w:rPr>
                <w:rFonts w:hint="eastAsia"/>
                <w:rtl/>
              </w:rPr>
              <w:t>המוכר</w:t>
            </w:r>
            <w:r w:rsidRPr="00B42DD6">
              <w:rPr>
                <w:rtl/>
              </w:rPr>
              <w:t>/</w:t>
            </w:r>
            <w:r w:rsidRPr="00B42DD6">
              <w:rPr>
                <w:rFonts w:hint="eastAsia"/>
                <w:rtl/>
              </w:rPr>
              <w:t>ת</w:t>
            </w:r>
            <w:r w:rsidRPr="00B42DD6">
              <w:rPr>
                <w:rtl/>
              </w:rPr>
              <w:t xml:space="preserve"> </w:t>
            </w:r>
            <w:r w:rsidRPr="00B42DD6">
              <w:rPr>
                <w:rFonts w:hint="eastAsia"/>
                <w:rtl/>
              </w:rPr>
              <w:t>לי</w:t>
            </w:r>
            <w:r w:rsidRPr="00B42DD6">
              <w:rPr>
                <w:rtl/>
              </w:rPr>
              <w:t xml:space="preserve"> </w:t>
            </w:r>
            <w:r w:rsidRPr="00B42DD6">
              <w:rPr>
                <w:rFonts w:hint="eastAsia"/>
                <w:rtl/>
              </w:rPr>
              <w:t>באופן</w:t>
            </w:r>
            <w:r w:rsidRPr="00B42DD6">
              <w:rPr>
                <w:rtl/>
              </w:rPr>
              <w:t xml:space="preserve"> </w:t>
            </w:r>
            <w:r w:rsidRPr="00B42DD6">
              <w:rPr>
                <w:rFonts w:hint="eastAsia"/>
                <w:rtl/>
              </w:rPr>
              <w:t>אישי</w:t>
            </w:r>
            <w:r w:rsidRPr="00B42DD6">
              <w:rPr>
                <w:rtl/>
              </w:rPr>
              <w:t xml:space="preserve">, </w:t>
            </w:r>
            <w:r w:rsidRPr="00B42DD6">
              <w:rPr>
                <w:rFonts w:hint="eastAsia"/>
                <w:rtl/>
              </w:rPr>
              <w:t>ואחרי</w:t>
            </w:r>
            <w:r w:rsidRPr="00B42DD6">
              <w:rPr>
                <w:rtl/>
              </w:rPr>
              <w:t xml:space="preserve"> </w:t>
            </w:r>
            <w:r w:rsidRPr="00B42DD6">
              <w:rPr>
                <w:rFonts w:hint="eastAsia"/>
                <w:rtl/>
              </w:rPr>
              <w:t>שהזהרתיו</w:t>
            </w:r>
            <w:r w:rsidRPr="00B42DD6">
              <w:rPr>
                <w:rtl/>
              </w:rPr>
              <w:t>/</w:t>
            </w:r>
            <w:r w:rsidRPr="00B42DD6">
              <w:rPr>
                <w:rFonts w:hint="eastAsia"/>
                <w:rtl/>
              </w:rPr>
              <w:t>ה</w:t>
            </w:r>
            <w:r w:rsidRPr="00B42DD6">
              <w:rPr>
                <w:rtl/>
              </w:rPr>
              <w:t xml:space="preserve"> </w:t>
            </w:r>
            <w:r w:rsidRPr="00B42DD6">
              <w:rPr>
                <w:rFonts w:hint="eastAsia"/>
                <w:rtl/>
              </w:rPr>
              <w:t>כי</w:t>
            </w:r>
            <w:r w:rsidRPr="00B42DD6">
              <w:rPr>
                <w:rtl/>
              </w:rPr>
              <w:t xml:space="preserve"> </w:t>
            </w:r>
            <w:r w:rsidRPr="00B42DD6">
              <w:rPr>
                <w:rFonts w:hint="eastAsia"/>
                <w:rtl/>
              </w:rPr>
              <w:t>עליו</w:t>
            </w:r>
            <w:r w:rsidRPr="00B42DD6">
              <w:rPr>
                <w:rtl/>
              </w:rPr>
              <w:t>/</w:t>
            </w:r>
            <w:r w:rsidRPr="00B42DD6">
              <w:rPr>
                <w:rFonts w:hint="eastAsia"/>
                <w:rtl/>
              </w:rPr>
              <w:t>ה</w:t>
            </w:r>
            <w:r w:rsidRPr="00B42DD6">
              <w:rPr>
                <w:rtl/>
              </w:rPr>
              <w:t xml:space="preserve"> </w:t>
            </w:r>
            <w:r w:rsidRPr="00B42DD6">
              <w:rPr>
                <w:rFonts w:hint="eastAsia"/>
                <w:rtl/>
              </w:rPr>
              <w:t>להצהיר</w:t>
            </w:r>
            <w:r w:rsidRPr="00B42DD6">
              <w:rPr>
                <w:rtl/>
              </w:rPr>
              <w:t xml:space="preserve"> </w:t>
            </w:r>
            <w:r w:rsidRPr="00B42DD6">
              <w:rPr>
                <w:rFonts w:hint="eastAsia"/>
                <w:rtl/>
              </w:rPr>
              <w:t>אמת</w:t>
            </w:r>
            <w:r w:rsidRPr="00B42DD6">
              <w:rPr>
                <w:rtl/>
              </w:rPr>
              <w:t xml:space="preserve"> </w:t>
            </w:r>
            <w:r w:rsidRPr="00B42DD6">
              <w:rPr>
                <w:rFonts w:hint="eastAsia"/>
                <w:rtl/>
              </w:rPr>
              <w:t>וכי</w:t>
            </w:r>
            <w:r w:rsidRPr="00B42DD6">
              <w:rPr>
                <w:rtl/>
              </w:rPr>
              <w:t xml:space="preserve"> </w:t>
            </w:r>
            <w:r w:rsidRPr="00B42DD6">
              <w:rPr>
                <w:rFonts w:hint="eastAsia"/>
                <w:rtl/>
              </w:rPr>
              <w:t>יהיה</w:t>
            </w:r>
            <w:r w:rsidRPr="00B42DD6">
              <w:rPr>
                <w:rtl/>
              </w:rPr>
              <w:t xml:space="preserve"> / </w:t>
            </w:r>
            <w:r w:rsidRPr="00B42DD6">
              <w:rPr>
                <w:rFonts w:hint="eastAsia"/>
                <w:rtl/>
              </w:rPr>
              <w:t>תהיה</w:t>
            </w:r>
            <w:r w:rsidRPr="00B42DD6">
              <w:rPr>
                <w:rtl/>
              </w:rPr>
              <w:t xml:space="preserve"> </w:t>
            </w:r>
            <w:r w:rsidRPr="00B42DD6">
              <w:rPr>
                <w:rFonts w:hint="eastAsia"/>
                <w:rtl/>
              </w:rPr>
              <w:t>צפוי</w:t>
            </w:r>
            <w:r w:rsidRPr="00B42DD6">
              <w:rPr>
                <w:rtl/>
              </w:rPr>
              <w:t>/</w:t>
            </w:r>
            <w:r w:rsidRPr="00B42DD6">
              <w:rPr>
                <w:rFonts w:hint="eastAsia"/>
                <w:rtl/>
              </w:rPr>
              <w:t>ה</w:t>
            </w:r>
            <w:r w:rsidRPr="00B42DD6">
              <w:rPr>
                <w:rtl/>
              </w:rPr>
              <w:t xml:space="preserve"> </w:t>
            </w:r>
            <w:r w:rsidRPr="00B42DD6">
              <w:rPr>
                <w:rFonts w:hint="eastAsia"/>
                <w:rtl/>
              </w:rPr>
              <w:t>לעונשים</w:t>
            </w:r>
            <w:r w:rsidRPr="00B42DD6">
              <w:rPr>
                <w:rtl/>
              </w:rPr>
              <w:t xml:space="preserve"> </w:t>
            </w:r>
            <w:r w:rsidRPr="00B42DD6">
              <w:rPr>
                <w:rFonts w:hint="eastAsia"/>
                <w:rtl/>
              </w:rPr>
              <w:t>הקבועים</w:t>
            </w:r>
            <w:r w:rsidRPr="00B42DD6">
              <w:rPr>
                <w:rtl/>
              </w:rPr>
              <w:t xml:space="preserve"> </w:t>
            </w:r>
            <w:r w:rsidRPr="00B42DD6">
              <w:rPr>
                <w:rFonts w:hint="eastAsia"/>
                <w:rtl/>
              </w:rPr>
              <w:t>בחוק</w:t>
            </w:r>
            <w:r w:rsidRPr="00B42DD6">
              <w:rPr>
                <w:rtl/>
              </w:rPr>
              <w:t xml:space="preserve"> </w:t>
            </w:r>
            <w:r w:rsidRPr="00B42DD6">
              <w:rPr>
                <w:rFonts w:hint="eastAsia"/>
                <w:rtl/>
              </w:rPr>
              <w:t>אם</w:t>
            </w:r>
            <w:r w:rsidRPr="00B42DD6">
              <w:rPr>
                <w:rtl/>
              </w:rPr>
              <w:t xml:space="preserve"> </w:t>
            </w:r>
            <w:r w:rsidRPr="00B42DD6">
              <w:rPr>
                <w:rFonts w:hint="eastAsia"/>
                <w:rtl/>
              </w:rPr>
              <w:t>לא</w:t>
            </w:r>
            <w:r w:rsidRPr="00B42DD6">
              <w:rPr>
                <w:rtl/>
              </w:rPr>
              <w:t xml:space="preserve"> </w:t>
            </w:r>
            <w:r w:rsidRPr="00B42DD6">
              <w:rPr>
                <w:rFonts w:hint="eastAsia"/>
                <w:rtl/>
              </w:rPr>
              <w:t>יעשה</w:t>
            </w:r>
            <w:r w:rsidRPr="00B42DD6">
              <w:rPr>
                <w:rtl/>
              </w:rPr>
              <w:t xml:space="preserve"> / </w:t>
            </w:r>
            <w:r w:rsidRPr="00B42DD6">
              <w:rPr>
                <w:rFonts w:hint="eastAsia"/>
                <w:rtl/>
              </w:rPr>
              <w:t>תעשה</w:t>
            </w:r>
            <w:r w:rsidRPr="00B42DD6">
              <w:rPr>
                <w:rtl/>
              </w:rPr>
              <w:t xml:space="preserve"> </w:t>
            </w:r>
            <w:r w:rsidRPr="00B42DD6">
              <w:rPr>
                <w:rFonts w:hint="eastAsia"/>
                <w:rtl/>
              </w:rPr>
              <w:t>כן</w:t>
            </w:r>
            <w:r w:rsidRPr="00B42DD6">
              <w:rPr>
                <w:rtl/>
              </w:rPr>
              <w:t xml:space="preserve">, </w:t>
            </w:r>
            <w:r w:rsidRPr="00B42DD6">
              <w:rPr>
                <w:rFonts w:hint="eastAsia"/>
                <w:rtl/>
              </w:rPr>
              <w:t>חתם</w:t>
            </w:r>
            <w:r w:rsidRPr="00B42DD6">
              <w:rPr>
                <w:rtl/>
              </w:rPr>
              <w:t>/</w:t>
            </w:r>
            <w:r w:rsidRPr="00B42DD6">
              <w:rPr>
                <w:rFonts w:hint="eastAsia"/>
                <w:rtl/>
              </w:rPr>
              <w:t>ה</w:t>
            </w:r>
            <w:r w:rsidRPr="00B42DD6">
              <w:rPr>
                <w:rtl/>
              </w:rPr>
              <w:t xml:space="preserve"> </w:t>
            </w:r>
            <w:r w:rsidRPr="00B42DD6">
              <w:rPr>
                <w:rFonts w:hint="eastAsia"/>
                <w:rtl/>
              </w:rPr>
              <w:t>בפני</w:t>
            </w:r>
            <w:r w:rsidRPr="00B42DD6">
              <w:rPr>
                <w:rtl/>
              </w:rPr>
              <w:t xml:space="preserve"> </w:t>
            </w:r>
            <w:r w:rsidRPr="00B42DD6">
              <w:rPr>
                <w:rFonts w:hint="eastAsia"/>
                <w:rtl/>
              </w:rPr>
              <w:t>על</w:t>
            </w:r>
            <w:r w:rsidRPr="00B42DD6">
              <w:rPr>
                <w:rtl/>
              </w:rPr>
              <w:t xml:space="preserve"> </w:t>
            </w:r>
            <w:r w:rsidRPr="00B42DD6">
              <w:rPr>
                <w:rFonts w:hint="eastAsia"/>
                <w:rtl/>
              </w:rPr>
              <w:t>התצהיר</w:t>
            </w:r>
            <w:r w:rsidRPr="00B42DD6">
              <w:rPr>
                <w:rtl/>
              </w:rPr>
              <w:t xml:space="preserve"> </w:t>
            </w:r>
            <w:r w:rsidRPr="00B42DD6">
              <w:rPr>
                <w:rFonts w:hint="eastAsia"/>
                <w:rtl/>
              </w:rPr>
              <w:t>דלעיל</w:t>
            </w:r>
            <w:r w:rsidRPr="00B42DD6">
              <w:rPr>
                <w:rtl/>
              </w:rPr>
              <w:t>.</w:t>
            </w:r>
          </w:p>
          <w:p w:rsidR="002E4290" w:rsidRPr="00B42DD6" w:rsidRDefault="002E4290" w:rsidP="00CC3F85">
            <w:pPr>
              <w:spacing w:before="120" w:line="360" w:lineRule="auto"/>
              <w:rPr>
                <w:rFonts w:ascii="Georgia" w:hAnsi="Georgia"/>
              </w:rPr>
            </w:pPr>
          </w:p>
        </w:tc>
      </w:tr>
      <w:tr w:rsidR="00355DE2" w:rsidRPr="00B42DD6" w:rsidTr="00C73DB2">
        <w:tc>
          <w:tcPr>
            <w:tcW w:w="2996" w:type="dxa"/>
            <w:gridSpan w:val="2"/>
          </w:tcPr>
          <w:p w:rsidR="002E4290" w:rsidRPr="00B42DD6" w:rsidRDefault="002E4290" w:rsidP="00CC3F85">
            <w:pPr>
              <w:spacing w:before="120" w:line="360" w:lineRule="auto"/>
              <w:jc w:val="center"/>
              <w:rPr>
                <w:rFonts w:ascii="Georgia" w:hAnsi="Georgia"/>
                <w:b/>
                <w:bCs/>
              </w:rPr>
            </w:pPr>
            <w:r w:rsidRPr="00B42DD6">
              <w:rPr>
                <w:rFonts w:ascii="Georgia" w:hAnsi="Georgia"/>
                <w:b/>
                <w:bCs/>
                <w:rtl/>
              </w:rPr>
              <w:t>_______________</w:t>
            </w:r>
          </w:p>
        </w:tc>
        <w:tc>
          <w:tcPr>
            <w:tcW w:w="3444" w:type="dxa"/>
            <w:gridSpan w:val="3"/>
          </w:tcPr>
          <w:p w:rsidR="002E4290" w:rsidRPr="00B42DD6" w:rsidRDefault="002E4290" w:rsidP="00CC3F85">
            <w:pPr>
              <w:spacing w:before="120" w:line="360" w:lineRule="auto"/>
              <w:jc w:val="center"/>
              <w:rPr>
                <w:rFonts w:ascii="Georgia" w:hAnsi="Georgia"/>
                <w:b/>
                <w:bCs/>
              </w:rPr>
            </w:pPr>
            <w:r w:rsidRPr="00B42DD6">
              <w:rPr>
                <w:rFonts w:ascii="Georgia" w:hAnsi="Georgia"/>
                <w:b/>
                <w:bCs/>
                <w:rtl/>
              </w:rPr>
              <w:t>______________________</w:t>
            </w:r>
          </w:p>
        </w:tc>
        <w:tc>
          <w:tcPr>
            <w:tcW w:w="3058" w:type="dxa"/>
          </w:tcPr>
          <w:p w:rsidR="002E4290" w:rsidRPr="00B42DD6" w:rsidRDefault="002E4290" w:rsidP="00CC3F85">
            <w:pPr>
              <w:spacing w:before="120" w:line="360" w:lineRule="auto"/>
              <w:jc w:val="center"/>
              <w:rPr>
                <w:rFonts w:ascii="Georgia" w:hAnsi="Georgia"/>
                <w:b/>
                <w:bCs/>
              </w:rPr>
            </w:pPr>
            <w:r w:rsidRPr="00B42DD6">
              <w:rPr>
                <w:rFonts w:ascii="Georgia" w:hAnsi="Georgia"/>
                <w:b/>
                <w:bCs/>
                <w:rtl/>
              </w:rPr>
              <w:t>_____________________</w:t>
            </w:r>
          </w:p>
        </w:tc>
      </w:tr>
      <w:tr w:rsidR="00355DE2" w:rsidRPr="00B42DD6" w:rsidTr="00C73DB2">
        <w:tc>
          <w:tcPr>
            <w:tcW w:w="2996" w:type="dxa"/>
            <w:gridSpan w:val="2"/>
          </w:tcPr>
          <w:p w:rsidR="002E4290" w:rsidRPr="00B42DD6" w:rsidRDefault="002E4290" w:rsidP="00CC3F85">
            <w:pPr>
              <w:spacing w:before="120" w:line="360" w:lineRule="auto"/>
              <w:jc w:val="center"/>
              <w:rPr>
                <w:rFonts w:ascii="Georgia" w:hAnsi="Georgia"/>
              </w:rPr>
            </w:pPr>
            <w:r w:rsidRPr="00B42DD6">
              <w:rPr>
                <w:rFonts w:ascii="Georgia" w:hAnsi="Georgia" w:hint="cs"/>
                <w:rtl/>
              </w:rPr>
              <w:t>תאריך</w:t>
            </w:r>
          </w:p>
        </w:tc>
        <w:tc>
          <w:tcPr>
            <w:tcW w:w="3444" w:type="dxa"/>
            <w:gridSpan w:val="3"/>
          </w:tcPr>
          <w:p w:rsidR="002E4290" w:rsidRPr="00B42DD6" w:rsidRDefault="002E4290" w:rsidP="00CC3F85">
            <w:pPr>
              <w:spacing w:before="120" w:line="360" w:lineRule="auto"/>
              <w:jc w:val="center"/>
              <w:rPr>
                <w:rFonts w:ascii="Georgia" w:hAnsi="Georgia"/>
              </w:rPr>
            </w:pPr>
            <w:r w:rsidRPr="00B42DD6">
              <w:rPr>
                <w:rFonts w:ascii="Georgia" w:hAnsi="Georgia" w:hint="eastAsia"/>
                <w:rtl/>
              </w:rPr>
              <w:t>מספר</w:t>
            </w:r>
            <w:r w:rsidRPr="00B42DD6">
              <w:rPr>
                <w:rFonts w:ascii="Georgia" w:hAnsi="Georgia"/>
                <w:rtl/>
              </w:rPr>
              <w:t xml:space="preserve"> </w:t>
            </w:r>
            <w:proofErr w:type="spellStart"/>
            <w:r w:rsidRPr="00B42DD6">
              <w:rPr>
                <w:rFonts w:ascii="Georgia" w:hAnsi="Georgia" w:hint="eastAsia"/>
                <w:rtl/>
              </w:rPr>
              <w:t>רשיון</w:t>
            </w:r>
            <w:proofErr w:type="spellEnd"/>
          </w:p>
        </w:tc>
        <w:tc>
          <w:tcPr>
            <w:tcW w:w="3058" w:type="dxa"/>
          </w:tcPr>
          <w:p w:rsidR="002E4290" w:rsidRPr="00B42DD6" w:rsidRDefault="002E4290" w:rsidP="00CC3F85">
            <w:pPr>
              <w:spacing w:before="120" w:line="360" w:lineRule="auto"/>
              <w:jc w:val="center"/>
              <w:rPr>
                <w:rFonts w:ascii="Georgia" w:hAnsi="Georgia"/>
              </w:rPr>
            </w:pPr>
            <w:r w:rsidRPr="00B42DD6">
              <w:rPr>
                <w:rFonts w:ascii="Georgia" w:hAnsi="Georgia" w:hint="eastAsia"/>
                <w:rtl/>
              </w:rPr>
              <w:t>חתימה</w:t>
            </w:r>
            <w:r w:rsidRPr="00B42DD6">
              <w:rPr>
                <w:rFonts w:ascii="Georgia" w:hAnsi="Georgia"/>
                <w:rtl/>
              </w:rPr>
              <w:t xml:space="preserve"> </w:t>
            </w:r>
            <w:r w:rsidRPr="00B42DD6">
              <w:rPr>
                <w:rFonts w:ascii="Georgia" w:hAnsi="Georgia" w:hint="eastAsia"/>
                <w:rtl/>
              </w:rPr>
              <w:t>וחותמת</w:t>
            </w:r>
          </w:p>
        </w:tc>
      </w:tr>
    </w:tbl>
    <w:p w:rsidR="002E4290" w:rsidRPr="00B42DD6" w:rsidRDefault="002E4290" w:rsidP="00CC3F85">
      <w:pPr>
        <w:pStyle w:val="2"/>
        <w:spacing w:before="120" w:line="360" w:lineRule="auto"/>
        <w:rPr>
          <w:b w:val="0"/>
          <w:bCs w:val="0"/>
          <w:sz w:val="28"/>
          <w:szCs w:val="28"/>
          <w:u w:val="single"/>
          <w:rtl/>
        </w:rPr>
      </w:pPr>
    </w:p>
    <w:p w:rsidR="002E4290" w:rsidRPr="00B42DD6" w:rsidRDefault="002E4290" w:rsidP="00CC3F85">
      <w:pPr>
        <w:pStyle w:val="2"/>
        <w:spacing w:before="120" w:line="360" w:lineRule="auto"/>
        <w:rPr>
          <w:b w:val="0"/>
          <w:bCs w:val="0"/>
          <w:sz w:val="28"/>
          <w:szCs w:val="28"/>
          <w:u w:val="single"/>
          <w:rtl/>
        </w:rPr>
      </w:pPr>
    </w:p>
    <w:p w:rsidR="002E4290" w:rsidRPr="00B42DD6" w:rsidRDefault="002E4290" w:rsidP="00CC3F85">
      <w:pPr>
        <w:pStyle w:val="2"/>
        <w:spacing w:before="120" w:line="360" w:lineRule="auto"/>
        <w:rPr>
          <w:b w:val="0"/>
          <w:bCs w:val="0"/>
          <w:sz w:val="28"/>
          <w:szCs w:val="28"/>
          <w:u w:val="single"/>
          <w:rtl/>
        </w:rPr>
      </w:pPr>
    </w:p>
    <w:p w:rsidR="002E4290" w:rsidRPr="00B42DD6" w:rsidRDefault="002E4290" w:rsidP="00CC3F85">
      <w:pPr>
        <w:pStyle w:val="2"/>
        <w:spacing w:before="120" w:line="360" w:lineRule="auto"/>
        <w:rPr>
          <w:b w:val="0"/>
          <w:bCs w:val="0"/>
          <w:sz w:val="28"/>
          <w:szCs w:val="28"/>
          <w:u w:val="single"/>
          <w:rtl/>
        </w:rPr>
      </w:pPr>
    </w:p>
    <w:p w:rsidR="002E4290" w:rsidRPr="00B42DD6" w:rsidRDefault="002E4290" w:rsidP="00CC3F85">
      <w:pPr>
        <w:pStyle w:val="2"/>
        <w:spacing w:before="120" w:line="360" w:lineRule="auto"/>
        <w:ind w:left="0"/>
        <w:rPr>
          <w:b w:val="0"/>
          <w:bCs w:val="0"/>
          <w:sz w:val="28"/>
          <w:szCs w:val="28"/>
          <w:u w:val="single"/>
          <w:rtl/>
        </w:rPr>
      </w:pPr>
    </w:p>
    <w:p w:rsidR="00AF484D" w:rsidRPr="00B42DD6" w:rsidRDefault="00AF484D" w:rsidP="00CC3F85">
      <w:pPr>
        <w:spacing w:before="120" w:line="360" w:lineRule="auto"/>
        <w:rPr>
          <w:rtl/>
        </w:rPr>
      </w:pPr>
    </w:p>
    <w:p w:rsidR="0057384C" w:rsidRPr="00B42DD6" w:rsidRDefault="0057384C" w:rsidP="00CC3F85">
      <w:pPr>
        <w:spacing w:before="120" w:line="360" w:lineRule="auto"/>
        <w:rPr>
          <w:rtl/>
        </w:rPr>
      </w:pPr>
    </w:p>
    <w:p w:rsidR="0057384C" w:rsidRPr="00B42DD6" w:rsidRDefault="0057384C" w:rsidP="00CC3F85">
      <w:pPr>
        <w:spacing w:before="120" w:line="360" w:lineRule="auto"/>
        <w:rPr>
          <w:rtl/>
        </w:rPr>
      </w:pPr>
    </w:p>
    <w:p w:rsidR="0057384C" w:rsidRPr="00B42DD6" w:rsidRDefault="0057384C" w:rsidP="00CC3F85">
      <w:pPr>
        <w:spacing w:before="120" w:line="360" w:lineRule="auto"/>
        <w:rPr>
          <w:rtl/>
        </w:rPr>
      </w:pPr>
    </w:p>
    <w:p w:rsidR="002E4290" w:rsidRPr="00B42DD6" w:rsidRDefault="002E4290" w:rsidP="00CC3F85">
      <w:pPr>
        <w:pStyle w:val="2"/>
        <w:spacing w:before="120" w:line="360" w:lineRule="auto"/>
        <w:rPr>
          <w:b w:val="0"/>
          <w:bCs w:val="0"/>
          <w:sz w:val="28"/>
          <w:szCs w:val="28"/>
          <w:u w:val="single"/>
          <w:rtl/>
        </w:rPr>
      </w:pPr>
    </w:p>
    <w:p w:rsidR="0057384C" w:rsidRPr="00B42DD6" w:rsidRDefault="0057384C" w:rsidP="0057384C">
      <w:pPr>
        <w:rPr>
          <w:rtl/>
        </w:rPr>
      </w:pPr>
    </w:p>
    <w:p w:rsidR="0057384C" w:rsidRPr="00B42DD6" w:rsidRDefault="0057384C" w:rsidP="0057384C">
      <w:pPr>
        <w:rPr>
          <w:rtl/>
        </w:rPr>
      </w:pPr>
    </w:p>
    <w:p w:rsidR="0057384C" w:rsidRPr="00B42DD6" w:rsidRDefault="0057384C" w:rsidP="0057384C">
      <w:pPr>
        <w:rPr>
          <w:rtl/>
        </w:rPr>
      </w:pPr>
    </w:p>
    <w:p w:rsidR="0057384C" w:rsidRPr="00B42DD6" w:rsidRDefault="0057384C" w:rsidP="0057384C">
      <w:pPr>
        <w:rPr>
          <w:rtl/>
        </w:rPr>
      </w:pPr>
    </w:p>
    <w:p w:rsidR="00340356" w:rsidRPr="00B42DD6" w:rsidRDefault="00340356" w:rsidP="0057384C">
      <w:pPr>
        <w:rPr>
          <w:rtl/>
        </w:rPr>
      </w:pPr>
    </w:p>
    <w:p w:rsidR="00340356" w:rsidRPr="00B42DD6" w:rsidRDefault="00340356" w:rsidP="0057384C">
      <w:pPr>
        <w:rPr>
          <w:rtl/>
        </w:rPr>
      </w:pPr>
    </w:p>
    <w:p w:rsidR="00340356" w:rsidRPr="00B42DD6" w:rsidRDefault="00340356" w:rsidP="0057384C">
      <w:pPr>
        <w:rPr>
          <w:rtl/>
        </w:rPr>
      </w:pPr>
    </w:p>
    <w:p w:rsidR="00340356" w:rsidRPr="00B42DD6" w:rsidRDefault="00340356" w:rsidP="0057384C">
      <w:pPr>
        <w:rPr>
          <w:rtl/>
        </w:rPr>
      </w:pPr>
    </w:p>
    <w:p w:rsidR="00340356" w:rsidRPr="00B42DD6" w:rsidRDefault="00340356" w:rsidP="0057384C">
      <w:pPr>
        <w:rPr>
          <w:rtl/>
        </w:rPr>
      </w:pPr>
    </w:p>
    <w:p w:rsidR="00340356" w:rsidRPr="00B42DD6" w:rsidRDefault="00340356" w:rsidP="0057384C">
      <w:pPr>
        <w:rPr>
          <w:rtl/>
        </w:rPr>
      </w:pPr>
    </w:p>
    <w:p w:rsidR="00340356" w:rsidRPr="00B42DD6" w:rsidRDefault="00340356" w:rsidP="0057384C">
      <w:pPr>
        <w:rPr>
          <w:rtl/>
        </w:rPr>
      </w:pPr>
    </w:p>
    <w:p w:rsidR="0057384C" w:rsidRPr="00B42DD6" w:rsidRDefault="0057384C" w:rsidP="0057384C">
      <w:pPr>
        <w:rPr>
          <w:rtl/>
        </w:rPr>
      </w:pPr>
    </w:p>
    <w:p w:rsidR="0057384C" w:rsidRDefault="0057384C" w:rsidP="0057384C">
      <w:pPr>
        <w:rPr>
          <w:rtl/>
        </w:rPr>
      </w:pPr>
    </w:p>
    <w:p w:rsidR="005C2BD1" w:rsidRPr="00B42DD6" w:rsidRDefault="005C2BD1" w:rsidP="0057384C">
      <w:pPr>
        <w:rPr>
          <w:rtl/>
        </w:rPr>
      </w:pPr>
    </w:p>
    <w:p w:rsidR="0057384C" w:rsidRPr="00B42DD6" w:rsidRDefault="0057384C" w:rsidP="0057384C">
      <w:pPr>
        <w:rPr>
          <w:rtl/>
        </w:rPr>
      </w:pPr>
    </w:p>
    <w:p w:rsidR="004E2EA2" w:rsidRPr="00B42DD6" w:rsidRDefault="004E2EA2" w:rsidP="00CC3F85">
      <w:pPr>
        <w:pBdr>
          <w:bottom w:val="double" w:sz="4" w:space="1" w:color="auto"/>
        </w:pBdr>
        <w:spacing w:before="120" w:line="360" w:lineRule="auto"/>
        <w:jc w:val="center"/>
        <w:rPr>
          <w:b/>
          <w:bCs/>
          <w:sz w:val="32"/>
          <w:szCs w:val="32"/>
          <w:rtl/>
        </w:rPr>
      </w:pPr>
      <w:r w:rsidRPr="00B42DD6">
        <w:rPr>
          <w:rFonts w:hint="cs"/>
          <w:b/>
          <w:bCs/>
          <w:sz w:val="32"/>
          <w:szCs w:val="32"/>
          <w:rtl/>
        </w:rPr>
        <w:lastRenderedPageBreak/>
        <w:t>נספח</w:t>
      </w:r>
      <w:r w:rsidR="001A2720" w:rsidRPr="00B42DD6">
        <w:rPr>
          <w:rFonts w:hint="cs"/>
          <w:b/>
          <w:bCs/>
          <w:sz w:val="32"/>
          <w:szCs w:val="32"/>
          <w:rtl/>
        </w:rPr>
        <w:t xml:space="preserve"> </w:t>
      </w:r>
      <w:r w:rsidR="00C10EB6" w:rsidRPr="00B42DD6">
        <w:rPr>
          <w:rFonts w:hint="cs"/>
          <w:b/>
          <w:bCs/>
          <w:sz w:val="32"/>
          <w:szCs w:val="32"/>
          <w:rtl/>
        </w:rPr>
        <w:t>10</w:t>
      </w:r>
      <w:r w:rsidRPr="00B42DD6">
        <w:rPr>
          <w:rFonts w:hint="cs"/>
          <w:b/>
          <w:bCs/>
          <w:sz w:val="32"/>
          <w:szCs w:val="32"/>
          <w:rtl/>
        </w:rPr>
        <w:t xml:space="preserve"> - </w:t>
      </w:r>
      <w:r w:rsidRPr="00B42DD6">
        <w:rPr>
          <w:rFonts w:hint="eastAsia"/>
          <w:b/>
          <w:bCs/>
          <w:sz w:val="32"/>
          <w:szCs w:val="32"/>
          <w:rtl/>
        </w:rPr>
        <w:t>תצהיר</w:t>
      </w:r>
      <w:r w:rsidRPr="00B42DD6">
        <w:rPr>
          <w:b/>
          <w:bCs/>
          <w:sz w:val="32"/>
          <w:szCs w:val="32"/>
          <w:rtl/>
        </w:rPr>
        <w:t xml:space="preserve"> </w:t>
      </w:r>
      <w:r w:rsidRPr="00B42DD6">
        <w:rPr>
          <w:rFonts w:hint="eastAsia"/>
          <w:b/>
          <w:bCs/>
          <w:sz w:val="32"/>
          <w:szCs w:val="32"/>
          <w:rtl/>
        </w:rPr>
        <w:t>אי</w:t>
      </w:r>
      <w:r w:rsidRPr="00B42DD6">
        <w:rPr>
          <w:b/>
          <w:bCs/>
          <w:sz w:val="32"/>
          <w:szCs w:val="32"/>
          <w:rtl/>
        </w:rPr>
        <w:t xml:space="preserve"> </w:t>
      </w:r>
      <w:r w:rsidRPr="00B42DD6">
        <w:rPr>
          <w:rFonts w:hint="eastAsia"/>
          <w:b/>
          <w:bCs/>
          <w:sz w:val="32"/>
          <w:szCs w:val="32"/>
          <w:rtl/>
        </w:rPr>
        <w:t>תיאום</w:t>
      </w:r>
      <w:r w:rsidRPr="00B42DD6">
        <w:rPr>
          <w:b/>
          <w:bCs/>
          <w:sz w:val="32"/>
          <w:szCs w:val="32"/>
          <w:rtl/>
        </w:rPr>
        <w:t xml:space="preserve"> </w:t>
      </w:r>
      <w:r w:rsidRPr="00B42DD6">
        <w:rPr>
          <w:rFonts w:hint="eastAsia"/>
          <w:b/>
          <w:bCs/>
          <w:sz w:val="32"/>
          <w:szCs w:val="32"/>
          <w:rtl/>
        </w:rPr>
        <w:t>הצעות</w:t>
      </w:r>
    </w:p>
    <w:p w:rsidR="004E2EA2" w:rsidRPr="00B42DD6" w:rsidRDefault="004E2EA2" w:rsidP="00CC3F85">
      <w:pPr>
        <w:tabs>
          <w:tab w:val="left" w:pos="8351"/>
          <w:tab w:val="left" w:pos="8531"/>
          <w:tab w:val="left" w:pos="8711"/>
        </w:tabs>
        <w:spacing w:before="120" w:line="360" w:lineRule="auto"/>
        <w:rPr>
          <w:rFonts w:ascii="Narkisim" w:hAnsi="Narkisim"/>
          <w:rtl/>
        </w:rPr>
      </w:pPr>
    </w:p>
    <w:p w:rsidR="004E2EA2" w:rsidRPr="00B42DD6" w:rsidRDefault="004E2EA2" w:rsidP="00AF45AD">
      <w:pPr>
        <w:tabs>
          <w:tab w:val="left" w:pos="8351"/>
          <w:tab w:val="left" w:pos="8531"/>
          <w:tab w:val="left" w:pos="8711"/>
        </w:tabs>
        <w:spacing w:before="120" w:line="360" w:lineRule="auto"/>
        <w:rPr>
          <w:rFonts w:ascii="Narkisim" w:hAnsi="Narkisim"/>
          <w:rtl/>
        </w:rPr>
      </w:pPr>
      <w:r w:rsidRPr="00B42DD6">
        <w:rPr>
          <w:rFonts w:ascii="Narkisim" w:hAnsi="Narkisim"/>
          <w:rtl/>
        </w:rPr>
        <w:t>אני הח"מ______________________________ מס</w:t>
      </w:r>
      <w:r w:rsidRPr="00B42DD6">
        <w:rPr>
          <w:rFonts w:ascii="Narkisim" w:hAnsi="Narkisim" w:hint="cs"/>
          <w:rtl/>
        </w:rPr>
        <w:t>.</w:t>
      </w:r>
      <w:r w:rsidRPr="00B42DD6">
        <w:rPr>
          <w:rFonts w:ascii="Narkisim" w:hAnsi="Narkisim"/>
          <w:rtl/>
        </w:rPr>
        <w:t xml:space="preserve"> ת"ז _____________ העובד</w:t>
      </w:r>
      <w:r w:rsidRPr="00B42DD6">
        <w:rPr>
          <w:rFonts w:ascii="Narkisim" w:hAnsi="Narkisim" w:hint="cs"/>
          <w:rtl/>
        </w:rPr>
        <w:t>/ת</w:t>
      </w:r>
      <w:r w:rsidRPr="00B42DD6">
        <w:rPr>
          <w:rFonts w:ascii="Narkisim" w:hAnsi="Narkisim"/>
          <w:rtl/>
        </w:rPr>
        <w:t xml:space="preserve"> </w:t>
      </w:r>
      <w:r w:rsidRPr="00B42DD6">
        <w:rPr>
          <w:rFonts w:ascii="Narkisim" w:hAnsi="Narkisim" w:hint="cs"/>
          <w:rtl/>
        </w:rPr>
        <w:t xml:space="preserve">אצל </w:t>
      </w:r>
      <w:r w:rsidRPr="00B42DD6">
        <w:rPr>
          <w:rFonts w:ascii="Narkisim" w:hAnsi="Narkisim"/>
          <w:rtl/>
        </w:rPr>
        <w:t xml:space="preserve">_____________________ (שם </w:t>
      </w:r>
      <w:r w:rsidRPr="00B42DD6">
        <w:rPr>
          <w:rFonts w:ascii="Narkisim" w:hAnsi="Narkisim" w:hint="cs"/>
          <w:rtl/>
        </w:rPr>
        <w:t>ה</w:t>
      </w:r>
      <w:r w:rsidR="00AF45AD">
        <w:rPr>
          <w:rFonts w:ascii="Narkisim" w:hAnsi="Narkisim" w:hint="cs"/>
          <w:rtl/>
        </w:rPr>
        <w:t>פירמה</w:t>
      </w:r>
      <w:r w:rsidRPr="00B42DD6">
        <w:rPr>
          <w:rFonts w:ascii="Narkisim" w:hAnsi="Narkisim" w:hint="cs"/>
          <w:rtl/>
        </w:rPr>
        <w:t xml:space="preserve"> כולל מספר חברה ככל שרלוונטי</w:t>
      </w:r>
      <w:r w:rsidRPr="00B42DD6">
        <w:rPr>
          <w:rFonts w:ascii="Narkisim" w:hAnsi="Narkisim"/>
          <w:rtl/>
        </w:rPr>
        <w:t>) מצהיר</w:t>
      </w:r>
      <w:r w:rsidRPr="00B42DD6">
        <w:rPr>
          <w:rFonts w:ascii="Narkisim" w:hAnsi="Narkisim" w:hint="cs"/>
          <w:rtl/>
        </w:rPr>
        <w:t>/ה</w:t>
      </w:r>
      <w:r w:rsidRPr="00B42DD6">
        <w:rPr>
          <w:rFonts w:ascii="Narkisim" w:hAnsi="Narkisim"/>
          <w:rtl/>
        </w:rPr>
        <w:t xml:space="preserve"> בזאת כי: </w:t>
      </w:r>
    </w:p>
    <w:p w:rsidR="004E2EA2" w:rsidRPr="00B42DD6" w:rsidRDefault="004E2EA2" w:rsidP="00CC3F85">
      <w:pPr>
        <w:tabs>
          <w:tab w:val="left" w:pos="800"/>
          <w:tab w:val="left" w:pos="8531"/>
          <w:tab w:val="left" w:pos="8711"/>
        </w:tabs>
        <w:spacing w:before="120" w:line="360" w:lineRule="auto"/>
        <w:ind w:left="800"/>
        <w:rPr>
          <w:rFonts w:ascii="Narkisim" w:hAnsi="Narkisim"/>
          <w:rtl/>
        </w:rPr>
      </w:pPr>
    </w:p>
    <w:p w:rsidR="004E2EA2" w:rsidRPr="00B42DD6" w:rsidRDefault="004E2EA2" w:rsidP="00375662">
      <w:pPr>
        <w:numPr>
          <w:ilvl w:val="0"/>
          <w:numId w:val="10"/>
        </w:numPr>
        <w:tabs>
          <w:tab w:val="left" w:pos="658"/>
          <w:tab w:val="left" w:pos="8531"/>
          <w:tab w:val="left" w:pos="8711"/>
        </w:tabs>
        <w:spacing w:before="120" w:line="360" w:lineRule="auto"/>
        <w:ind w:left="658" w:hanging="567"/>
        <w:jc w:val="both"/>
        <w:rPr>
          <w:rFonts w:ascii="Narkisim" w:hAnsi="Narkisim"/>
          <w:rtl/>
        </w:rPr>
      </w:pPr>
      <w:r w:rsidRPr="00B42DD6">
        <w:rPr>
          <w:rFonts w:ascii="Narkisim" w:hAnsi="Narkisim"/>
          <w:rtl/>
        </w:rPr>
        <w:t>אני מוסמך</w:t>
      </w:r>
      <w:r w:rsidRPr="00B42DD6">
        <w:rPr>
          <w:rFonts w:ascii="Narkisim" w:hAnsi="Narkisim" w:hint="cs"/>
          <w:rtl/>
        </w:rPr>
        <w:t>/מוסמכת</w:t>
      </w:r>
      <w:r w:rsidRPr="00B42DD6">
        <w:rPr>
          <w:rFonts w:ascii="Narkisim" w:hAnsi="Narkisim"/>
          <w:rtl/>
        </w:rPr>
        <w:t xml:space="preserve"> לחתום על תצהיר זה בשם </w:t>
      </w:r>
      <w:r w:rsidRPr="00B42DD6">
        <w:rPr>
          <w:rFonts w:ascii="Narkisim" w:hAnsi="Narkisim" w:hint="cs"/>
          <w:rtl/>
        </w:rPr>
        <w:t>היועץ</w:t>
      </w:r>
      <w:r w:rsidRPr="00B42DD6">
        <w:rPr>
          <w:rFonts w:ascii="Narkisim" w:hAnsi="Narkisim"/>
          <w:rtl/>
        </w:rPr>
        <w:t xml:space="preserve"> ומנהליו. </w:t>
      </w:r>
    </w:p>
    <w:p w:rsidR="004E2EA2" w:rsidRPr="00B42DD6" w:rsidRDefault="004E2EA2" w:rsidP="00375662">
      <w:pPr>
        <w:numPr>
          <w:ilvl w:val="0"/>
          <w:numId w:val="10"/>
        </w:numPr>
        <w:tabs>
          <w:tab w:val="left" w:pos="658"/>
          <w:tab w:val="left" w:pos="8531"/>
          <w:tab w:val="left" w:pos="8711"/>
        </w:tabs>
        <w:spacing w:before="120" w:line="360" w:lineRule="auto"/>
        <w:ind w:left="658" w:hanging="567"/>
        <w:jc w:val="both"/>
        <w:rPr>
          <w:rFonts w:ascii="Narkisim" w:hAnsi="Narkisim"/>
          <w:rtl/>
        </w:rPr>
      </w:pPr>
      <w:r w:rsidRPr="00B42DD6">
        <w:rPr>
          <w:rFonts w:ascii="Narkisim" w:hAnsi="Narkisim"/>
          <w:rtl/>
        </w:rPr>
        <w:t>אני אחראי</w:t>
      </w:r>
      <w:r w:rsidRPr="00B42DD6">
        <w:rPr>
          <w:rFonts w:ascii="Narkisim" w:hAnsi="Narkisim" w:hint="cs"/>
          <w:rtl/>
        </w:rPr>
        <w:t>/ת</w:t>
      </w:r>
      <w:r w:rsidRPr="00B42DD6">
        <w:rPr>
          <w:rFonts w:ascii="Narkisim" w:hAnsi="Narkisim"/>
          <w:rtl/>
        </w:rPr>
        <w:t xml:space="preserve"> להצעה המוגשת מטעם </w:t>
      </w:r>
      <w:r w:rsidRPr="00B42DD6">
        <w:rPr>
          <w:rFonts w:ascii="Narkisim" w:hAnsi="Narkisim" w:hint="cs"/>
          <w:rtl/>
        </w:rPr>
        <w:t>היועץ</w:t>
      </w:r>
      <w:r w:rsidRPr="00B42DD6">
        <w:rPr>
          <w:rFonts w:ascii="Narkisim" w:hAnsi="Narkisim"/>
          <w:rtl/>
        </w:rPr>
        <w:t xml:space="preserve"> </w:t>
      </w:r>
      <w:r w:rsidRPr="00B42DD6">
        <w:rPr>
          <w:rFonts w:ascii="Narkisim" w:hAnsi="Narkisim" w:hint="cs"/>
          <w:rtl/>
        </w:rPr>
        <w:t>בהליך פניה</w:t>
      </w:r>
      <w:r w:rsidRPr="00B42DD6">
        <w:rPr>
          <w:rFonts w:ascii="Narkisim" w:hAnsi="Narkisim"/>
          <w:rtl/>
        </w:rPr>
        <w:t xml:space="preserve"> זה. </w:t>
      </w:r>
    </w:p>
    <w:p w:rsidR="004E2EA2" w:rsidRPr="00B42DD6" w:rsidRDefault="004E2EA2" w:rsidP="00375662">
      <w:pPr>
        <w:numPr>
          <w:ilvl w:val="0"/>
          <w:numId w:val="10"/>
        </w:numPr>
        <w:tabs>
          <w:tab w:val="left" w:pos="658"/>
          <w:tab w:val="left" w:pos="8531"/>
          <w:tab w:val="left" w:pos="8711"/>
        </w:tabs>
        <w:spacing w:before="120" w:line="360" w:lineRule="auto"/>
        <w:ind w:left="658" w:hanging="567"/>
        <w:jc w:val="both"/>
        <w:rPr>
          <w:rFonts w:ascii="Narkisim" w:hAnsi="Narkisim"/>
          <w:rtl/>
        </w:rPr>
      </w:pPr>
      <w:r w:rsidRPr="00B42DD6">
        <w:rPr>
          <w:rFonts w:ascii="Narkisim" w:hAnsi="Narkisim"/>
          <w:rtl/>
        </w:rPr>
        <w:t xml:space="preserve">המחירים אשר מופיעים בהצעה זו הוחלטו על ידי </w:t>
      </w:r>
      <w:r w:rsidRPr="00B42DD6">
        <w:rPr>
          <w:rFonts w:ascii="Narkisim" w:hAnsi="Narkisim" w:hint="cs"/>
          <w:rtl/>
        </w:rPr>
        <w:t>היועץ</w:t>
      </w:r>
      <w:r w:rsidRPr="00B42DD6">
        <w:rPr>
          <w:rFonts w:ascii="Narkisim" w:hAnsi="Narkisim"/>
          <w:rtl/>
        </w:rPr>
        <w:t xml:space="preserve"> באופן עצמאי, ללא התייעצות, הסדר או קשר עם מציע אחר או עם מציע פוטנציאלי אחר. </w:t>
      </w:r>
    </w:p>
    <w:p w:rsidR="004E2EA2" w:rsidRPr="00B42DD6" w:rsidRDefault="004E2EA2" w:rsidP="00375662">
      <w:pPr>
        <w:numPr>
          <w:ilvl w:val="0"/>
          <w:numId w:val="10"/>
        </w:numPr>
        <w:tabs>
          <w:tab w:val="left" w:pos="658"/>
          <w:tab w:val="left" w:pos="8531"/>
          <w:tab w:val="left" w:pos="8711"/>
        </w:tabs>
        <w:spacing w:before="120" w:line="360" w:lineRule="auto"/>
        <w:ind w:left="658" w:hanging="567"/>
        <w:jc w:val="both"/>
        <w:rPr>
          <w:rFonts w:ascii="Narkisim" w:hAnsi="Narkisim"/>
          <w:rtl/>
        </w:rPr>
      </w:pPr>
      <w:r w:rsidRPr="00B42DD6">
        <w:rPr>
          <w:rFonts w:ascii="Narkisim" w:hAnsi="Narkisim"/>
          <w:rtl/>
        </w:rPr>
        <w:t xml:space="preserve">המחירים המופיעים בהצעה זו לא הוצגו בפני כל אדם או תאגיד אשר מציע הצעות </w:t>
      </w:r>
      <w:r w:rsidRPr="00B42DD6">
        <w:rPr>
          <w:rFonts w:ascii="Narkisim" w:hAnsi="Narkisim" w:hint="cs"/>
          <w:rtl/>
        </w:rPr>
        <w:t>בהליך פניה</w:t>
      </w:r>
      <w:r w:rsidRPr="00B42DD6">
        <w:rPr>
          <w:rFonts w:ascii="Narkisim" w:hAnsi="Narkisim"/>
          <w:rtl/>
        </w:rPr>
        <w:t xml:space="preserve"> זה או תאגיד אשר יש לו את הפוטנציאל להציע הצעות במכרז זה. </w:t>
      </w:r>
    </w:p>
    <w:p w:rsidR="004E2EA2" w:rsidRPr="00B42DD6" w:rsidRDefault="004E2EA2" w:rsidP="00375662">
      <w:pPr>
        <w:numPr>
          <w:ilvl w:val="0"/>
          <w:numId w:val="10"/>
        </w:numPr>
        <w:tabs>
          <w:tab w:val="left" w:pos="658"/>
          <w:tab w:val="left" w:pos="8531"/>
          <w:tab w:val="left" w:pos="8711"/>
        </w:tabs>
        <w:spacing w:before="120" w:line="360" w:lineRule="auto"/>
        <w:ind w:left="658" w:hanging="567"/>
        <w:jc w:val="both"/>
        <w:rPr>
          <w:rFonts w:ascii="Narkisim" w:hAnsi="Narkisim"/>
        </w:rPr>
      </w:pPr>
      <w:r w:rsidRPr="00B42DD6">
        <w:rPr>
          <w:rFonts w:ascii="Narkisim" w:hAnsi="Narkisim"/>
          <w:rtl/>
        </w:rPr>
        <w:t xml:space="preserve">לא הייתי </w:t>
      </w:r>
      <w:r w:rsidRPr="00B42DD6">
        <w:rPr>
          <w:rFonts w:ascii="Narkisim" w:hAnsi="Narkisim" w:hint="cs"/>
          <w:rtl/>
        </w:rPr>
        <w:t xml:space="preserve">(ולמיטב ידיעתי </w:t>
      </w:r>
      <w:r w:rsidRPr="00B42DD6">
        <w:rPr>
          <w:rFonts w:ascii="Narkisim" w:hAnsi="Narkisim"/>
          <w:rtl/>
        </w:rPr>
        <w:t>–</w:t>
      </w:r>
      <w:r w:rsidRPr="00B42DD6">
        <w:rPr>
          <w:rFonts w:ascii="Narkisim" w:hAnsi="Narkisim" w:hint="cs"/>
          <w:rtl/>
        </w:rPr>
        <w:t xml:space="preserve"> היועץ לא היה) </w:t>
      </w:r>
      <w:r w:rsidRPr="00B42DD6">
        <w:rPr>
          <w:rFonts w:ascii="Narkisim" w:hAnsi="Narkisim"/>
          <w:rtl/>
        </w:rPr>
        <w:t xml:space="preserve">מעורב בניסיון להניא מתחרה אחר מלהגיש הצעות </w:t>
      </w:r>
      <w:r w:rsidRPr="00B42DD6">
        <w:rPr>
          <w:rFonts w:ascii="Narkisim" w:hAnsi="Narkisim" w:hint="cs"/>
          <w:rtl/>
        </w:rPr>
        <w:t>בהליך פניה</w:t>
      </w:r>
      <w:r w:rsidRPr="00B42DD6">
        <w:rPr>
          <w:rFonts w:ascii="Narkisim" w:hAnsi="Narkisim"/>
          <w:rtl/>
        </w:rPr>
        <w:t xml:space="preserve"> זה. </w:t>
      </w:r>
    </w:p>
    <w:p w:rsidR="004E2EA2" w:rsidRPr="00B42DD6" w:rsidRDefault="004E2EA2" w:rsidP="00375662">
      <w:pPr>
        <w:numPr>
          <w:ilvl w:val="0"/>
          <w:numId w:val="10"/>
        </w:numPr>
        <w:tabs>
          <w:tab w:val="left" w:pos="658"/>
          <w:tab w:val="left" w:pos="8531"/>
          <w:tab w:val="left" w:pos="8711"/>
        </w:tabs>
        <w:spacing w:before="120" w:line="360" w:lineRule="auto"/>
        <w:ind w:left="658" w:hanging="567"/>
        <w:jc w:val="both"/>
        <w:rPr>
          <w:rFonts w:ascii="Narkisim" w:hAnsi="Narkisim"/>
          <w:rtl/>
        </w:rPr>
      </w:pPr>
      <w:r w:rsidRPr="00B42DD6">
        <w:rPr>
          <w:rFonts w:ascii="Narkisim" w:hAnsi="Narkisim"/>
          <w:rtl/>
        </w:rPr>
        <w:t xml:space="preserve">לא הייתי </w:t>
      </w:r>
      <w:r w:rsidRPr="00B42DD6">
        <w:rPr>
          <w:rFonts w:ascii="Narkisim" w:hAnsi="Narkisim" w:hint="cs"/>
          <w:rtl/>
        </w:rPr>
        <w:t xml:space="preserve">(ולמיטב ידיעתי </w:t>
      </w:r>
      <w:r w:rsidRPr="00B42DD6">
        <w:rPr>
          <w:rFonts w:ascii="Narkisim" w:hAnsi="Narkisim"/>
          <w:rtl/>
        </w:rPr>
        <w:t>–</w:t>
      </w:r>
      <w:r w:rsidRPr="00B42DD6">
        <w:rPr>
          <w:rFonts w:ascii="Narkisim" w:hAnsi="Narkisim" w:hint="cs"/>
          <w:rtl/>
        </w:rPr>
        <w:t xml:space="preserve"> היועץ לא היה) </w:t>
      </w:r>
      <w:r w:rsidRPr="00B42DD6">
        <w:rPr>
          <w:rFonts w:ascii="Narkisim" w:hAnsi="Narkisim"/>
          <w:rtl/>
        </w:rPr>
        <w:t xml:space="preserve">מעורב בניסיון לגרום למתחרה אחר להגיש הצעה גבוהה או נמוכה יותר מהצעתי זו. </w:t>
      </w:r>
    </w:p>
    <w:p w:rsidR="004E2EA2" w:rsidRPr="00B42DD6" w:rsidRDefault="004E2EA2" w:rsidP="00375662">
      <w:pPr>
        <w:numPr>
          <w:ilvl w:val="0"/>
          <w:numId w:val="10"/>
        </w:numPr>
        <w:tabs>
          <w:tab w:val="left" w:pos="658"/>
          <w:tab w:val="left" w:pos="8531"/>
          <w:tab w:val="left" w:pos="8711"/>
        </w:tabs>
        <w:spacing w:before="120" w:line="360" w:lineRule="auto"/>
        <w:ind w:left="658" w:hanging="567"/>
        <w:jc w:val="both"/>
        <w:rPr>
          <w:rFonts w:ascii="Narkisim" w:hAnsi="Narkisim"/>
          <w:rtl/>
        </w:rPr>
      </w:pPr>
      <w:r w:rsidRPr="00B42DD6">
        <w:rPr>
          <w:rFonts w:ascii="Narkisim" w:hAnsi="Narkisim"/>
          <w:rtl/>
        </w:rPr>
        <w:t xml:space="preserve">לא הייתי </w:t>
      </w:r>
      <w:r w:rsidRPr="00B42DD6">
        <w:rPr>
          <w:rFonts w:ascii="Narkisim" w:hAnsi="Narkisim" w:hint="cs"/>
          <w:rtl/>
        </w:rPr>
        <w:t xml:space="preserve">(ולמיטב ידיעתי </w:t>
      </w:r>
      <w:r w:rsidRPr="00B42DD6">
        <w:rPr>
          <w:rFonts w:ascii="Narkisim" w:hAnsi="Narkisim"/>
          <w:rtl/>
        </w:rPr>
        <w:t>–</w:t>
      </w:r>
      <w:r w:rsidRPr="00B42DD6">
        <w:rPr>
          <w:rFonts w:ascii="Narkisim" w:hAnsi="Narkisim" w:hint="cs"/>
          <w:rtl/>
        </w:rPr>
        <w:t xml:space="preserve"> היועץ לא היה) </w:t>
      </w:r>
      <w:r w:rsidRPr="00B42DD6">
        <w:rPr>
          <w:rFonts w:ascii="Narkisim" w:hAnsi="Narkisim"/>
          <w:rtl/>
        </w:rPr>
        <w:t xml:space="preserve">מעורב בניסיון לגרום למתחרה להגיש הצעה בלתי תחרותית מכל סוג שהוא. </w:t>
      </w:r>
    </w:p>
    <w:p w:rsidR="004E2EA2" w:rsidRPr="00B42DD6" w:rsidRDefault="004E2EA2" w:rsidP="00375662">
      <w:pPr>
        <w:numPr>
          <w:ilvl w:val="0"/>
          <w:numId w:val="10"/>
        </w:numPr>
        <w:tabs>
          <w:tab w:val="left" w:pos="658"/>
          <w:tab w:val="left" w:pos="8531"/>
          <w:tab w:val="left" w:pos="8711"/>
        </w:tabs>
        <w:spacing w:before="120" w:line="360" w:lineRule="auto"/>
        <w:ind w:left="658" w:hanging="567"/>
        <w:jc w:val="both"/>
        <w:rPr>
          <w:rFonts w:ascii="Narkisim" w:hAnsi="Narkisim"/>
          <w:rtl/>
        </w:rPr>
      </w:pPr>
      <w:r w:rsidRPr="00B42DD6">
        <w:rPr>
          <w:rFonts w:ascii="Narkisim" w:hAnsi="Narkisim"/>
          <w:rtl/>
        </w:rPr>
        <w:t xml:space="preserve">הצעה זו של </w:t>
      </w:r>
      <w:r w:rsidRPr="00B42DD6">
        <w:rPr>
          <w:rFonts w:ascii="Narkisim" w:hAnsi="Narkisim" w:hint="cs"/>
          <w:rtl/>
        </w:rPr>
        <w:t>היועץ</w:t>
      </w:r>
      <w:r w:rsidRPr="00B42DD6">
        <w:rPr>
          <w:rFonts w:ascii="Narkisim" w:hAnsi="Narkisim"/>
          <w:rtl/>
        </w:rPr>
        <w:t xml:space="preserve"> מוגשת בתום לב ולא נעשית בעקבות הסדר או דין ודברים עם מתחרה או מתחרה פוטנציאלי אחר במכרז זה. </w:t>
      </w:r>
    </w:p>
    <w:p w:rsidR="004E2EA2" w:rsidRPr="00B42DD6" w:rsidRDefault="004E2EA2" w:rsidP="00CC3F85">
      <w:pPr>
        <w:spacing w:before="120" w:line="360" w:lineRule="auto"/>
        <w:rPr>
          <w:rFonts w:ascii="Arial" w:hAnsi="Arial"/>
          <w:b/>
          <w:bCs/>
          <w:u w:val="single"/>
          <w:rtl/>
        </w:rPr>
      </w:pPr>
    </w:p>
    <w:p w:rsidR="004E2EA2" w:rsidRPr="00B42DD6" w:rsidRDefault="004E2EA2" w:rsidP="00CC3F85">
      <w:pPr>
        <w:spacing w:before="120" w:line="360" w:lineRule="auto"/>
        <w:rPr>
          <w:rFonts w:ascii="Arial" w:hAnsi="Arial"/>
          <w:b/>
          <w:bCs/>
        </w:rPr>
      </w:pPr>
      <w:r w:rsidRPr="00B42DD6">
        <w:rPr>
          <w:rFonts w:ascii="Arial" w:hAnsi="Arial"/>
          <w:b/>
          <w:bCs/>
          <w:u w:val="single"/>
          <w:rtl/>
        </w:rPr>
        <w:t xml:space="preserve">יש לסמן </w:t>
      </w:r>
      <w:r w:rsidRPr="00B42DD6">
        <w:rPr>
          <w:rFonts w:ascii="Arial" w:hAnsi="Arial"/>
          <w:b/>
          <w:bCs/>
          <w:u w:val="single"/>
        </w:rPr>
        <w:t>V</w:t>
      </w:r>
      <w:r w:rsidRPr="00B42DD6">
        <w:rPr>
          <w:rFonts w:ascii="Arial" w:hAnsi="Arial"/>
          <w:b/>
          <w:bCs/>
          <w:u w:val="single"/>
          <w:rtl/>
        </w:rPr>
        <w:t xml:space="preserve"> במקום המתאים</w:t>
      </w:r>
    </w:p>
    <w:p w:rsidR="004E2EA2" w:rsidRPr="00B42DD6" w:rsidRDefault="004E2EA2" w:rsidP="00AF45AD">
      <w:pPr>
        <w:numPr>
          <w:ilvl w:val="0"/>
          <w:numId w:val="9"/>
        </w:numPr>
        <w:tabs>
          <w:tab w:val="clear" w:pos="540"/>
          <w:tab w:val="num" w:pos="180"/>
        </w:tabs>
        <w:spacing w:before="120" w:line="360" w:lineRule="auto"/>
        <w:ind w:left="-180" w:firstLine="178"/>
        <w:jc w:val="both"/>
        <w:rPr>
          <w:rFonts w:ascii="Arial" w:hAnsi="Arial"/>
        </w:rPr>
      </w:pPr>
      <w:r w:rsidRPr="00B42DD6">
        <w:rPr>
          <w:rFonts w:ascii="Arial" w:hAnsi="Arial"/>
          <w:rtl/>
        </w:rPr>
        <w:t xml:space="preserve">למיטב ידיעתי, מציע ההצעה לא נמצא כרגע תחת חקירה בחשד לתיאום מכרז </w:t>
      </w:r>
    </w:p>
    <w:p w:rsidR="004E2EA2" w:rsidRPr="00B42DD6" w:rsidRDefault="004E2EA2" w:rsidP="00CC3F85">
      <w:pPr>
        <w:spacing w:before="120" w:line="360" w:lineRule="auto"/>
        <w:rPr>
          <w:rFonts w:ascii="Arial" w:hAnsi="Arial"/>
          <w:rtl/>
        </w:rPr>
      </w:pPr>
      <w:r w:rsidRPr="00B42DD6">
        <w:rPr>
          <w:rFonts w:ascii="Arial" w:hAnsi="Arial"/>
          <w:rtl/>
        </w:rPr>
        <w:t>אם כן, אנא פרט:</w:t>
      </w:r>
    </w:p>
    <w:p w:rsidR="004E2EA2" w:rsidRPr="00B42DD6" w:rsidRDefault="004E2EA2" w:rsidP="005C2BD1">
      <w:pPr>
        <w:spacing w:before="120" w:line="360" w:lineRule="auto"/>
        <w:rPr>
          <w:rFonts w:ascii="Arial" w:hAnsi="Arial"/>
          <w:rtl/>
        </w:rPr>
      </w:pPr>
      <w:r w:rsidRPr="00B42DD6">
        <w:rPr>
          <w:rFonts w:ascii="Arial" w:hAnsi="Arial"/>
          <w:rtl/>
        </w:rPr>
        <w:t>____________________________________________________________________________________________________________________________________________________________________________________________________________</w:t>
      </w:r>
    </w:p>
    <w:p w:rsidR="004E2EA2" w:rsidRPr="00B42DD6" w:rsidRDefault="004E2EA2" w:rsidP="00CC3F85">
      <w:pPr>
        <w:tabs>
          <w:tab w:val="left" w:pos="8351"/>
          <w:tab w:val="left" w:pos="8531"/>
          <w:tab w:val="left" w:pos="8711"/>
        </w:tabs>
        <w:spacing w:before="120" w:line="360" w:lineRule="auto"/>
        <w:rPr>
          <w:rFonts w:ascii="Narkisim" w:hAnsi="Narkisim"/>
          <w:rtl/>
        </w:rPr>
      </w:pPr>
      <w:r w:rsidRPr="00B42DD6">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12"/>
        <w:gridCol w:w="246"/>
        <w:gridCol w:w="1430"/>
        <w:gridCol w:w="270"/>
        <w:gridCol w:w="1684"/>
        <w:gridCol w:w="233"/>
        <w:gridCol w:w="1588"/>
        <w:gridCol w:w="236"/>
        <w:gridCol w:w="1380"/>
      </w:tblGrid>
      <w:tr w:rsidR="00355DE2" w:rsidRPr="00B42DD6" w:rsidTr="00240981">
        <w:tc>
          <w:tcPr>
            <w:tcW w:w="1412" w:type="dxa"/>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246" w:type="dxa"/>
            <w:tcBorders>
              <w:top w:val="nil"/>
              <w:bottom w:val="nil"/>
            </w:tcBorders>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1430" w:type="dxa"/>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270" w:type="dxa"/>
            <w:tcBorders>
              <w:top w:val="nil"/>
              <w:bottom w:val="nil"/>
            </w:tcBorders>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1684" w:type="dxa"/>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233" w:type="dxa"/>
            <w:tcBorders>
              <w:top w:val="nil"/>
              <w:bottom w:val="nil"/>
            </w:tcBorders>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1588" w:type="dxa"/>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236" w:type="dxa"/>
            <w:tcBorders>
              <w:top w:val="nil"/>
              <w:bottom w:val="nil"/>
            </w:tcBorders>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1380" w:type="dxa"/>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r>
      <w:tr w:rsidR="004E2EA2" w:rsidRPr="00B42DD6" w:rsidTr="00240981">
        <w:tc>
          <w:tcPr>
            <w:tcW w:w="1412" w:type="dxa"/>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r w:rsidRPr="00B42DD6">
              <w:rPr>
                <w:rFonts w:ascii="Narkisim" w:hAnsi="Narkisim"/>
                <w:rtl/>
              </w:rPr>
              <w:t>תאריך</w:t>
            </w:r>
          </w:p>
        </w:tc>
        <w:tc>
          <w:tcPr>
            <w:tcW w:w="246" w:type="dxa"/>
            <w:tcBorders>
              <w:top w:val="nil"/>
              <w:bottom w:val="nil"/>
            </w:tcBorders>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1430" w:type="dxa"/>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r w:rsidRPr="00B42DD6">
              <w:rPr>
                <w:rFonts w:ascii="Narkisim" w:hAnsi="Narkisim"/>
                <w:rtl/>
              </w:rPr>
              <w:t>שם התאגיד</w:t>
            </w:r>
          </w:p>
        </w:tc>
        <w:tc>
          <w:tcPr>
            <w:tcW w:w="270" w:type="dxa"/>
            <w:tcBorders>
              <w:top w:val="nil"/>
              <w:bottom w:val="nil"/>
            </w:tcBorders>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1684" w:type="dxa"/>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r w:rsidRPr="00B42DD6">
              <w:rPr>
                <w:rFonts w:ascii="Narkisim" w:hAnsi="Narkisim"/>
                <w:rtl/>
              </w:rPr>
              <w:t>חותמת התאגיד</w:t>
            </w:r>
          </w:p>
        </w:tc>
        <w:tc>
          <w:tcPr>
            <w:tcW w:w="233" w:type="dxa"/>
            <w:tcBorders>
              <w:top w:val="nil"/>
              <w:bottom w:val="nil"/>
            </w:tcBorders>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1588" w:type="dxa"/>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r w:rsidRPr="00B42DD6">
              <w:rPr>
                <w:rFonts w:ascii="Narkisim" w:hAnsi="Narkisim"/>
                <w:rtl/>
              </w:rPr>
              <w:t>שם המצהיר</w:t>
            </w:r>
          </w:p>
        </w:tc>
        <w:tc>
          <w:tcPr>
            <w:tcW w:w="236" w:type="dxa"/>
            <w:tcBorders>
              <w:top w:val="nil"/>
              <w:bottom w:val="nil"/>
            </w:tcBorders>
            <w:shd w:val="clear" w:color="auto" w:fill="auto"/>
          </w:tcPr>
          <w:p w:rsidR="004E2EA2" w:rsidRPr="00B42DD6" w:rsidRDefault="004E2EA2" w:rsidP="00CC3F85">
            <w:pPr>
              <w:tabs>
                <w:tab w:val="left" w:pos="8351"/>
                <w:tab w:val="left" w:pos="8531"/>
                <w:tab w:val="left" w:pos="8711"/>
              </w:tabs>
              <w:spacing w:before="120" w:line="360" w:lineRule="auto"/>
              <w:rPr>
                <w:rFonts w:ascii="Narkisim" w:hAnsi="Narkisim"/>
                <w:rtl/>
              </w:rPr>
            </w:pPr>
          </w:p>
        </w:tc>
        <w:tc>
          <w:tcPr>
            <w:tcW w:w="1380" w:type="dxa"/>
            <w:shd w:val="clear" w:color="auto" w:fill="auto"/>
          </w:tcPr>
          <w:p w:rsidR="004E2EA2" w:rsidRPr="00B42DD6" w:rsidRDefault="004E2EA2" w:rsidP="00240981">
            <w:pPr>
              <w:tabs>
                <w:tab w:val="left" w:pos="8351"/>
                <w:tab w:val="left" w:pos="8531"/>
                <w:tab w:val="left" w:pos="8711"/>
              </w:tabs>
              <w:spacing w:before="120" w:line="360" w:lineRule="auto"/>
              <w:rPr>
                <w:rFonts w:ascii="Narkisim" w:hAnsi="Narkisim"/>
                <w:rtl/>
              </w:rPr>
            </w:pPr>
            <w:r w:rsidRPr="00B42DD6">
              <w:rPr>
                <w:rFonts w:ascii="Narkisim" w:hAnsi="Narkisim"/>
                <w:rtl/>
              </w:rPr>
              <w:t xml:space="preserve">חתימת </w:t>
            </w:r>
            <w:proofErr w:type="spellStart"/>
            <w:r w:rsidRPr="00B42DD6">
              <w:rPr>
                <w:rFonts w:ascii="Narkisim" w:hAnsi="Narkisim"/>
                <w:rtl/>
              </w:rPr>
              <w:t>צהיר</w:t>
            </w:r>
            <w:proofErr w:type="spellEnd"/>
          </w:p>
        </w:tc>
      </w:tr>
    </w:tbl>
    <w:p w:rsidR="004E2EA2" w:rsidRPr="00B42DD6" w:rsidRDefault="004E2EA2" w:rsidP="00CC3F85">
      <w:pPr>
        <w:spacing w:before="120" w:line="360" w:lineRule="auto"/>
        <w:rPr>
          <w:rFonts w:ascii="Arial" w:hAnsi="Arial"/>
          <w:sz w:val="22"/>
          <w:szCs w:val="22"/>
          <w:rtl/>
        </w:rPr>
      </w:pPr>
    </w:p>
    <w:p w:rsidR="004E2EA2" w:rsidRPr="00B42DD6" w:rsidRDefault="004E2EA2" w:rsidP="00CC3F85">
      <w:pPr>
        <w:tabs>
          <w:tab w:val="left" w:pos="8351"/>
          <w:tab w:val="left" w:pos="8531"/>
          <w:tab w:val="left" w:pos="8711"/>
        </w:tabs>
        <w:spacing w:before="120" w:line="360" w:lineRule="auto"/>
        <w:rPr>
          <w:rFonts w:ascii="Narkisim" w:hAnsi="Narkisim"/>
          <w:rtl/>
        </w:rPr>
      </w:pPr>
    </w:p>
    <w:p w:rsidR="004E2EA2" w:rsidRPr="00B42DD6" w:rsidRDefault="004E2EA2" w:rsidP="00CC3F85">
      <w:pPr>
        <w:tabs>
          <w:tab w:val="left" w:pos="8351"/>
          <w:tab w:val="left" w:pos="8531"/>
          <w:tab w:val="left" w:pos="8711"/>
        </w:tabs>
        <w:spacing w:before="120" w:line="360" w:lineRule="auto"/>
        <w:rPr>
          <w:rFonts w:ascii="Narkisim" w:hAnsi="Narkisim"/>
          <w:rtl/>
        </w:rPr>
      </w:pPr>
    </w:p>
    <w:p w:rsidR="004E2EA2" w:rsidRPr="00B42DD6" w:rsidRDefault="004E2EA2" w:rsidP="00CC3F85">
      <w:pPr>
        <w:tabs>
          <w:tab w:val="left" w:pos="8351"/>
          <w:tab w:val="left" w:pos="8531"/>
          <w:tab w:val="left" w:pos="8711"/>
        </w:tabs>
        <w:spacing w:before="120" w:line="360" w:lineRule="auto"/>
        <w:jc w:val="center"/>
        <w:rPr>
          <w:rFonts w:ascii="Narkisim" w:hAnsi="Narkisim"/>
          <w:b/>
          <w:bCs/>
          <w:u w:val="single"/>
          <w:rtl/>
        </w:rPr>
      </w:pPr>
      <w:r w:rsidRPr="00B42DD6">
        <w:rPr>
          <w:rFonts w:ascii="Narkisim" w:hAnsi="Narkisim"/>
          <w:b/>
          <w:bCs/>
          <w:u w:val="single"/>
          <w:rtl/>
        </w:rPr>
        <w:t>אישור עורך הדין</w:t>
      </w:r>
    </w:p>
    <w:p w:rsidR="004E2EA2" w:rsidRPr="00B42DD6" w:rsidRDefault="004E2EA2" w:rsidP="00CC3F85">
      <w:pPr>
        <w:tabs>
          <w:tab w:val="left" w:pos="8351"/>
          <w:tab w:val="left" w:pos="8531"/>
          <w:tab w:val="left" w:pos="8711"/>
        </w:tabs>
        <w:spacing w:before="120" w:line="360" w:lineRule="auto"/>
        <w:rPr>
          <w:rFonts w:ascii="Narkisim" w:hAnsi="Narkisim"/>
          <w:rtl/>
        </w:rPr>
      </w:pPr>
    </w:p>
    <w:p w:rsidR="004E2EA2" w:rsidRPr="00B42DD6" w:rsidRDefault="004E2EA2" w:rsidP="00CC3F85">
      <w:pPr>
        <w:tabs>
          <w:tab w:val="left" w:pos="8351"/>
          <w:tab w:val="left" w:pos="8531"/>
          <w:tab w:val="left" w:pos="8711"/>
        </w:tabs>
        <w:spacing w:before="120" w:line="360" w:lineRule="auto"/>
        <w:rPr>
          <w:rFonts w:ascii="Narkisim" w:hAnsi="Narkisim"/>
          <w:rtl/>
        </w:rPr>
      </w:pPr>
      <w:r w:rsidRPr="00B42DD6">
        <w:rPr>
          <w:rFonts w:ascii="Narkisim" w:hAnsi="Narkisim"/>
          <w:rtl/>
        </w:rPr>
        <w:t>אני הח"מ ________________________, עו"ד</w:t>
      </w:r>
      <w:r w:rsidRPr="00B42DD6">
        <w:rPr>
          <w:rFonts w:ascii="Narkisim" w:hAnsi="Narkisim" w:hint="cs"/>
          <w:rtl/>
        </w:rPr>
        <w:t>,</w:t>
      </w:r>
      <w:r w:rsidRPr="00B42DD6">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E2EA2" w:rsidRPr="00B42DD6" w:rsidRDefault="004E2EA2" w:rsidP="00CC3F85">
      <w:pPr>
        <w:tabs>
          <w:tab w:val="left" w:pos="8351"/>
          <w:tab w:val="left" w:pos="8531"/>
          <w:tab w:val="left" w:pos="8711"/>
        </w:tabs>
        <w:spacing w:before="120" w:line="360" w:lineRule="auto"/>
        <w:rPr>
          <w:rFonts w:ascii="Narkisim" w:hAnsi="Narkisim"/>
          <w:rtl/>
        </w:rPr>
      </w:pP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4"/>
        <w:gridCol w:w="283"/>
        <w:gridCol w:w="4478"/>
        <w:gridCol w:w="259"/>
        <w:gridCol w:w="2025"/>
      </w:tblGrid>
      <w:tr w:rsidR="00355DE2" w:rsidRPr="00B42DD6" w:rsidTr="004E2EA2">
        <w:trPr>
          <w:trHeight w:val="496"/>
        </w:trPr>
        <w:tc>
          <w:tcPr>
            <w:tcW w:w="1440" w:type="dxa"/>
            <w:tcBorders>
              <w:top w:val="single" w:sz="18" w:space="0" w:color="FFFFFF"/>
              <w:left w:val="single" w:sz="18" w:space="0" w:color="FFFFFF"/>
              <w:bottom w:val="single" w:sz="4" w:space="0" w:color="auto"/>
              <w:right w:val="single" w:sz="18" w:space="0" w:color="FFFFFF"/>
            </w:tcBorders>
          </w:tcPr>
          <w:p w:rsidR="004E2EA2" w:rsidRPr="00B42DD6" w:rsidRDefault="004E2EA2" w:rsidP="00CC3F85">
            <w:pPr>
              <w:spacing w:before="120" w:line="360" w:lineRule="auto"/>
            </w:pPr>
          </w:p>
        </w:tc>
        <w:tc>
          <w:tcPr>
            <w:tcW w:w="284" w:type="dxa"/>
            <w:tcBorders>
              <w:top w:val="single" w:sz="18" w:space="0" w:color="FFFFFF"/>
              <w:left w:val="single" w:sz="18" w:space="0" w:color="FFFFFF"/>
              <w:bottom w:val="single" w:sz="18" w:space="0" w:color="FFFFFF"/>
              <w:right w:val="single" w:sz="18" w:space="0" w:color="FFFFFF"/>
            </w:tcBorders>
          </w:tcPr>
          <w:p w:rsidR="004E2EA2" w:rsidRPr="00B42DD6" w:rsidRDefault="004E2EA2" w:rsidP="00CC3F85">
            <w:pPr>
              <w:spacing w:before="120" w:line="360" w:lineRule="auto"/>
            </w:pPr>
          </w:p>
        </w:tc>
        <w:tc>
          <w:tcPr>
            <w:tcW w:w="4510" w:type="dxa"/>
            <w:tcBorders>
              <w:top w:val="single" w:sz="18" w:space="0" w:color="FFFFFF"/>
              <w:left w:val="single" w:sz="18" w:space="0" w:color="FFFFFF"/>
              <w:bottom w:val="single" w:sz="4" w:space="0" w:color="auto"/>
              <w:right w:val="single" w:sz="18" w:space="0" w:color="FFFFFF"/>
            </w:tcBorders>
          </w:tcPr>
          <w:p w:rsidR="004E2EA2" w:rsidRPr="00B42DD6" w:rsidRDefault="004E2EA2" w:rsidP="00CC3F85">
            <w:pPr>
              <w:spacing w:before="120" w:line="360" w:lineRule="auto"/>
            </w:pPr>
          </w:p>
        </w:tc>
        <w:tc>
          <w:tcPr>
            <w:tcW w:w="259" w:type="dxa"/>
            <w:tcBorders>
              <w:top w:val="single" w:sz="18" w:space="0" w:color="FFFFFF"/>
              <w:left w:val="single" w:sz="18" w:space="0" w:color="FFFFFF"/>
              <w:bottom w:val="single" w:sz="18" w:space="0" w:color="FFFFFF"/>
              <w:right w:val="single" w:sz="18" w:space="0" w:color="FFFFFF"/>
            </w:tcBorders>
          </w:tcPr>
          <w:p w:rsidR="004E2EA2" w:rsidRPr="00B42DD6" w:rsidRDefault="004E2EA2" w:rsidP="00CC3F85">
            <w:pPr>
              <w:spacing w:before="120" w:line="360" w:lineRule="auto"/>
            </w:pPr>
          </w:p>
        </w:tc>
        <w:tc>
          <w:tcPr>
            <w:tcW w:w="2035" w:type="dxa"/>
            <w:tcBorders>
              <w:top w:val="single" w:sz="18" w:space="0" w:color="FFFFFF"/>
              <w:left w:val="single" w:sz="18" w:space="0" w:color="FFFFFF"/>
              <w:bottom w:val="single" w:sz="4" w:space="0" w:color="auto"/>
              <w:right w:val="single" w:sz="18" w:space="0" w:color="FFFFFF"/>
            </w:tcBorders>
          </w:tcPr>
          <w:p w:rsidR="004E2EA2" w:rsidRPr="00B42DD6" w:rsidRDefault="004E2EA2" w:rsidP="00CC3F85">
            <w:pPr>
              <w:spacing w:before="120" w:line="360" w:lineRule="auto"/>
            </w:pPr>
          </w:p>
        </w:tc>
      </w:tr>
      <w:tr w:rsidR="00355DE2" w:rsidRPr="00B42DD6" w:rsidTr="004E2EA2">
        <w:tc>
          <w:tcPr>
            <w:tcW w:w="1440" w:type="dxa"/>
            <w:tcBorders>
              <w:top w:val="single" w:sz="4" w:space="0" w:color="auto"/>
              <w:left w:val="single" w:sz="18" w:space="0" w:color="FFFFFF"/>
              <w:bottom w:val="single" w:sz="18" w:space="0" w:color="FFFFFF"/>
              <w:right w:val="single" w:sz="18" w:space="0" w:color="FFFFFF"/>
            </w:tcBorders>
            <w:shd w:val="clear" w:color="auto" w:fill="auto"/>
          </w:tcPr>
          <w:p w:rsidR="004E2EA2" w:rsidRPr="00B42DD6" w:rsidRDefault="004E2EA2" w:rsidP="00CC3F85">
            <w:pPr>
              <w:spacing w:before="120" w:line="360" w:lineRule="auto"/>
              <w:jc w:val="center"/>
            </w:pPr>
            <w:r w:rsidRPr="00B42DD6">
              <w:rPr>
                <w:rFonts w:hint="cs"/>
                <w:rtl/>
              </w:rPr>
              <w:t>תאריך</w:t>
            </w:r>
          </w:p>
        </w:tc>
        <w:tc>
          <w:tcPr>
            <w:tcW w:w="284" w:type="dxa"/>
            <w:tcBorders>
              <w:top w:val="single" w:sz="18" w:space="0" w:color="FFFFFF"/>
              <w:left w:val="single" w:sz="18" w:space="0" w:color="FFFFFF"/>
              <w:bottom w:val="single" w:sz="18" w:space="0" w:color="FFFFFF"/>
              <w:right w:val="single" w:sz="18" w:space="0" w:color="FFFFFF"/>
            </w:tcBorders>
            <w:shd w:val="clear" w:color="auto" w:fill="auto"/>
          </w:tcPr>
          <w:p w:rsidR="004E2EA2" w:rsidRPr="00B42DD6" w:rsidRDefault="004E2EA2" w:rsidP="00CC3F85">
            <w:pPr>
              <w:spacing w:before="120" w:line="360" w:lineRule="auto"/>
              <w:jc w:val="center"/>
              <w:rPr>
                <w:rtl/>
              </w:rPr>
            </w:pPr>
          </w:p>
        </w:tc>
        <w:tc>
          <w:tcPr>
            <w:tcW w:w="4510" w:type="dxa"/>
            <w:tcBorders>
              <w:top w:val="single" w:sz="4" w:space="0" w:color="auto"/>
              <w:left w:val="single" w:sz="18" w:space="0" w:color="FFFFFF"/>
              <w:bottom w:val="single" w:sz="18" w:space="0" w:color="FFFFFF"/>
              <w:right w:val="single" w:sz="18" w:space="0" w:color="FFFFFF"/>
            </w:tcBorders>
            <w:shd w:val="clear" w:color="auto" w:fill="auto"/>
          </w:tcPr>
          <w:p w:rsidR="004E2EA2" w:rsidRPr="00B42DD6" w:rsidRDefault="004E2EA2" w:rsidP="00CC3F85">
            <w:pPr>
              <w:spacing w:before="120" w:line="360" w:lineRule="auto"/>
              <w:jc w:val="center"/>
            </w:pPr>
            <w:r w:rsidRPr="00B42DD6">
              <w:rPr>
                <w:rtl/>
              </w:rPr>
              <w:t>חותמת ומספר רישיון עורך דין</w:t>
            </w:r>
          </w:p>
        </w:tc>
        <w:tc>
          <w:tcPr>
            <w:tcW w:w="259" w:type="dxa"/>
            <w:tcBorders>
              <w:top w:val="single" w:sz="18" w:space="0" w:color="FFFFFF"/>
              <w:left w:val="single" w:sz="18" w:space="0" w:color="FFFFFF"/>
              <w:bottom w:val="single" w:sz="18" w:space="0" w:color="FFFFFF"/>
              <w:right w:val="single" w:sz="18" w:space="0" w:color="FFFFFF"/>
            </w:tcBorders>
            <w:shd w:val="clear" w:color="auto" w:fill="auto"/>
          </w:tcPr>
          <w:p w:rsidR="004E2EA2" w:rsidRPr="00B42DD6" w:rsidRDefault="004E2EA2" w:rsidP="00CC3F85">
            <w:pPr>
              <w:spacing w:before="120" w:line="360" w:lineRule="auto"/>
              <w:jc w:val="center"/>
              <w:rPr>
                <w:rtl/>
              </w:rPr>
            </w:pPr>
          </w:p>
        </w:tc>
        <w:tc>
          <w:tcPr>
            <w:tcW w:w="2035" w:type="dxa"/>
            <w:tcBorders>
              <w:top w:val="single" w:sz="4" w:space="0" w:color="auto"/>
              <w:left w:val="single" w:sz="18" w:space="0" w:color="FFFFFF"/>
              <w:bottom w:val="single" w:sz="18" w:space="0" w:color="FFFFFF"/>
              <w:right w:val="single" w:sz="18" w:space="0" w:color="FFFFFF"/>
            </w:tcBorders>
            <w:shd w:val="clear" w:color="auto" w:fill="auto"/>
          </w:tcPr>
          <w:p w:rsidR="004E2EA2" w:rsidRPr="00B42DD6" w:rsidRDefault="004E2EA2" w:rsidP="00CC3F85">
            <w:pPr>
              <w:spacing w:before="120" w:line="360" w:lineRule="auto"/>
              <w:jc w:val="center"/>
              <w:rPr>
                <w:rtl/>
              </w:rPr>
            </w:pPr>
            <w:r w:rsidRPr="00B42DD6">
              <w:rPr>
                <w:rtl/>
              </w:rPr>
              <w:t>חתימת עוה"ד</w:t>
            </w:r>
          </w:p>
        </w:tc>
      </w:tr>
    </w:tbl>
    <w:p w:rsidR="004E2EA2" w:rsidRPr="00B42DD6" w:rsidRDefault="004E2EA2" w:rsidP="00CC3F85">
      <w:pPr>
        <w:bidi w:val="0"/>
        <w:spacing w:before="120" w:line="360" w:lineRule="auto"/>
        <w:rPr>
          <w:sz w:val="28"/>
          <w:szCs w:val="28"/>
        </w:rPr>
      </w:pPr>
    </w:p>
    <w:p w:rsidR="004E2EA2" w:rsidRPr="00B42DD6" w:rsidRDefault="004E2EA2" w:rsidP="00CC3F85">
      <w:pPr>
        <w:bidi w:val="0"/>
        <w:spacing w:before="120" w:line="360" w:lineRule="auto"/>
        <w:rPr>
          <w:sz w:val="28"/>
          <w:szCs w:val="28"/>
        </w:rPr>
      </w:pPr>
    </w:p>
    <w:p w:rsidR="004E2EA2" w:rsidRPr="00B42DD6" w:rsidRDefault="004E2EA2" w:rsidP="00CC3F85">
      <w:pPr>
        <w:bidi w:val="0"/>
        <w:spacing w:before="120" w:line="360" w:lineRule="auto"/>
        <w:rPr>
          <w:sz w:val="28"/>
          <w:szCs w:val="28"/>
        </w:rPr>
      </w:pPr>
    </w:p>
    <w:p w:rsidR="004E2EA2" w:rsidRPr="00B42DD6" w:rsidRDefault="004E2EA2" w:rsidP="00CC3F85">
      <w:pPr>
        <w:bidi w:val="0"/>
        <w:spacing w:before="120" w:line="360" w:lineRule="auto"/>
        <w:rPr>
          <w:sz w:val="28"/>
          <w:szCs w:val="28"/>
        </w:rPr>
      </w:pPr>
    </w:p>
    <w:p w:rsidR="00A82203" w:rsidRPr="00B42DD6" w:rsidRDefault="004E2EA2" w:rsidP="00CC3F85">
      <w:pPr>
        <w:pBdr>
          <w:bottom w:val="double" w:sz="4" w:space="1" w:color="auto"/>
        </w:pBdr>
        <w:spacing w:before="120" w:line="360" w:lineRule="auto"/>
        <w:jc w:val="center"/>
        <w:rPr>
          <w:b/>
          <w:bCs/>
          <w:sz w:val="32"/>
          <w:szCs w:val="32"/>
          <w:rtl/>
        </w:rPr>
      </w:pPr>
      <w:r w:rsidRPr="00B42DD6">
        <w:rPr>
          <w:b/>
          <w:bCs/>
          <w:sz w:val="32"/>
          <w:szCs w:val="32"/>
          <w:rtl/>
        </w:rPr>
        <w:br w:type="page"/>
      </w:r>
      <w:bookmarkStart w:id="45" w:name="_Ref404243656"/>
      <w:r w:rsidR="00A82203" w:rsidRPr="00B42DD6">
        <w:rPr>
          <w:rFonts w:hint="cs"/>
          <w:b/>
          <w:bCs/>
          <w:sz w:val="32"/>
          <w:szCs w:val="32"/>
          <w:rtl/>
        </w:rPr>
        <w:lastRenderedPageBreak/>
        <w:t>נספח</w:t>
      </w:r>
      <w:r w:rsidR="00A82203" w:rsidRPr="00B42DD6">
        <w:rPr>
          <w:b/>
          <w:bCs/>
          <w:sz w:val="32"/>
          <w:szCs w:val="32"/>
          <w:rtl/>
        </w:rPr>
        <w:t xml:space="preserve"> </w:t>
      </w:r>
      <w:bookmarkEnd w:id="45"/>
      <w:r w:rsidR="00C10EB6" w:rsidRPr="00B42DD6">
        <w:rPr>
          <w:rFonts w:hint="cs"/>
          <w:b/>
          <w:bCs/>
          <w:sz w:val="32"/>
          <w:szCs w:val="32"/>
          <w:rtl/>
        </w:rPr>
        <w:t>11</w:t>
      </w:r>
      <w:r w:rsidR="00A82203" w:rsidRPr="00B42DD6">
        <w:rPr>
          <w:rFonts w:hint="cs"/>
          <w:b/>
          <w:bCs/>
          <w:sz w:val="32"/>
          <w:szCs w:val="32"/>
          <w:rtl/>
        </w:rPr>
        <w:t xml:space="preserve">- </w:t>
      </w:r>
      <w:r w:rsidR="00A82203" w:rsidRPr="00B42DD6">
        <w:rPr>
          <w:b/>
          <w:bCs/>
          <w:sz w:val="32"/>
          <w:szCs w:val="32"/>
          <w:rtl/>
        </w:rPr>
        <w:t>התחייבות לשמירת סודיות</w:t>
      </w:r>
    </w:p>
    <w:p w:rsidR="00A82203" w:rsidRPr="00B42DD6" w:rsidRDefault="00A82203" w:rsidP="00CC3F85">
      <w:pPr>
        <w:spacing w:before="120" w:line="360" w:lineRule="auto"/>
        <w:jc w:val="center"/>
        <w:rPr>
          <w:rtl/>
          <w:lang w:eastAsia="en-US"/>
        </w:rPr>
      </w:pPr>
      <w:r w:rsidRPr="00B42DD6">
        <w:rPr>
          <w:rFonts w:hint="cs"/>
          <w:rtl/>
          <w:lang w:eastAsia="en-US"/>
        </w:rPr>
        <w:t xml:space="preserve">(יש לצרף 3 התחייבויות חתומות בשם המשרד המציע, </w:t>
      </w:r>
      <w:r w:rsidR="00A67BD1" w:rsidRPr="00B42DD6">
        <w:rPr>
          <w:rFonts w:hint="cs"/>
          <w:rtl/>
          <w:lang w:eastAsia="en-US"/>
        </w:rPr>
        <w:t xml:space="preserve">מנהל התיק </w:t>
      </w:r>
      <w:r w:rsidRPr="00B42DD6">
        <w:rPr>
          <w:rFonts w:hint="cs"/>
          <w:rtl/>
          <w:lang w:eastAsia="en-US"/>
        </w:rPr>
        <w:t xml:space="preserve"> </w:t>
      </w:r>
      <w:r w:rsidR="00A67BD1" w:rsidRPr="00B42DD6">
        <w:rPr>
          <w:rFonts w:hint="cs"/>
          <w:rtl/>
          <w:lang w:eastAsia="en-US"/>
        </w:rPr>
        <w:t xml:space="preserve">וראש </w:t>
      </w:r>
      <w:r w:rsidRPr="00B42DD6">
        <w:rPr>
          <w:rFonts w:hint="cs"/>
          <w:rtl/>
          <w:lang w:eastAsia="en-US"/>
        </w:rPr>
        <w:t>הצוות)</w:t>
      </w:r>
    </w:p>
    <w:p w:rsidR="00A82203" w:rsidRPr="00B42DD6" w:rsidRDefault="00A82203" w:rsidP="00CC3F85">
      <w:pPr>
        <w:spacing w:before="120" w:line="360" w:lineRule="auto"/>
        <w:jc w:val="center"/>
        <w:rPr>
          <w:sz w:val="32"/>
          <w:szCs w:val="32"/>
          <w:rtl/>
        </w:rPr>
      </w:pPr>
    </w:p>
    <w:p w:rsidR="00A82203" w:rsidRPr="00B42DD6" w:rsidRDefault="00A82203" w:rsidP="00240981">
      <w:pPr>
        <w:pStyle w:val="afd"/>
        <w:widowControl w:val="0"/>
        <w:spacing w:before="120" w:line="360" w:lineRule="auto"/>
        <w:rPr>
          <w:sz w:val="26"/>
          <w:szCs w:val="26"/>
          <w:rtl/>
        </w:rPr>
      </w:pPr>
      <w:r w:rsidRPr="00B42DD6">
        <w:rPr>
          <w:sz w:val="26"/>
          <w:szCs w:val="26"/>
          <w:rtl/>
        </w:rPr>
        <w:t xml:space="preserve">שנערכה ונחתמה ב______ ביום ____ בחודש _____ </w:t>
      </w:r>
      <w:r w:rsidRPr="00B42DD6">
        <w:rPr>
          <w:rFonts w:hint="cs"/>
          <w:sz w:val="26"/>
          <w:szCs w:val="26"/>
          <w:rtl/>
        </w:rPr>
        <w:t>_20</w:t>
      </w:r>
      <w:r w:rsidR="00240981">
        <w:rPr>
          <w:rFonts w:hint="cs"/>
          <w:sz w:val="26"/>
          <w:szCs w:val="26"/>
          <w:rtl/>
        </w:rPr>
        <w:t>17</w:t>
      </w:r>
    </w:p>
    <w:p w:rsidR="00A82203" w:rsidRPr="00B42DD6" w:rsidRDefault="00A82203" w:rsidP="00CC3F85">
      <w:pPr>
        <w:pStyle w:val="afd"/>
        <w:widowControl w:val="0"/>
        <w:spacing w:before="120" w:line="360" w:lineRule="auto"/>
        <w:rPr>
          <w:sz w:val="26"/>
          <w:szCs w:val="26"/>
          <w:rtl/>
        </w:rPr>
      </w:pPr>
    </w:p>
    <w:p w:rsidR="00A82203" w:rsidRPr="00B42DD6" w:rsidRDefault="00A82203" w:rsidP="00CC3F85">
      <w:pPr>
        <w:pStyle w:val="afd"/>
        <w:widowControl w:val="0"/>
        <w:spacing w:before="120" w:line="360" w:lineRule="auto"/>
        <w:rPr>
          <w:sz w:val="26"/>
          <w:szCs w:val="26"/>
          <w:rtl/>
        </w:rPr>
      </w:pPr>
      <w:r w:rsidRPr="00B42DD6">
        <w:rPr>
          <w:sz w:val="26"/>
          <w:szCs w:val="26"/>
          <w:rtl/>
        </w:rPr>
        <w:t>על ידי:</w:t>
      </w:r>
    </w:p>
    <w:p w:rsidR="00A82203" w:rsidRPr="00B42DD6" w:rsidRDefault="00A82203" w:rsidP="00CC3F85">
      <w:pPr>
        <w:pStyle w:val="afd"/>
        <w:widowControl w:val="0"/>
        <w:spacing w:before="120" w:line="360" w:lineRule="auto"/>
        <w:rPr>
          <w:sz w:val="26"/>
          <w:szCs w:val="26"/>
          <w:rtl/>
        </w:rPr>
      </w:pPr>
      <w:r w:rsidRPr="00B42DD6">
        <w:rPr>
          <w:sz w:val="26"/>
          <w:szCs w:val="26"/>
          <w:rtl/>
        </w:rPr>
        <w:t>____________________</w:t>
      </w:r>
    </w:p>
    <w:p w:rsidR="00A82203" w:rsidRPr="00B42DD6" w:rsidRDefault="00A82203" w:rsidP="00CC3F85">
      <w:pPr>
        <w:pStyle w:val="afd"/>
        <w:widowControl w:val="0"/>
        <w:spacing w:before="120" w:line="360" w:lineRule="auto"/>
        <w:rPr>
          <w:sz w:val="26"/>
          <w:szCs w:val="26"/>
          <w:rtl/>
        </w:rPr>
      </w:pPr>
      <w:r w:rsidRPr="00B42DD6">
        <w:rPr>
          <w:sz w:val="26"/>
          <w:szCs w:val="26"/>
          <w:rtl/>
        </w:rPr>
        <w:t>ת.ז. ________________</w:t>
      </w:r>
    </w:p>
    <w:p w:rsidR="00A82203" w:rsidRPr="00B42DD6" w:rsidRDefault="00A82203" w:rsidP="00CC3F85">
      <w:pPr>
        <w:pStyle w:val="afd"/>
        <w:widowControl w:val="0"/>
        <w:spacing w:before="120" w:line="360" w:lineRule="auto"/>
        <w:rPr>
          <w:sz w:val="26"/>
          <w:szCs w:val="26"/>
          <w:rtl/>
        </w:rPr>
      </w:pPr>
      <w:r w:rsidRPr="00B42DD6">
        <w:rPr>
          <w:sz w:val="26"/>
          <w:szCs w:val="26"/>
          <w:rtl/>
        </w:rPr>
        <w:t>מרח' _______________</w:t>
      </w:r>
    </w:p>
    <w:p w:rsidR="00A82203" w:rsidRPr="00B42DD6" w:rsidRDefault="00A82203" w:rsidP="00CC3F85">
      <w:pPr>
        <w:pStyle w:val="af7"/>
        <w:widowControl w:val="0"/>
        <w:spacing w:after="0"/>
        <w:rPr>
          <w:sz w:val="26"/>
          <w:szCs w:val="26"/>
          <w:rtl/>
        </w:rPr>
      </w:pPr>
    </w:p>
    <w:p w:rsidR="00A82203" w:rsidRPr="00B42DD6" w:rsidRDefault="00A82203" w:rsidP="00CC3F85">
      <w:pPr>
        <w:pStyle w:val="af7"/>
        <w:widowControl w:val="0"/>
        <w:spacing w:after="0"/>
        <w:rPr>
          <w:sz w:val="26"/>
          <w:szCs w:val="26"/>
          <w:rtl/>
        </w:rPr>
      </w:pPr>
      <w:r w:rsidRPr="00B42DD6">
        <w:rPr>
          <w:b/>
          <w:bCs/>
          <w:sz w:val="26"/>
          <w:szCs w:val="26"/>
          <w:rtl/>
        </w:rPr>
        <w:t>הואיל</w:t>
      </w:r>
      <w:r w:rsidRPr="00B42DD6">
        <w:rPr>
          <w:sz w:val="26"/>
          <w:szCs w:val="26"/>
          <w:rtl/>
        </w:rPr>
        <w:tab/>
        <w:t>וממשלת ישראל בשם מדינת ישראל מקבלת את השירותים כהגדרתם להלן;</w:t>
      </w:r>
    </w:p>
    <w:p w:rsidR="00A82203" w:rsidRPr="00B42DD6" w:rsidRDefault="00A82203" w:rsidP="00CC3F85">
      <w:pPr>
        <w:pStyle w:val="af7"/>
        <w:widowControl w:val="0"/>
        <w:spacing w:after="0"/>
        <w:rPr>
          <w:sz w:val="26"/>
          <w:szCs w:val="26"/>
          <w:rtl/>
        </w:rPr>
      </w:pPr>
      <w:r w:rsidRPr="00B42DD6">
        <w:rPr>
          <w:b/>
          <w:bCs/>
          <w:sz w:val="26"/>
          <w:szCs w:val="26"/>
          <w:rtl/>
        </w:rPr>
        <w:t>והואיל</w:t>
      </w:r>
      <w:r w:rsidRPr="00B42DD6">
        <w:rPr>
          <w:sz w:val="26"/>
          <w:szCs w:val="26"/>
          <w:rtl/>
        </w:rPr>
        <w:tab/>
        <w:t>והנני מועסק בקשר למתן השירותים;</w:t>
      </w:r>
    </w:p>
    <w:p w:rsidR="00A82203" w:rsidRPr="00B42DD6" w:rsidRDefault="00A82203" w:rsidP="00CC3F85">
      <w:pPr>
        <w:pStyle w:val="af7"/>
        <w:widowControl w:val="0"/>
        <w:spacing w:after="0"/>
        <w:rPr>
          <w:sz w:val="26"/>
          <w:szCs w:val="26"/>
          <w:rtl/>
        </w:rPr>
      </w:pPr>
      <w:r w:rsidRPr="00B42DD6">
        <w:rPr>
          <w:b/>
          <w:bCs/>
          <w:sz w:val="26"/>
          <w:szCs w:val="26"/>
          <w:rtl/>
        </w:rPr>
        <w:t>והואיל</w:t>
      </w:r>
      <w:r w:rsidRPr="00B42DD6">
        <w:rPr>
          <w:sz w:val="26"/>
          <w:szCs w:val="26"/>
          <w:rtl/>
        </w:rPr>
        <w:tab/>
        <w:t xml:space="preserve">והנני עשוי </w:t>
      </w:r>
      <w:r w:rsidRPr="00B42DD6">
        <w:rPr>
          <w:rFonts w:hint="cs"/>
          <w:sz w:val="26"/>
          <w:szCs w:val="26"/>
          <w:rtl/>
        </w:rPr>
        <w:t>להיחש</w:t>
      </w:r>
      <w:r w:rsidRPr="00B42DD6">
        <w:rPr>
          <w:rFonts w:hint="eastAsia"/>
          <w:sz w:val="26"/>
          <w:szCs w:val="26"/>
          <w:rtl/>
        </w:rPr>
        <w:t>ף</w:t>
      </w:r>
      <w:r w:rsidRPr="00B42DD6">
        <w:rPr>
          <w:sz w:val="26"/>
          <w:szCs w:val="26"/>
          <w:rtl/>
        </w:rPr>
        <w:t xml:space="preserve"> לסודות מקצועיים עליהם </w:t>
      </w:r>
      <w:r w:rsidRPr="00B42DD6">
        <w:rPr>
          <w:rFonts w:hint="cs"/>
          <w:sz w:val="26"/>
          <w:szCs w:val="26"/>
          <w:rtl/>
        </w:rPr>
        <w:t>מעוניינ</w:t>
      </w:r>
      <w:r w:rsidRPr="00B42DD6">
        <w:rPr>
          <w:rFonts w:hint="eastAsia"/>
          <w:sz w:val="26"/>
          <w:szCs w:val="26"/>
          <w:rtl/>
        </w:rPr>
        <w:t>ת</w:t>
      </w:r>
      <w:r w:rsidRPr="00B42DD6">
        <w:rPr>
          <w:sz w:val="26"/>
          <w:szCs w:val="26"/>
          <w:rtl/>
        </w:rPr>
        <w:t xml:space="preserve"> מדינת ישראל להגן</w:t>
      </w:r>
      <w:r w:rsidRPr="00B42DD6">
        <w:rPr>
          <w:rFonts w:hint="cs"/>
          <w:sz w:val="26"/>
          <w:szCs w:val="26"/>
          <w:rtl/>
        </w:rPr>
        <w:t>.</w:t>
      </w:r>
    </w:p>
    <w:p w:rsidR="00A82203" w:rsidRPr="00B42DD6" w:rsidRDefault="00A82203" w:rsidP="00CC3F85">
      <w:pPr>
        <w:pStyle w:val="af7"/>
        <w:widowControl w:val="0"/>
        <w:spacing w:after="0"/>
        <w:rPr>
          <w:sz w:val="26"/>
          <w:szCs w:val="26"/>
          <w:rtl/>
        </w:rPr>
      </w:pPr>
      <w:r w:rsidRPr="00B42DD6">
        <w:rPr>
          <w:sz w:val="26"/>
          <w:szCs w:val="26"/>
          <w:rtl/>
        </w:rPr>
        <w:t>לפיכך הנני מתחייב כלפי מדינת ישראל כדלקמן:</w:t>
      </w:r>
    </w:p>
    <w:p w:rsidR="00A82203" w:rsidRPr="00B42DD6" w:rsidRDefault="00A82203" w:rsidP="00CC3F85">
      <w:pPr>
        <w:spacing w:before="120" w:line="360" w:lineRule="auto"/>
        <w:rPr>
          <w:sz w:val="28"/>
          <w:szCs w:val="28"/>
          <w:rtl/>
        </w:rPr>
      </w:pPr>
      <w:r w:rsidRPr="00B42DD6">
        <w:rPr>
          <w:b/>
          <w:bCs/>
          <w:sz w:val="28"/>
          <w:szCs w:val="28"/>
          <w:rtl/>
        </w:rPr>
        <w:t>הגדרות</w:t>
      </w:r>
    </w:p>
    <w:p w:rsidR="00A82203" w:rsidRPr="00B42DD6" w:rsidRDefault="00A82203" w:rsidP="00CC3F85">
      <w:pPr>
        <w:pStyle w:val="N1"/>
        <w:spacing w:after="0" w:line="360" w:lineRule="auto"/>
        <w:ind w:left="33"/>
        <w:rPr>
          <w:sz w:val="26"/>
          <w:szCs w:val="26"/>
          <w:rtl/>
        </w:rPr>
      </w:pPr>
      <w:r w:rsidRPr="00B42DD6">
        <w:rPr>
          <w:sz w:val="26"/>
          <w:szCs w:val="26"/>
          <w:rtl/>
        </w:rPr>
        <w:t xml:space="preserve">בהסכם זה תהיה למונחים הבאים המשמעות המופיעה </w:t>
      </w:r>
      <w:proofErr w:type="spellStart"/>
      <w:r w:rsidRPr="00B42DD6">
        <w:rPr>
          <w:sz w:val="26"/>
          <w:szCs w:val="26"/>
          <w:rtl/>
        </w:rPr>
        <w:t>לצידם</w:t>
      </w:r>
      <w:proofErr w:type="spellEnd"/>
      <w:r w:rsidRPr="00B42DD6">
        <w:rPr>
          <w:sz w:val="26"/>
          <w:szCs w:val="26"/>
          <w:rtl/>
        </w:rPr>
        <w:t>:</w:t>
      </w:r>
    </w:p>
    <w:p w:rsidR="00A82203" w:rsidRPr="00B42DD6" w:rsidRDefault="00A82203" w:rsidP="00CC3F85">
      <w:pPr>
        <w:pStyle w:val="af8"/>
        <w:spacing w:before="120"/>
        <w:ind w:left="720" w:firstLine="0"/>
        <w:rPr>
          <w:sz w:val="26"/>
          <w:szCs w:val="26"/>
          <w:rtl/>
        </w:rPr>
      </w:pPr>
      <w:r w:rsidRPr="00B42DD6">
        <w:rPr>
          <w:rFonts w:hint="cs"/>
          <w:b/>
          <w:bCs/>
          <w:sz w:val="26"/>
          <w:szCs w:val="26"/>
          <w:rtl/>
        </w:rPr>
        <w:t xml:space="preserve">"השירותים" - </w:t>
      </w:r>
      <w:r w:rsidRPr="00B42DD6">
        <w:rPr>
          <w:rFonts w:hint="cs"/>
          <w:sz w:val="26"/>
          <w:szCs w:val="26"/>
          <w:rtl/>
        </w:rPr>
        <w:t xml:space="preserve">לביצוע עבודת ביקורת בהתאם למפורט במכרז, </w:t>
      </w:r>
      <w:proofErr w:type="spellStart"/>
      <w:r w:rsidRPr="00B42DD6">
        <w:rPr>
          <w:rFonts w:hint="cs"/>
          <w:sz w:val="26"/>
          <w:szCs w:val="26"/>
          <w:rtl/>
        </w:rPr>
        <w:t>המצ"ב</w:t>
      </w:r>
      <w:proofErr w:type="spellEnd"/>
      <w:r w:rsidRPr="00B42DD6">
        <w:rPr>
          <w:rFonts w:hint="cs"/>
          <w:sz w:val="26"/>
          <w:szCs w:val="26"/>
          <w:rtl/>
        </w:rPr>
        <w:t xml:space="preserve"> כנספח להסכם ההתקשרות ובהתאם להנחיות המזמין או מי מטעמו כפי שיהיו מעת לעת. </w:t>
      </w:r>
    </w:p>
    <w:p w:rsidR="00A82203" w:rsidRPr="00B42DD6" w:rsidRDefault="00A82203" w:rsidP="00CC3F85">
      <w:pPr>
        <w:pStyle w:val="af8"/>
        <w:spacing w:before="120"/>
        <w:ind w:left="720" w:firstLine="0"/>
        <w:rPr>
          <w:b/>
          <w:bCs/>
          <w:sz w:val="26"/>
          <w:szCs w:val="26"/>
          <w:rtl/>
        </w:rPr>
      </w:pPr>
    </w:p>
    <w:p w:rsidR="00A82203" w:rsidRPr="00B42DD6" w:rsidRDefault="00A82203" w:rsidP="00CC3F85">
      <w:pPr>
        <w:pStyle w:val="af8"/>
        <w:spacing w:before="120"/>
        <w:ind w:left="720" w:firstLine="0"/>
        <w:rPr>
          <w:sz w:val="26"/>
          <w:szCs w:val="26"/>
          <w:rtl/>
        </w:rPr>
      </w:pPr>
      <w:r w:rsidRPr="00B42DD6">
        <w:rPr>
          <w:b/>
          <w:bCs/>
          <w:sz w:val="26"/>
          <w:szCs w:val="26"/>
          <w:rtl/>
        </w:rPr>
        <w:t>"מידע" -</w:t>
      </w:r>
      <w:r w:rsidRPr="00B42DD6">
        <w:rPr>
          <w:rFonts w:hint="cs"/>
          <w:b/>
          <w:bCs/>
          <w:sz w:val="26"/>
          <w:szCs w:val="26"/>
          <w:rtl/>
        </w:rPr>
        <w:t xml:space="preserve"> </w:t>
      </w:r>
      <w:r w:rsidRPr="00B42DD6">
        <w:rPr>
          <w:sz w:val="26"/>
          <w:szCs w:val="26"/>
          <w:rtl/>
        </w:rPr>
        <w:t>כל מידע (</w:t>
      </w:r>
      <w:r w:rsidRPr="00B42DD6">
        <w:rPr>
          <w:sz w:val="26"/>
          <w:szCs w:val="26"/>
        </w:rPr>
        <w:t>Information</w:t>
      </w:r>
      <w:r w:rsidRPr="00B42DD6">
        <w:rPr>
          <w:sz w:val="26"/>
          <w:szCs w:val="26"/>
          <w:rtl/>
        </w:rPr>
        <w:t>), ידע (</w:t>
      </w:r>
      <w:r w:rsidRPr="00B42DD6">
        <w:rPr>
          <w:sz w:val="26"/>
          <w:szCs w:val="26"/>
        </w:rPr>
        <w:t>Know-How</w:t>
      </w:r>
      <w:r w:rsidRPr="00B42DD6">
        <w:rPr>
          <w:sz w:val="26"/>
          <w:szCs w:val="26"/>
          <w:rtl/>
        </w:rPr>
        <w:t xml:space="preserve">), ידיעה, מסמך, תכתובת, </w:t>
      </w:r>
      <w:proofErr w:type="spellStart"/>
      <w:r w:rsidRPr="00B42DD6">
        <w:rPr>
          <w:sz w:val="26"/>
          <w:szCs w:val="26"/>
          <w:rtl/>
        </w:rPr>
        <w:t>תוכנית</w:t>
      </w:r>
      <w:proofErr w:type="spellEnd"/>
      <w:r w:rsidRPr="00B42DD6">
        <w:rPr>
          <w:sz w:val="26"/>
          <w:szCs w:val="26"/>
          <w:rtl/>
        </w:rPr>
        <w:t xml:space="preserve">, נתון, מודל, חוות דעת, מסקנה וכל דבר אחר כיו"ב הקשור במתן </w:t>
      </w:r>
      <w:r w:rsidRPr="00B42DD6">
        <w:rPr>
          <w:rFonts w:hint="cs"/>
          <w:sz w:val="26"/>
          <w:szCs w:val="26"/>
          <w:rtl/>
        </w:rPr>
        <w:t>ה</w:t>
      </w:r>
      <w:r w:rsidRPr="00B42DD6">
        <w:rPr>
          <w:sz w:val="26"/>
          <w:szCs w:val="26"/>
          <w:rtl/>
        </w:rPr>
        <w:t>שירותי</w:t>
      </w:r>
      <w:r w:rsidRPr="00B42DD6">
        <w:rPr>
          <w:rFonts w:hint="cs"/>
          <w:sz w:val="26"/>
          <w:szCs w:val="26"/>
          <w:rtl/>
        </w:rPr>
        <w:t>ם</w:t>
      </w:r>
      <w:r w:rsidRPr="00B42DD6">
        <w:rPr>
          <w:sz w:val="26"/>
          <w:szCs w:val="26"/>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B42DD6">
        <w:rPr>
          <w:rFonts w:hint="cs"/>
          <w:sz w:val="26"/>
          <w:szCs w:val="26"/>
          <w:rtl/>
        </w:rPr>
        <w:t xml:space="preserve"> </w:t>
      </w:r>
      <w:r w:rsidRPr="00B42DD6">
        <w:rPr>
          <w:sz w:val="26"/>
          <w:szCs w:val="26"/>
          <w:rtl/>
        </w:rPr>
        <w:t>שירותי</w:t>
      </w:r>
      <w:r w:rsidRPr="00B42DD6">
        <w:rPr>
          <w:rFonts w:hint="cs"/>
          <w:sz w:val="26"/>
          <w:szCs w:val="26"/>
          <w:rtl/>
        </w:rPr>
        <w:t xml:space="preserve"> ביקורת דוחות כספיים . </w:t>
      </w:r>
    </w:p>
    <w:p w:rsidR="00A82203" w:rsidRPr="00B42DD6" w:rsidRDefault="00A82203" w:rsidP="00CC3F85">
      <w:pPr>
        <w:pStyle w:val="af8"/>
        <w:spacing w:before="120"/>
        <w:ind w:left="720" w:firstLine="0"/>
        <w:rPr>
          <w:sz w:val="26"/>
          <w:szCs w:val="26"/>
          <w:rtl/>
        </w:rPr>
      </w:pPr>
    </w:p>
    <w:p w:rsidR="00A82203" w:rsidRPr="00B42DD6" w:rsidRDefault="00A82203" w:rsidP="00CC3F85">
      <w:pPr>
        <w:pStyle w:val="af8"/>
        <w:spacing w:before="120"/>
        <w:ind w:left="720" w:firstLine="0"/>
        <w:rPr>
          <w:sz w:val="26"/>
          <w:szCs w:val="26"/>
          <w:rtl/>
        </w:rPr>
      </w:pPr>
      <w:r w:rsidRPr="00B42DD6">
        <w:rPr>
          <w:b/>
          <w:bCs/>
          <w:sz w:val="26"/>
          <w:szCs w:val="26"/>
          <w:rtl/>
        </w:rPr>
        <w:lastRenderedPageBreak/>
        <w:t>"סודות מקצועיים"-</w:t>
      </w:r>
      <w:r w:rsidRPr="00B42DD6">
        <w:rPr>
          <w:rFonts w:hint="cs"/>
          <w:b/>
          <w:bCs/>
          <w:sz w:val="26"/>
          <w:szCs w:val="26"/>
          <w:rtl/>
        </w:rPr>
        <w:t xml:space="preserve"> </w:t>
      </w:r>
      <w:r w:rsidRPr="00B42DD6">
        <w:rPr>
          <w:sz w:val="26"/>
          <w:szCs w:val="26"/>
          <w:rtl/>
        </w:rPr>
        <w:t>כל מידע אשר יגיע לידי הספק בקשר למתן שירותי</w:t>
      </w:r>
      <w:r w:rsidRPr="00B42DD6">
        <w:rPr>
          <w:rFonts w:hint="cs"/>
          <w:sz w:val="26"/>
          <w:szCs w:val="26"/>
          <w:rtl/>
        </w:rPr>
        <w:t xml:space="preserve"> הביקורת</w:t>
      </w:r>
      <w:r w:rsidRPr="00B42DD6">
        <w:rPr>
          <w:sz w:val="26"/>
          <w:szCs w:val="26"/>
          <w:rtl/>
        </w:rPr>
        <w:t xml:space="preserve">, בין אם נתקבל במהלך מתן </w:t>
      </w:r>
      <w:r w:rsidRPr="00B42DD6">
        <w:rPr>
          <w:rFonts w:hint="cs"/>
          <w:sz w:val="26"/>
          <w:szCs w:val="26"/>
          <w:rtl/>
        </w:rPr>
        <w:t>ה</w:t>
      </w:r>
      <w:r w:rsidRPr="00B42DD6">
        <w:rPr>
          <w:sz w:val="26"/>
          <w:szCs w:val="26"/>
          <w:rtl/>
        </w:rPr>
        <w:t>שירותי</w:t>
      </w:r>
      <w:r w:rsidRPr="00B42DD6">
        <w:rPr>
          <w:rFonts w:hint="cs"/>
          <w:sz w:val="26"/>
          <w:szCs w:val="26"/>
          <w:rtl/>
        </w:rPr>
        <w:t>ם</w:t>
      </w:r>
      <w:r w:rsidRPr="00B42DD6">
        <w:rPr>
          <w:sz w:val="26"/>
          <w:szCs w:val="26"/>
          <w:rtl/>
        </w:rPr>
        <w:t xml:space="preserve"> או לאחר מכן, לרבות ומבלי לפגוע בכלליות האמור לעיל: מידע אשר י</w:t>
      </w:r>
      <w:r w:rsidRPr="00B42DD6">
        <w:rPr>
          <w:rFonts w:hint="cs"/>
          <w:sz w:val="26"/>
          <w:szCs w:val="26"/>
          <w:rtl/>
        </w:rPr>
        <w:t>י</w:t>
      </w:r>
      <w:r w:rsidRPr="00B42DD6">
        <w:rPr>
          <w:sz w:val="26"/>
          <w:szCs w:val="26"/>
          <w:rtl/>
        </w:rPr>
        <w:t>מסר ל</w:t>
      </w:r>
      <w:r w:rsidRPr="00B42DD6">
        <w:rPr>
          <w:rFonts w:hint="cs"/>
          <w:sz w:val="26"/>
          <w:szCs w:val="26"/>
          <w:rtl/>
        </w:rPr>
        <w:t xml:space="preserve">ספק </w:t>
      </w:r>
      <w:r w:rsidRPr="00B42DD6">
        <w:rPr>
          <w:sz w:val="26"/>
          <w:szCs w:val="26"/>
          <w:rtl/>
        </w:rPr>
        <w:t xml:space="preserve">ע"י המזמין ו/או כל גורם אחר ו/או מי מטעמו של כל אחד מהנ"ל. </w:t>
      </w:r>
    </w:p>
    <w:p w:rsidR="00A82203" w:rsidRPr="00B42DD6" w:rsidRDefault="00A82203" w:rsidP="00CC3F85">
      <w:pPr>
        <w:spacing w:before="120" w:line="360" w:lineRule="auto"/>
        <w:rPr>
          <w:rtl/>
        </w:rPr>
      </w:pPr>
    </w:p>
    <w:p w:rsidR="00A82203" w:rsidRPr="00B42DD6" w:rsidRDefault="00A82203" w:rsidP="00CC3F85">
      <w:pPr>
        <w:spacing w:before="120" w:line="360" w:lineRule="auto"/>
        <w:rPr>
          <w:rtl/>
        </w:rPr>
      </w:pPr>
      <w:r w:rsidRPr="00B42DD6">
        <w:rPr>
          <w:b/>
          <w:bCs/>
          <w:rtl/>
        </w:rPr>
        <w:t>שמירת סודיות</w:t>
      </w:r>
    </w:p>
    <w:p w:rsidR="00A82203" w:rsidRPr="00B42DD6" w:rsidRDefault="00A82203" w:rsidP="00CC3F85">
      <w:pPr>
        <w:widowControl w:val="0"/>
        <w:spacing w:before="120" w:line="360" w:lineRule="auto"/>
        <w:ind w:left="360"/>
        <w:rPr>
          <w:rtl/>
        </w:rPr>
      </w:pPr>
      <w:r w:rsidRPr="00B42DD6">
        <w:rPr>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A82203" w:rsidRPr="00B42DD6" w:rsidRDefault="00A82203" w:rsidP="00CC3F85">
      <w:pPr>
        <w:widowControl w:val="0"/>
        <w:spacing w:before="120" w:line="360" w:lineRule="auto"/>
        <w:ind w:left="360"/>
        <w:rPr>
          <w:rtl/>
        </w:rPr>
      </w:pPr>
      <w:r w:rsidRPr="00B42DD6">
        <w:rPr>
          <w:rtl/>
        </w:rPr>
        <w:t>הנני מצהיר כי ידוע לי שאי מילוי התחייבויותיי מהוות עבירה לפי פרק ז' (ביטחון המדינה, יחסי חוץ וסודות רשמיים) לחוק העונשין, תשל"ז - 1977.</w:t>
      </w:r>
    </w:p>
    <w:p w:rsidR="00A82203" w:rsidRPr="00B42DD6" w:rsidRDefault="00A82203" w:rsidP="00CC3F85">
      <w:pPr>
        <w:widowControl w:val="0"/>
        <w:spacing w:before="120" w:line="360" w:lineRule="auto"/>
        <w:rPr>
          <w:b/>
          <w:bCs/>
          <w:rtl/>
        </w:rPr>
      </w:pPr>
    </w:p>
    <w:p w:rsidR="00A82203" w:rsidRPr="00B42DD6" w:rsidRDefault="00A82203" w:rsidP="00CC3F85">
      <w:pPr>
        <w:widowControl w:val="0"/>
        <w:spacing w:before="120" w:line="360" w:lineRule="auto"/>
        <w:rPr>
          <w:b/>
          <w:bCs/>
          <w:rtl/>
        </w:rPr>
      </w:pPr>
    </w:p>
    <w:p w:rsidR="00A82203" w:rsidRPr="00B42DD6" w:rsidRDefault="00A82203" w:rsidP="00CC3F85">
      <w:pPr>
        <w:widowControl w:val="0"/>
        <w:spacing w:before="120" w:line="360" w:lineRule="auto"/>
        <w:rPr>
          <w:b/>
          <w:bCs/>
          <w:rtl/>
        </w:rPr>
      </w:pPr>
    </w:p>
    <w:p w:rsidR="00A82203" w:rsidRPr="00B42DD6" w:rsidRDefault="00A82203" w:rsidP="00CC3F85">
      <w:pPr>
        <w:widowControl w:val="0"/>
        <w:spacing w:before="120" w:line="360" w:lineRule="auto"/>
        <w:rPr>
          <w:b/>
          <w:bCs/>
          <w:rtl/>
        </w:rPr>
      </w:pPr>
      <w:r w:rsidRPr="00B42DD6">
        <w:rPr>
          <w:b/>
          <w:bCs/>
          <w:rtl/>
        </w:rPr>
        <w:t>ולראיה באתי על החתום:</w:t>
      </w:r>
    </w:p>
    <w:p w:rsidR="00A82203" w:rsidRPr="00B42DD6" w:rsidRDefault="00A82203" w:rsidP="00CC3F85">
      <w:pPr>
        <w:widowControl w:val="0"/>
        <w:spacing w:before="120" w:line="360" w:lineRule="auto"/>
        <w:rPr>
          <w:rtl/>
        </w:rPr>
      </w:pPr>
      <w:r w:rsidRPr="00B42DD6">
        <w:rPr>
          <w:rFonts w:hint="cs"/>
          <w:rtl/>
        </w:rPr>
        <w:t>__________________</w:t>
      </w:r>
    </w:p>
    <w:p w:rsidR="00791484" w:rsidRPr="00B42DD6" w:rsidRDefault="00791484" w:rsidP="00CC3F85">
      <w:pPr>
        <w:pStyle w:val="2"/>
        <w:spacing w:before="120" w:line="360" w:lineRule="auto"/>
        <w:rPr>
          <w:sz w:val="26"/>
          <w:szCs w:val="26"/>
          <w:u w:val="single"/>
          <w:rtl/>
        </w:rPr>
      </w:pPr>
    </w:p>
    <w:p w:rsidR="00791484" w:rsidRPr="00B42DD6" w:rsidRDefault="00791484" w:rsidP="00CC3F85">
      <w:pPr>
        <w:pStyle w:val="2"/>
        <w:spacing w:before="120" w:line="360" w:lineRule="auto"/>
        <w:rPr>
          <w:sz w:val="26"/>
          <w:szCs w:val="26"/>
          <w:u w:val="single"/>
          <w:rtl/>
        </w:rPr>
      </w:pPr>
    </w:p>
    <w:p w:rsidR="00791484" w:rsidRPr="00B42DD6" w:rsidRDefault="00791484" w:rsidP="00CC3F85">
      <w:pPr>
        <w:pStyle w:val="2"/>
        <w:spacing w:before="120" w:line="360" w:lineRule="auto"/>
        <w:rPr>
          <w:sz w:val="26"/>
          <w:szCs w:val="26"/>
          <w:u w:val="single"/>
          <w:rtl/>
        </w:rPr>
      </w:pPr>
    </w:p>
    <w:p w:rsidR="00791484" w:rsidRPr="00B42DD6" w:rsidRDefault="00791484" w:rsidP="00CC3F85">
      <w:pPr>
        <w:pStyle w:val="2"/>
        <w:spacing w:before="120" w:line="360" w:lineRule="auto"/>
        <w:rPr>
          <w:sz w:val="26"/>
          <w:szCs w:val="26"/>
          <w:u w:val="single"/>
          <w:rtl/>
        </w:rPr>
      </w:pPr>
    </w:p>
    <w:p w:rsidR="00833BDC" w:rsidRPr="00B42DD6" w:rsidRDefault="00833BDC" w:rsidP="00CC3F85">
      <w:pPr>
        <w:spacing w:before="120" w:line="360" w:lineRule="auto"/>
        <w:rPr>
          <w:rtl/>
        </w:rPr>
      </w:pPr>
    </w:p>
    <w:p w:rsidR="00833BDC" w:rsidRPr="00B42DD6" w:rsidRDefault="00833BDC" w:rsidP="00CC3F85">
      <w:pPr>
        <w:spacing w:before="120" w:line="360" w:lineRule="auto"/>
        <w:rPr>
          <w:rtl/>
        </w:rPr>
      </w:pPr>
    </w:p>
    <w:p w:rsidR="00833BDC" w:rsidRPr="00B42DD6" w:rsidRDefault="00833BDC" w:rsidP="00CC3F85">
      <w:pPr>
        <w:spacing w:before="120" w:line="360" w:lineRule="auto"/>
        <w:rPr>
          <w:rtl/>
        </w:rPr>
      </w:pPr>
    </w:p>
    <w:p w:rsidR="00833BDC" w:rsidRPr="00B42DD6" w:rsidRDefault="00833BDC" w:rsidP="00CC3F85">
      <w:pPr>
        <w:spacing w:before="120" w:line="360" w:lineRule="auto"/>
        <w:rPr>
          <w:rtl/>
        </w:rPr>
      </w:pPr>
    </w:p>
    <w:p w:rsidR="00833BDC" w:rsidRPr="00B42DD6" w:rsidRDefault="00833BDC" w:rsidP="00CC3F85">
      <w:pPr>
        <w:spacing w:before="120" w:line="360" w:lineRule="auto"/>
        <w:rPr>
          <w:rtl/>
        </w:rPr>
      </w:pPr>
    </w:p>
    <w:p w:rsidR="00833BDC" w:rsidRPr="00B42DD6" w:rsidRDefault="00833BDC" w:rsidP="00CC3F85">
      <w:pPr>
        <w:spacing w:before="120" w:line="360" w:lineRule="auto"/>
        <w:rPr>
          <w:rtl/>
        </w:rPr>
      </w:pPr>
    </w:p>
    <w:p w:rsidR="00833BDC" w:rsidRPr="00B42DD6" w:rsidRDefault="00833BDC" w:rsidP="00CC3F85">
      <w:pPr>
        <w:spacing w:before="120" w:line="360" w:lineRule="auto"/>
        <w:rPr>
          <w:rtl/>
        </w:rPr>
      </w:pPr>
    </w:p>
    <w:p w:rsidR="00833BDC" w:rsidRPr="00B42DD6" w:rsidRDefault="00833BDC" w:rsidP="00CC3F85">
      <w:pPr>
        <w:spacing w:before="120" w:line="360" w:lineRule="auto"/>
        <w:rPr>
          <w:rtl/>
        </w:rPr>
      </w:pPr>
    </w:p>
    <w:p w:rsidR="00791484" w:rsidRPr="00B42DD6" w:rsidRDefault="00791484" w:rsidP="00CC3F85">
      <w:pPr>
        <w:pBdr>
          <w:bottom w:val="double" w:sz="4" w:space="1" w:color="auto"/>
        </w:pBdr>
        <w:spacing w:before="120" w:line="360" w:lineRule="auto"/>
        <w:jc w:val="center"/>
        <w:rPr>
          <w:b/>
          <w:bCs/>
          <w:sz w:val="32"/>
          <w:szCs w:val="32"/>
          <w:rtl/>
        </w:rPr>
      </w:pPr>
      <w:r w:rsidRPr="00B42DD6">
        <w:rPr>
          <w:rFonts w:hint="cs"/>
          <w:b/>
          <w:bCs/>
          <w:sz w:val="32"/>
          <w:szCs w:val="32"/>
          <w:rtl/>
        </w:rPr>
        <w:lastRenderedPageBreak/>
        <w:t>נספח</w:t>
      </w:r>
      <w:r w:rsidR="007C0F1B" w:rsidRPr="00B42DD6">
        <w:rPr>
          <w:rFonts w:hint="cs"/>
          <w:b/>
          <w:bCs/>
          <w:sz w:val="32"/>
          <w:szCs w:val="32"/>
          <w:rtl/>
        </w:rPr>
        <w:t xml:space="preserve"> 1</w:t>
      </w:r>
      <w:r w:rsidR="00C10EB6" w:rsidRPr="00B42DD6">
        <w:rPr>
          <w:rFonts w:hint="cs"/>
          <w:b/>
          <w:bCs/>
          <w:sz w:val="32"/>
          <w:szCs w:val="32"/>
          <w:rtl/>
        </w:rPr>
        <w:t>2</w:t>
      </w:r>
      <w:r w:rsidR="007C0F1B" w:rsidRPr="00B42DD6">
        <w:rPr>
          <w:rFonts w:hint="cs"/>
          <w:b/>
          <w:bCs/>
          <w:sz w:val="32"/>
          <w:szCs w:val="32"/>
          <w:rtl/>
        </w:rPr>
        <w:t xml:space="preserve"> </w:t>
      </w:r>
      <w:r w:rsidRPr="00B42DD6">
        <w:rPr>
          <w:b/>
          <w:bCs/>
          <w:sz w:val="32"/>
          <w:szCs w:val="32"/>
          <w:rtl/>
        </w:rPr>
        <w:t xml:space="preserve"> - תצהיר פשיטת רגל והעדר תביעות</w:t>
      </w:r>
    </w:p>
    <w:p w:rsidR="00791484" w:rsidRPr="00B42DD6" w:rsidRDefault="00791484" w:rsidP="00CC3F85">
      <w:pPr>
        <w:spacing w:before="120" w:line="360" w:lineRule="auto"/>
        <w:jc w:val="center"/>
        <w:rPr>
          <w:sz w:val="32"/>
          <w:szCs w:val="32"/>
          <w:rtl/>
        </w:rPr>
      </w:pPr>
    </w:p>
    <w:p w:rsidR="00791484" w:rsidRPr="00B42DD6" w:rsidRDefault="00791484" w:rsidP="0057384C">
      <w:pPr>
        <w:spacing w:before="120" w:line="360" w:lineRule="auto"/>
        <w:rPr>
          <w:rtl/>
        </w:rPr>
      </w:pPr>
      <w:r w:rsidRPr="00B42DD6">
        <w:rPr>
          <w:rtl/>
        </w:rPr>
        <w:t xml:space="preserve">לכבוד </w:t>
      </w:r>
    </w:p>
    <w:p w:rsidR="00791484" w:rsidRPr="00B42DD6" w:rsidRDefault="00791484" w:rsidP="00D767A1">
      <w:pPr>
        <w:spacing w:before="120" w:line="360" w:lineRule="auto"/>
        <w:rPr>
          <w:b/>
          <w:bCs/>
          <w:rtl/>
        </w:rPr>
      </w:pPr>
      <w:r w:rsidRPr="00B42DD6">
        <w:rPr>
          <w:rtl/>
        </w:rPr>
        <w:t xml:space="preserve">הנדון: </w:t>
      </w:r>
      <w:r w:rsidRPr="00B42DD6">
        <w:rPr>
          <w:rFonts w:hint="cs"/>
          <w:b/>
          <w:bCs/>
          <w:rtl/>
        </w:rPr>
        <w:t xml:space="preserve">מכרז </w:t>
      </w:r>
      <w:r w:rsidRPr="00B42DD6">
        <w:rPr>
          <w:b/>
          <w:bCs/>
          <w:rtl/>
        </w:rPr>
        <w:t>ל</w:t>
      </w:r>
      <w:r w:rsidRPr="00B42DD6">
        <w:rPr>
          <w:rFonts w:hint="cs"/>
          <w:b/>
          <w:bCs/>
          <w:rtl/>
        </w:rPr>
        <w:t xml:space="preserve">מתן שירותי </w:t>
      </w:r>
      <w:r w:rsidRPr="00B42DD6">
        <w:rPr>
          <w:b/>
          <w:bCs/>
          <w:rtl/>
        </w:rPr>
        <w:t xml:space="preserve">ביקורת </w:t>
      </w:r>
      <w:r w:rsidR="00D767A1" w:rsidRPr="00B42DD6">
        <w:rPr>
          <w:rFonts w:hint="cs"/>
          <w:b/>
          <w:bCs/>
          <w:rtl/>
        </w:rPr>
        <w:t>פנימית</w:t>
      </w:r>
      <w:r w:rsidRPr="00B42DD6">
        <w:rPr>
          <w:rFonts w:hint="cs"/>
          <w:b/>
          <w:bCs/>
          <w:rtl/>
        </w:rPr>
        <w:t xml:space="preserve"> במשרד החקלאות ופית</w:t>
      </w:r>
      <w:r w:rsidR="005D1931" w:rsidRPr="00B42DD6">
        <w:rPr>
          <w:rFonts w:hint="cs"/>
          <w:b/>
          <w:bCs/>
          <w:rtl/>
        </w:rPr>
        <w:t>ו</w:t>
      </w:r>
      <w:r w:rsidRPr="00B42DD6">
        <w:rPr>
          <w:rFonts w:hint="cs"/>
          <w:b/>
          <w:bCs/>
          <w:rtl/>
        </w:rPr>
        <w:t xml:space="preserve">ח הכפר </w:t>
      </w:r>
      <w:r w:rsidRPr="00B42DD6">
        <w:rPr>
          <w:rtl/>
        </w:rPr>
        <w:t>(להלן - "המכרז") .</w:t>
      </w:r>
    </w:p>
    <w:p w:rsidR="00791484" w:rsidRPr="00B42DD6" w:rsidRDefault="00791484" w:rsidP="00CC3F85">
      <w:pPr>
        <w:widowControl w:val="0"/>
        <w:spacing w:before="120" w:line="360" w:lineRule="auto"/>
        <w:rPr>
          <w:rtl/>
        </w:rPr>
      </w:pPr>
    </w:p>
    <w:p w:rsidR="00791484" w:rsidRPr="00B42DD6" w:rsidRDefault="00791484" w:rsidP="00CC3F85">
      <w:pPr>
        <w:spacing w:before="120" w:line="360" w:lineRule="auto"/>
        <w:rPr>
          <w:rtl/>
        </w:rPr>
      </w:pPr>
      <w:r w:rsidRPr="00B42DD6">
        <w:rPr>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791484" w:rsidRPr="00B42DD6" w:rsidRDefault="00791484" w:rsidP="00CC3F85">
      <w:pPr>
        <w:spacing w:before="120" w:line="360" w:lineRule="auto"/>
        <w:rPr>
          <w:rtl/>
        </w:rPr>
      </w:pPr>
    </w:p>
    <w:p w:rsidR="00791484" w:rsidRPr="00B42DD6" w:rsidRDefault="00791484" w:rsidP="00CC3F85">
      <w:pPr>
        <w:spacing w:before="120" w:line="360" w:lineRule="auto"/>
        <w:rPr>
          <w:rtl/>
        </w:rPr>
      </w:pPr>
      <w:r w:rsidRPr="00B42DD6">
        <w:rPr>
          <w:rtl/>
        </w:rPr>
        <w:t xml:space="preserve">זה שמי, להלן חתימתי ותוכן תצהירי דלעיל אמת. </w:t>
      </w:r>
    </w:p>
    <w:p w:rsidR="00791484" w:rsidRPr="00B42DD6" w:rsidRDefault="00791484" w:rsidP="00CC3F85">
      <w:pPr>
        <w:spacing w:before="120" w:line="360" w:lineRule="auto"/>
        <w:rPr>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55DE2" w:rsidRPr="00B42DD6" w:rsidTr="00CD0DF5">
        <w:tc>
          <w:tcPr>
            <w:tcW w:w="1062" w:type="dxa"/>
            <w:tcBorders>
              <w:bottom w:val="single" w:sz="4" w:space="0" w:color="auto"/>
            </w:tcBorders>
          </w:tcPr>
          <w:p w:rsidR="00791484" w:rsidRPr="00B42DD6" w:rsidRDefault="00791484" w:rsidP="00CC3F85">
            <w:pPr>
              <w:spacing w:before="120" w:line="360" w:lineRule="auto"/>
              <w:outlineLvl w:val="0"/>
              <w:rPr>
                <w:spacing w:val="30"/>
              </w:rPr>
            </w:pPr>
          </w:p>
        </w:tc>
        <w:tc>
          <w:tcPr>
            <w:tcW w:w="236" w:type="dxa"/>
          </w:tcPr>
          <w:p w:rsidR="00791484" w:rsidRPr="00B42DD6" w:rsidRDefault="00791484" w:rsidP="00CC3F85">
            <w:pPr>
              <w:spacing w:before="120" w:line="360" w:lineRule="auto"/>
              <w:outlineLvl w:val="0"/>
              <w:rPr>
                <w:spacing w:val="30"/>
              </w:rPr>
            </w:pPr>
          </w:p>
        </w:tc>
        <w:tc>
          <w:tcPr>
            <w:tcW w:w="1652" w:type="dxa"/>
            <w:tcBorders>
              <w:bottom w:val="single" w:sz="4" w:space="0" w:color="auto"/>
            </w:tcBorders>
          </w:tcPr>
          <w:p w:rsidR="00791484" w:rsidRPr="00B42DD6" w:rsidRDefault="00791484" w:rsidP="00CC3F85">
            <w:pPr>
              <w:spacing w:before="120" w:line="360" w:lineRule="auto"/>
              <w:outlineLvl w:val="0"/>
              <w:rPr>
                <w:spacing w:val="30"/>
              </w:rPr>
            </w:pPr>
          </w:p>
        </w:tc>
        <w:tc>
          <w:tcPr>
            <w:tcW w:w="253" w:type="dxa"/>
          </w:tcPr>
          <w:p w:rsidR="00791484" w:rsidRPr="00B42DD6" w:rsidRDefault="00791484" w:rsidP="00CC3F85">
            <w:pPr>
              <w:spacing w:before="120" w:line="360" w:lineRule="auto"/>
              <w:ind w:left="173" w:hanging="173"/>
              <w:outlineLvl w:val="0"/>
              <w:rPr>
                <w:spacing w:val="30"/>
              </w:rPr>
            </w:pPr>
          </w:p>
        </w:tc>
        <w:tc>
          <w:tcPr>
            <w:tcW w:w="1464" w:type="dxa"/>
            <w:tcBorders>
              <w:bottom w:val="single" w:sz="4" w:space="0" w:color="auto"/>
            </w:tcBorders>
          </w:tcPr>
          <w:p w:rsidR="00791484" w:rsidRPr="00B42DD6" w:rsidRDefault="00791484" w:rsidP="00CC3F85">
            <w:pPr>
              <w:spacing w:before="120" w:line="360" w:lineRule="auto"/>
              <w:ind w:left="173" w:hanging="173"/>
              <w:outlineLvl w:val="0"/>
              <w:rPr>
                <w:spacing w:val="30"/>
              </w:rPr>
            </w:pPr>
          </w:p>
        </w:tc>
        <w:tc>
          <w:tcPr>
            <w:tcW w:w="286" w:type="dxa"/>
          </w:tcPr>
          <w:p w:rsidR="00791484" w:rsidRPr="00B42DD6" w:rsidRDefault="00791484" w:rsidP="00CC3F85">
            <w:pPr>
              <w:spacing w:before="120" w:line="360" w:lineRule="auto"/>
              <w:outlineLvl w:val="0"/>
              <w:rPr>
                <w:spacing w:val="30"/>
              </w:rPr>
            </w:pPr>
          </w:p>
        </w:tc>
        <w:tc>
          <w:tcPr>
            <w:tcW w:w="1777" w:type="dxa"/>
            <w:tcBorders>
              <w:bottom w:val="single" w:sz="4" w:space="0" w:color="auto"/>
            </w:tcBorders>
          </w:tcPr>
          <w:p w:rsidR="00791484" w:rsidRPr="00B42DD6" w:rsidRDefault="00791484" w:rsidP="00CC3F85">
            <w:pPr>
              <w:spacing w:before="120" w:line="360" w:lineRule="auto"/>
              <w:outlineLvl w:val="0"/>
              <w:rPr>
                <w:spacing w:val="30"/>
              </w:rPr>
            </w:pPr>
          </w:p>
        </w:tc>
        <w:tc>
          <w:tcPr>
            <w:tcW w:w="240" w:type="dxa"/>
          </w:tcPr>
          <w:p w:rsidR="00791484" w:rsidRPr="00B42DD6" w:rsidRDefault="00791484" w:rsidP="00CC3F85">
            <w:pPr>
              <w:spacing w:before="120" w:line="360" w:lineRule="auto"/>
              <w:outlineLvl w:val="0"/>
              <w:rPr>
                <w:spacing w:val="30"/>
              </w:rPr>
            </w:pPr>
          </w:p>
        </w:tc>
        <w:tc>
          <w:tcPr>
            <w:tcW w:w="1740" w:type="dxa"/>
            <w:tcBorders>
              <w:bottom w:val="single" w:sz="4" w:space="0" w:color="auto"/>
            </w:tcBorders>
          </w:tcPr>
          <w:p w:rsidR="00791484" w:rsidRPr="00B42DD6" w:rsidRDefault="00791484" w:rsidP="00CC3F85">
            <w:pPr>
              <w:spacing w:before="120" w:line="360" w:lineRule="auto"/>
              <w:outlineLvl w:val="0"/>
              <w:rPr>
                <w:spacing w:val="30"/>
              </w:rPr>
            </w:pPr>
          </w:p>
        </w:tc>
      </w:tr>
      <w:tr w:rsidR="00791484" w:rsidRPr="00B42DD6" w:rsidTr="00CD0DF5">
        <w:tc>
          <w:tcPr>
            <w:tcW w:w="1062" w:type="dxa"/>
            <w:tcBorders>
              <w:top w:val="single" w:sz="4" w:space="0" w:color="auto"/>
            </w:tcBorders>
            <w:vAlign w:val="center"/>
          </w:tcPr>
          <w:p w:rsidR="00791484" w:rsidRPr="00B42DD6" w:rsidRDefault="00791484" w:rsidP="00CC3F85">
            <w:pPr>
              <w:spacing w:before="120" w:line="360" w:lineRule="auto"/>
              <w:jc w:val="center"/>
            </w:pPr>
            <w:r w:rsidRPr="00B42DD6">
              <w:rPr>
                <w:rtl/>
              </w:rPr>
              <w:t>תאריך</w:t>
            </w:r>
          </w:p>
        </w:tc>
        <w:tc>
          <w:tcPr>
            <w:tcW w:w="236" w:type="dxa"/>
          </w:tcPr>
          <w:p w:rsidR="00791484" w:rsidRPr="00B42DD6" w:rsidRDefault="00791484" w:rsidP="00CC3F85">
            <w:pPr>
              <w:spacing w:before="120" w:line="360" w:lineRule="auto"/>
              <w:jc w:val="center"/>
            </w:pPr>
          </w:p>
        </w:tc>
        <w:tc>
          <w:tcPr>
            <w:tcW w:w="1652" w:type="dxa"/>
            <w:tcBorders>
              <w:top w:val="single" w:sz="4" w:space="0" w:color="auto"/>
            </w:tcBorders>
            <w:vAlign w:val="center"/>
          </w:tcPr>
          <w:p w:rsidR="00791484" w:rsidRPr="00B42DD6" w:rsidRDefault="00791484" w:rsidP="00CC3F85">
            <w:pPr>
              <w:spacing w:before="120" w:line="360" w:lineRule="auto"/>
              <w:jc w:val="center"/>
            </w:pPr>
            <w:r w:rsidRPr="00B42DD6">
              <w:rPr>
                <w:rtl/>
              </w:rPr>
              <w:t>שם</w:t>
            </w:r>
          </w:p>
        </w:tc>
        <w:tc>
          <w:tcPr>
            <w:tcW w:w="253" w:type="dxa"/>
          </w:tcPr>
          <w:p w:rsidR="00791484" w:rsidRPr="00B42DD6" w:rsidRDefault="00791484" w:rsidP="00CC3F85">
            <w:pPr>
              <w:spacing w:before="120" w:line="360" w:lineRule="auto"/>
              <w:jc w:val="center"/>
            </w:pPr>
          </w:p>
        </w:tc>
        <w:tc>
          <w:tcPr>
            <w:tcW w:w="1464" w:type="dxa"/>
            <w:tcBorders>
              <w:top w:val="single" w:sz="4" w:space="0" w:color="auto"/>
            </w:tcBorders>
            <w:vAlign w:val="center"/>
          </w:tcPr>
          <w:p w:rsidR="00791484" w:rsidRPr="00B42DD6" w:rsidRDefault="00791484" w:rsidP="00CC3F85">
            <w:pPr>
              <w:spacing w:before="120" w:line="360" w:lineRule="auto"/>
              <w:jc w:val="center"/>
            </w:pPr>
            <w:r w:rsidRPr="00B42DD6">
              <w:rPr>
                <w:rtl/>
              </w:rPr>
              <w:t>מס' ת"ז</w:t>
            </w:r>
          </w:p>
        </w:tc>
        <w:tc>
          <w:tcPr>
            <w:tcW w:w="286" w:type="dxa"/>
          </w:tcPr>
          <w:p w:rsidR="00791484" w:rsidRPr="00B42DD6" w:rsidRDefault="00791484" w:rsidP="00CC3F85">
            <w:pPr>
              <w:spacing w:before="120" w:line="360" w:lineRule="auto"/>
              <w:jc w:val="center"/>
            </w:pPr>
          </w:p>
        </w:tc>
        <w:tc>
          <w:tcPr>
            <w:tcW w:w="1777" w:type="dxa"/>
            <w:tcBorders>
              <w:top w:val="single" w:sz="4" w:space="0" w:color="auto"/>
            </w:tcBorders>
            <w:vAlign w:val="center"/>
          </w:tcPr>
          <w:p w:rsidR="00791484" w:rsidRPr="00B42DD6" w:rsidRDefault="00791484" w:rsidP="00CC3F85">
            <w:pPr>
              <w:spacing w:before="120" w:line="360" w:lineRule="auto"/>
              <w:jc w:val="center"/>
            </w:pPr>
            <w:r w:rsidRPr="00B42DD6">
              <w:rPr>
                <w:rtl/>
              </w:rPr>
              <w:t>תפקיד</w:t>
            </w:r>
          </w:p>
        </w:tc>
        <w:tc>
          <w:tcPr>
            <w:tcW w:w="240" w:type="dxa"/>
          </w:tcPr>
          <w:p w:rsidR="00791484" w:rsidRPr="00B42DD6" w:rsidRDefault="00791484" w:rsidP="00CC3F85">
            <w:pPr>
              <w:spacing w:before="120" w:line="360" w:lineRule="auto"/>
              <w:jc w:val="center"/>
            </w:pPr>
          </w:p>
        </w:tc>
        <w:tc>
          <w:tcPr>
            <w:tcW w:w="1740" w:type="dxa"/>
            <w:tcBorders>
              <w:top w:val="single" w:sz="4" w:space="0" w:color="auto"/>
            </w:tcBorders>
          </w:tcPr>
          <w:p w:rsidR="00791484" w:rsidRPr="00B42DD6" w:rsidRDefault="00791484" w:rsidP="00CC3F85">
            <w:pPr>
              <w:spacing w:before="120" w:line="360" w:lineRule="auto"/>
              <w:jc w:val="center"/>
            </w:pPr>
            <w:r w:rsidRPr="00B42DD6">
              <w:rPr>
                <w:rtl/>
              </w:rPr>
              <w:t>חתימה</w:t>
            </w:r>
          </w:p>
        </w:tc>
      </w:tr>
    </w:tbl>
    <w:p w:rsidR="00791484" w:rsidRPr="00B42DD6" w:rsidRDefault="00791484" w:rsidP="0057384C">
      <w:pPr>
        <w:spacing w:before="120" w:line="360" w:lineRule="auto"/>
        <w:rPr>
          <w:rtl/>
        </w:rPr>
      </w:pPr>
    </w:p>
    <w:p w:rsidR="00791484" w:rsidRPr="00B42DD6" w:rsidRDefault="00791484" w:rsidP="00CC3F85">
      <w:pPr>
        <w:spacing w:before="120" w:line="360" w:lineRule="auto"/>
        <w:jc w:val="center"/>
        <w:rPr>
          <w:b/>
          <w:bCs/>
          <w:u w:val="single"/>
          <w:rtl/>
        </w:rPr>
      </w:pPr>
      <w:r w:rsidRPr="00B42DD6">
        <w:rPr>
          <w:b/>
          <w:bCs/>
          <w:u w:val="single"/>
          <w:rtl/>
        </w:rPr>
        <w:t xml:space="preserve">אישור </w:t>
      </w:r>
    </w:p>
    <w:p w:rsidR="00791484" w:rsidRPr="00B42DD6" w:rsidRDefault="00791484" w:rsidP="00CC3F85">
      <w:pPr>
        <w:spacing w:before="120" w:line="360" w:lineRule="auto"/>
        <w:jc w:val="center"/>
        <w:rPr>
          <w:rtl/>
        </w:rPr>
      </w:pPr>
    </w:p>
    <w:p w:rsidR="00791484" w:rsidRPr="00B42DD6" w:rsidRDefault="00791484" w:rsidP="00CC3F85">
      <w:pPr>
        <w:spacing w:before="120" w:line="360" w:lineRule="auto"/>
        <w:rPr>
          <w:rtl/>
        </w:rPr>
      </w:pPr>
      <w:r w:rsidRPr="00B42DD6">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91484" w:rsidRPr="00B42DD6" w:rsidRDefault="00791484" w:rsidP="00CC3F85">
      <w:pPr>
        <w:spacing w:before="120" w:line="360" w:lineRule="auto"/>
        <w:rPr>
          <w:rtl/>
        </w:rPr>
      </w:pP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55DE2" w:rsidRPr="00B42DD6" w:rsidTr="00CD0DF5">
        <w:tc>
          <w:tcPr>
            <w:tcW w:w="1287" w:type="dxa"/>
            <w:tcBorders>
              <w:bottom w:val="single" w:sz="4" w:space="0" w:color="auto"/>
            </w:tcBorders>
          </w:tcPr>
          <w:p w:rsidR="00791484" w:rsidRPr="00B42DD6" w:rsidRDefault="00791484" w:rsidP="00CC3F85">
            <w:pPr>
              <w:spacing w:before="120" w:line="360" w:lineRule="auto"/>
              <w:outlineLvl w:val="0"/>
              <w:rPr>
                <w:spacing w:val="30"/>
              </w:rPr>
            </w:pPr>
          </w:p>
        </w:tc>
        <w:tc>
          <w:tcPr>
            <w:tcW w:w="371" w:type="dxa"/>
          </w:tcPr>
          <w:p w:rsidR="00791484" w:rsidRPr="00B42DD6" w:rsidRDefault="00791484" w:rsidP="00CC3F85">
            <w:pPr>
              <w:spacing w:before="120" w:line="360" w:lineRule="auto"/>
              <w:outlineLvl w:val="0"/>
              <w:rPr>
                <w:spacing w:val="30"/>
              </w:rPr>
            </w:pPr>
          </w:p>
        </w:tc>
        <w:tc>
          <w:tcPr>
            <w:tcW w:w="1969" w:type="dxa"/>
            <w:tcBorders>
              <w:bottom w:val="single" w:sz="4" w:space="0" w:color="auto"/>
            </w:tcBorders>
          </w:tcPr>
          <w:p w:rsidR="00791484" w:rsidRPr="00B42DD6" w:rsidRDefault="00791484" w:rsidP="00CC3F85">
            <w:pPr>
              <w:spacing w:before="120" w:line="360" w:lineRule="auto"/>
              <w:outlineLvl w:val="0"/>
              <w:rPr>
                <w:spacing w:val="30"/>
              </w:rPr>
            </w:pPr>
          </w:p>
        </w:tc>
        <w:tc>
          <w:tcPr>
            <w:tcW w:w="397" w:type="dxa"/>
          </w:tcPr>
          <w:p w:rsidR="00791484" w:rsidRPr="00B42DD6" w:rsidRDefault="00791484" w:rsidP="00CC3F85">
            <w:pPr>
              <w:spacing w:before="120" w:line="360" w:lineRule="auto"/>
              <w:ind w:left="173" w:hanging="173"/>
              <w:outlineLvl w:val="0"/>
              <w:rPr>
                <w:spacing w:val="30"/>
              </w:rPr>
            </w:pPr>
          </w:p>
        </w:tc>
        <w:tc>
          <w:tcPr>
            <w:tcW w:w="2303" w:type="dxa"/>
            <w:tcBorders>
              <w:bottom w:val="single" w:sz="4" w:space="0" w:color="auto"/>
            </w:tcBorders>
          </w:tcPr>
          <w:p w:rsidR="00791484" w:rsidRPr="00B42DD6" w:rsidRDefault="00791484" w:rsidP="00CC3F85">
            <w:pPr>
              <w:spacing w:before="120" w:line="360" w:lineRule="auto"/>
              <w:ind w:left="173" w:hanging="173"/>
              <w:outlineLvl w:val="0"/>
              <w:rPr>
                <w:spacing w:val="30"/>
              </w:rPr>
            </w:pPr>
          </w:p>
        </w:tc>
        <w:tc>
          <w:tcPr>
            <w:tcW w:w="365" w:type="dxa"/>
          </w:tcPr>
          <w:p w:rsidR="00791484" w:rsidRPr="00B42DD6" w:rsidRDefault="00791484" w:rsidP="00CC3F85">
            <w:pPr>
              <w:spacing w:before="120" w:line="360" w:lineRule="auto"/>
              <w:outlineLvl w:val="0"/>
              <w:rPr>
                <w:spacing w:val="30"/>
              </w:rPr>
            </w:pPr>
          </w:p>
        </w:tc>
        <w:tc>
          <w:tcPr>
            <w:tcW w:w="2026" w:type="dxa"/>
            <w:tcBorders>
              <w:bottom w:val="single" w:sz="4" w:space="0" w:color="auto"/>
            </w:tcBorders>
          </w:tcPr>
          <w:p w:rsidR="00791484" w:rsidRPr="00B42DD6" w:rsidRDefault="00791484" w:rsidP="00CC3F85">
            <w:pPr>
              <w:spacing w:before="120" w:line="360" w:lineRule="auto"/>
              <w:outlineLvl w:val="0"/>
              <w:rPr>
                <w:spacing w:val="30"/>
              </w:rPr>
            </w:pPr>
          </w:p>
        </w:tc>
      </w:tr>
      <w:tr w:rsidR="00791484" w:rsidRPr="00B42DD6" w:rsidTr="00CD0DF5">
        <w:tc>
          <w:tcPr>
            <w:tcW w:w="1287" w:type="dxa"/>
            <w:tcBorders>
              <w:top w:val="single" w:sz="4" w:space="0" w:color="auto"/>
            </w:tcBorders>
            <w:vAlign w:val="center"/>
          </w:tcPr>
          <w:p w:rsidR="00791484" w:rsidRPr="00B42DD6" w:rsidRDefault="00791484" w:rsidP="00CC3F85">
            <w:pPr>
              <w:spacing w:before="120" w:line="360" w:lineRule="auto"/>
              <w:jc w:val="center"/>
            </w:pPr>
            <w:r w:rsidRPr="00B42DD6">
              <w:rPr>
                <w:rtl/>
              </w:rPr>
              <w:t>תאריך</w:t>
            </w:r>
          </w:p>
        </w:tc>
        <w:tc>
          <w:tcPr>
            <w:tcW w:w="371" w:type="dxa"/>
          </w:tcPr>
          <w:p w:rsidR="00791484" w:rsidRPr="00B42DD6" w:rsidRDefault="00791484" w:rsidP="00CC3F85">
            <w:pPr>
              <w:spacing w:before="120" w:line="360" w:lineRule="auto"/>
              <w:jc w:val="center"/>
            </w:pPr>
          </w:p>
        </w:tc>
        <w:tc>
          <w:tcPr>
            <w:tcW w:w="1969" w:type="dxa"/>
            <w:tcBorders>
              <w:top w:val="single" w:sz="4" w:space="0" w:color="auto"/>
            </w:tcBorders>
            <w:vAlign w:val="center"/>
          </w:tcPr>
          <w:p w:rsidR="00791484" w:rsidRPr="00B42DD6" w:rsidRDefault="00791484" w:rsidP="00CC3F85">
            <w:pPr>
              <w:spacing w:before="120" w:line="360" w:lineRule="auto"/>
              <w:jc w:val="center"/>
            </w:pPr>
            <w:r w:rsidRPr="00B42DD6">
              <w:rPr>
                <w:rtl/>
              </w:rPr>
              <w:t>שם</w:t>
            </w:r>
          </w:p>
        </w:tc>
        <w:tc>
          <w:tcPr>
            <w:tcW w:w="397" w:type="dxa"/>
          </w:tcPr>
          <w:p w:rsidR="00791484" w:rsidRPr="00B42DD6" w:rsidRDefault="00791484" w:rsidP="00CC3F85">
            <w:pPr>
              <w:spacing w:before="120" w:line="360" w:lineRule="auto"/>
              <w:jc w:val="center"/>
            </w:pPr>
          </w:p>
        </w:tc>
        <w:tc>
          <w:tcPr>
            <w:tcW w:w="2303" w:type="dxa"/>
            <w:tcBorders>
              <w:top w:val="single" w:sz="4" w:space="0" w:color="auto"/>
            </w:tcBorders>
            <w:vAlign w:val="center"/>
          </w:tcPr>
          <w:p w:rsidR="00791484" w:rsidRPr="00B42DD6" w:rsidRDefault="00791484" w:rsidP="00CC3F85">
            <w:pPr>
              <w:spacing w:before="120" w:line="360" w:lineRule="auto"/>
              <w:jc w:val="center"/>
            </w:pPr>
            <w:r w:rsidRPr="00B42DD6">
              <w:rPr>
                <w:rtl/>
              </w:rPr>
              <w:t>חתימה וחותמת</w:t>
            </w:r>
          </w:p>
        </w:tc>
        <w:tc>
          <w:tcPr>
            <w:tcW w:w="365" w:type="dxa"/>
          </w:tcPr>
          <w:p w:rsidR="00791484" w:rsidRPr="00B42DD6" w:rsidRDefault="00791484" w:rsidP="00CC3F85">
            <w:pPr>
              <w:spacing w:before="120" w:line="360" w:lineRule="auto"/>
              <w:jc w:val="center"/>
            </w:pPr>
          </w:p>
        </w:tc>
        <w:tc>
          <w:tcPr>
            <w:tcW w:w="2026" w:type="dxa"/>
            <w:tcBorders>
              <w:top w:val="single" w:sz="4" w:space="0" w:color="auto"/>
            </w:tcBorders>
            <w:vAlign w:val="center"/>
          </w:tcPr>
          <w:p w:rsidR="00791484" w:rsidRPr="00B42DD6" w:rsidRDefault="00791484" w:rsidP="00CC3F85">
            <w:pPr>
              <w:spacing w:before="120" w:line="360" w:lineRule="auto"/>
              <w:jc w:val="center"/>
            </w:pPr>
            <w:r w:rsidRPr="00B42DD6">
              <w:rPr>
                <w:rtl/>
              </w:rPr>
              <w:t>מס' רישיון</w:t>
            </w:r>
          </w:p>
        </w:tc>
      </w:tr>
    </w:tbl>
    <w:p w:rsidR="00791484" w:rsidRPr="00B42DD6" w:rsidRDefault="00791484" w:rsidP="00CC3F85">
      <w:pPr>
        <w:spacing w:before="120" w:line="360" w:lineRule="auto"/>
        <w:ind w:left="1416"/>
        <w:rPr>
          <w:rtl/>
        </w:rPr>
      </w:pPr>
    </w:p>
    <w:p w:rsidR="00791484" w:rsidRPr="00B42DD6" w:rsidRDefault="00791484" w:rsidP="00CC3F85">
      <w:pPr>
        <w:spacing w:before="120" w:line="360" w:lineRule="auto"/>
        <w:rPr>
          <w:rtl/>
          <w:lang w:eastAsia="en-US"/>
        </w:rPr>
      </w:pPr>
    </w:p>
    <w:p w:rsidR="00DC23A9" w:rsidRPr="00B42DD6" w:rsidRDefault="00DC23A9" w:rsidP="00CC3F85">
      <w:pPr>
        <w:bidi w:val="0"/>
        <w:spacing w:before="120" w:line="360" w:lineRule="auto"/>
      </w:pPr>
    </w:p>
    <w:sectPr w:rsidR="00DC23A9" w:rsidRPr="00B42DD6" w:rsidSect="00762F20">
      <w:headerReference w:type="default" r:id="rId16"/>
      <w:footerReference w:type="default" r:id="rId17"/>
      <w:footerReference w:type="first" r:id="rId18"/>
      <w:pgSz w:w="11906" w:h="16838"/>
      <w:pgMar w:top="1440" w:right="1800" w:bottom="1440" w:left="1843"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490A" w:rsidRDefault="009F490A">
      <w:r>
        <w:separator/>
      </w:r>
    </w:p>
  </w:endnote>
  <w:endnote w:type="continuationSeparator" w:id="0">
    <w:p w:rsidR="009F490A" w:rsidRDefault="009F49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20007A87" w:usb1="80000000" w:usb2="00000008" w:usb3="00000000" w:csb0="000001FF" w:csb1="00000000"/>
  </w:font>
  <w:font w:name="Segoe UI Semilight">
    <w:altName w:val="Arial"/>
    <w:charset w:val="00"/>
    <w:family w:val="swiss"/>
    <w:pitch w:val="variable"/>
    <w:sig w:usb0="00000000"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Cs w:val="26"/>
        <w:rtl/>
      </w:rPr>
      <w:id w:val="-605114240"/>
      <w:docPartObj>
        <w:docPartGallery w:val="Page Numbers (Bottom of Page)"/>
        <w:docPartUnique/>
      </w:docPartObj>
    </w:sdtPr>
    <w:sdtEndPr/>
    <w:sdtContent>
      <w:p w:rsidR="009F490A" w:rsidRPr="00623218" w:rsidRDefault="009F490A" w:rsidP="00D5250C">
        <w:pPr>
          <w:keepNext/>
          <w:tabs>
            <w:tab w:val="center" w:pos="4418"/>
          </w:tabs>
          <w:spacing w:before="240" w:after="60"/>
          <w:ind w:left="32"/>
          <w:jc w:val="both"/>
          <w:outlineLvl w:val="1"/>
          <w:rPr>
            <w:rFonts w:ascii="Arial" w:hAnsi="Arial" w:cs="Narkisim"/>
            <w:b/>
            <w:bCs/>
            <w:i/>
            <w:iCs/>
            <w:sz w:val="16"/>
            <w:szCs w:val="16"/>
            <w:rtl/>
            <w:lang w:val="x-none" w:eastAsia="x-none"/>
          </w:rPr>
        </w:pPr>
        <w:r>
          <w:rPr>
            <w:noProof/>
            <w:rtl/>
            <w:lang w:eastAsia="en-US"/>
          </w:rPr>
          <mc:AlternateContent>
            <mc:Choice Requires="wps">
              <w:drawing>
                <wp:anchor distT="0" distB="0" distL="114300" distR="114300" simplePos="0" relativeHeight="251660288" behindDoc="0" locked="0" layoutInCell="1" allowOverlap="1" wp14:anchorId="351805A2" wp14:editId="759CEA32">
                  <wp:simplePos x="0" y="0"/>
                  <wp:positionH relativeFrom="margin">
                    <wp:align>center</wp:align>
                  </wp:positionH>
                  <wp:positionV relativeFrom="bottomMargin">
                    <wp:align>center</wp:align>
                  </wp:positionV>
                  <wp:extent cx="551815" cy="238760"/>
                  <wp:effectExtent l="23495" t="19050" r="19050" b="18415"/>
                  <wp:wrapNone/>
                  <wp:docPr id="556" name="צורה אוטומטית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9F490A" w:rsidRDefault="009F490A">
                              <w:pPr>
                                <w:jc w:val="center"/>
                                <w:rPr>
                                  <w:rtl/>
                                  <w:cs/>
                                </w:rPr>
                              </w:pPr>
                              <w:r>
                                <w:fldChar w:fldCharType="begin"/>
                              </w:r>
                              <w:r>
                                <w:rPr>
                                  <w:rtl/>
                                  <w:cs/>
                                </w:rPr>
                                <w:instrText>PAGE    \* MERGEFORMAT</w:instrText>
                              </w:r>
                              <w:r>
                                <w:fldChar w:fldCharType="separate"/>
                              </w:r>
                              <w:r w:rsidR="0073419E" w:rsidRPr="0073419E">
                                <w:rPr>
                                  <w:noProof/>
                                  <w:rtl/>
                                  <w:lang w:val="he-IL"/>
                                </w:rPr>
                                <w:t>9</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צורה אוטומטית 22" o:spid="_x0000_s1027" type="#_x0000_t185" style="position:absolute;left:0;text-align:left;margin-left:0;margin-top:0;width:43.45pt;height:18.8pt;flip:x;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" filled="t" strokecolor="gray" strokeweight="2.25pt">
                  <v:textbox inset=",0,,0">
                    <w:txbxContent>
                      <w:p w:rsidR="009F490A" w:rsidRDefault="009F490A">
                        <w:pPr>
                          <w:jc w:val="center"/>
                          <w:rPr>
                            <w:rtl/>
                            <w:cs/>
                          </w:rPr>
                        </w:pPr>
                        <w:r>
                          <w:fldChar w:fldCharType="begin"/>
                        </w:r>
                        <w:r>
                          <w:rPr>
                            <w:rtl/>
                            <w:cs/>
                          </w:rPr>
                          <w:instrText>PAGE    \* MERGEFORMAT</w:instrText>
                        </w:r>
                        <w:r>
                          <w:fldChar w:fldCharType="separate"/>
                        </w:r>
                        <w:r w:rsidR="0073419E" w:rsidRPr="0073419E">
                          <w:rPr>
                            <w:noProof/>
                            <w:rtl/>
                            <w:lang w:val="he-IL"/>
                          </w:rPr>
                          <w:t>9</w:t>
                        </w:r>
                        <w:r>
                          <w:fldChar w:fldCharType="end"/>
                        </w:r>
                      </w:p>
                    </w:txbxContent>
                  </v:textbox>
                  <w10:wrap anchorx="margin" anchory="margin"/>
                </v:shape>
              </w:pict>
            </mc:Fallback>
          </mc:AlternateContent>
        </w:r>
        <w:r>
          <w:rPr>
            <w:noProof/>
            <w:rtl/>
            <w:lang w:eastAsia="en-US"/>
          </w:rPr>
          <mc:AlternateContent>
            <mc:Choice Requires="wps">
              <w:drawing>
                <wp:anchor distT="0" distB="0" distL="114300" distR="114300" simplePos="0" relativeHeight="251659264" behindDoc="0" locked="0" layoutInCell="1" allowOverlap="1" wp14:anchorId="1FD171E8" wp14:editId="410BA0EE">
                  <wp:simplePos x="0" y="0"/>
                  <wp:positionH relativeFrom="margin">
                    <wp:align>center</wp:align>
                  </wp:positionH>
                  <wp:positionV relativeFrom="bottomMargin">
                    <wp:align>center</wp:align>
                  </wp:positionV>
                  <wp:extent cx="5518150" cy="0"/>
                  <wp:effectExtent l="6350" t="9525" r="9525" b="9525"/>
                  <wp:wrapNone/>
                  <wp:docPr id="557" name="צורה אוטומטית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צורה אוטומטית 21" o:spid="_x0000_s1026" type="#_x0000_t32" style="position:absolute;left:0;text-align:left;margin-left:0;margin-top:0;width:434.5pt;height:0;flip:x;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" strokecolor="gray" strokeweight="1pt">
                  <w10:wrap anchorx="margin" anchory="margin"/>
                </v:shape>
              </w:pict>
            </mc:Fallback>
          </mc:AlternateContent>
        </w:r>
        <w:r w:rsidRPr="00D5250C">
          <w:rPr>
            <w:rFonts w:ascii="Arial" w:hAnsi="Arial" w:cs="Narkisim"/>
            <w:b/>
            <w:bCs/>
            <w:i/>
            <w:iCs/>
            <w:sz w:val="18"/>
            <w:szCs w:val="18"/>
            <w:rtl/>
            <w:lang w:val="x-none" w:eastAsia="x-none"/>
          </w:rPr>
          <w:t xml:space="preserve"> </w:t>
        </w:r>
        <w:r w:rsidRPr="00D5250C">
          <w:rPr>
            <w:rFonts w:ascii="Arial" w:hAnsi="Arial" w:cs="Narkisim"/>
            <w:b/>
            <w:bCs/>
            <w:i/>
            <w:iCs/>
            <w:sz w:val="18"/>
            <w:szCs w:val="18"/>
            <w:rtl/>
            <w:lang w:val="x-none" w:eastAsia="x-none"/>
          </w:rPr>
          <w:tab/>
        </w:r>
        <w:r w:rsidRPr="00623218">
          <w:rPr>
            <w:rFonts w:ascii="Arial" w:hAnsi="Arial" w:cs="Narkisim" w:hint="cs"/>
            <w:b/>
            <w:bCs/>
            <w:i/>
            <w:iCs/>
            <w:sz w:val="16"/>
            <w:szCs w:val="16"/>
            <w:rtl/>
            <w:lang w:val="x-none" w:eastAsia="x-none"/>
          </w:rPr>
          <w:t xml:space="preserve">משרד החקלאות ופיתוח הכפר - </w:t>
        </w:r>
        <w:r w:rsidRPr="00623218">
          <w:rPr>
            <w:rFonts w:ascii="Arial" w:hAnsi="Arial" w:cs="Narkisim"/>
            <w:b/>
            <w:bCs/>
            <w:i/>
            <w:iCs/>
            <w:sz w:val="16"/>
            <w:szCs w:val="16"/>
            <w:rtl/>
            <w:lang w:val="x-none" w:eastAsia="x-none"/>
          </w:rPr>
          <w:t xml:space="preserve">דרך המכבים, ראשון-לציון ת.ד. </w:t>
        </w:r>
        <w:r w:rsidRPr="00623218">
          <w:rPr>
            <w:rFonts w:ascii="Arial" w:hAnsi="Arial" w:cs="Narkisim" w:hint="cs"/>
            <w:b/>
            <w:bCs/>
            <w:i/>
            <w:iCs/>
            <w:sz w:val="16"/>
            <w:szCs w:val="16"/>
            <w:rtl/>
            <w:lang w:val="x-none" w:eastAsia="x-none"/>
          </w:rPr>
          <w:t>30</w:t>
        </w:r>
        <w:r w:rsidRPr="00623218">
          <w:rPr>
            <w:rFonts w:ascii="Arial" w:hAnsi="Arial" w:cs="Narkisim"/>
            <w:b/>
            <w:bCs/>
            <w:i/>
            <w:iCs/>
            <w:sz w:val="16"/>
            <w:szCs w:val="16"/>
            <w:rtl/>
            <w:lang w:val="x-none" w:eastAsia="x-none"/>
          </w:rPr>
          <w:t xml:space="preserve"> בית דגן, מיקוד </w:t>
        </w:r>
        <w:r w:rsidRPr="00623218">
          <w:rPr>
            <w:rFonts w:ascii="Arial" w:hAnsi="Arial" w:cs="Narkisim" w:hint="cs"/>
            <w:b/>
            <w:bCs/>
            <w:i/>
            <w:iCs/>
            <w:sz w:val="16"/>
            <w:szCs w:val="16"/>
            <w:rtl/>
            <w:lang w:val="x-none" w:eastAsia="x-none"/>
          </w:rPr>
          <w:t xml:space="preserve">50200, </w:t>
        </w:r>
        <w:r w:rsidRPr="00D5250C">
          <w:rPr>
            <w:rFonts w:ascii="Arial" w:hAnsi="Arial" w:cs="Narkisim"/>
            <w:b/>
            <w:bCs/>
            <w:i/>
            <w:iCs/>
            <w:sz w:val="16"/>
            <w:szCs w:val="16"/>
            <w:rtl/>
            <w:lang w:val="x-none" w:eastAsia="x-none"/>
          </w:rPr>
          <w:t xml:space="preserve"> טל'  03-9485405/7  פקס:</w:t>
        </w:r>
        <w:r w:rsidRPr="00623218">
          <w:rPr>
            <w:rFonts w:ascii="Arial" w:hAnsi="Arial" w:cs="Narkisim"/>
            <w:b/>
            <w:bCs/>
            <w:i/>
            <w:iCs/>
            <w:sz w:val="16"/>
            <w:szCs w:val="16"/>
            <w:rtl/>
            <w:lang w:val="x-none" w:eastAsia="x-none"/>
          </w:rPr>
          <w:t xml:space="preserve"> 03-9485849</w:t>
        </w:r>
      </w:p>
      <w:p w:rsidR="009F490A" w:rsidRDefault="0073419E">
        <w:pPr>
          <w:pStyle w:val="a8"/>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490A" w:rsidRPr="00F77F0F" w:rsidRDefault="009F490A" w:rsidP="00D5250C">
    <w:pPr>
      <w:keepNext/>
      <w:tabs>
        <w:tab w:val="center" w:pos="4418"/>
      </w:tabs>
      <w:spacing w:before="240" w:after="60"/>
      <w:ind w:left="32"/>
      <w:jc w:val="both"/>
      <w:outlineLvl w:val="1"/>
      <w:rPr>
        <w:rFonts w:ascii="Arial" w:hAnsi="Arial" w:cs="Narkisim"/>
        <w:b/>
        <w:bCs/>
        <w:i/>
        <w:iCs/>
        <w:sz w:val="16"/>
        <w:szCs w:val="16"/>
        <w:rtl/>
        <w:lang w:val="x-none" w:eastAsia="x-none"/>
      </w:rPr>
    </w:pPr>
    <w:r w:rsidRPr="00D5250C">
      <w:rPr>
        <w:rFonts w:ascii="Arial" w:hAnsi="Arial" w:cs="Narkisim"/>
        <w:b/>
        <w:bCs/>
        <w:i/>
        <w:iCs/>
        <w:sz w:val="18"/>
        <w:szCs w:val="18"/>
        <w:rtl/>
        <w:lang w:val="x-none" w:eastAsia="x-none"/>
      </w:rPr>
      <w:tab/>
    </w:r>
    <w:r w:rsidRPr="00F77F0F">
      <w:rPr>
        <w:rFonts w:ascii="Arial" w:hAnsi="Arial" w:cs="Narkisim" w:hint="eastAsia"/>
        <w:b/>
        <w:bCs/>
        <w:i/>
        <w:iCs/>
        <w:sz w:val="16"/>
        <w:szCs w:val="16"/>
        <w:rtl/>
        <w:lang w:val="x-none" w:eastAsia="x-none"/>
      </w:rPr>
      <w:t>משרד</w:t>
    </w:r>
    <w:r w:rsidRPr="00F77F0F">
      <w:rPr>
        <w:rFonts w:ascii="Arial" w:hAnsi="Arial" w:cs="Narkisim"/>
        <w:b/>
        <w:bCs/>
        <w:i/>
        <w:iCs/>
        <w:sz w:val="16"/>
        <w:szCs w:val="16"/>
        <w:rtl/>
        <w:lang w:val="x-none" w:eastAsia="x-none"/>
      </w:rPr>
      <w:t xml:space="preserve"> החקלאות ופיתוח הכפר - דרך המכבים, ראשון-לציון ת.ד. 30 בית דגן, מיקוד 50200, </w:t>
    </w:r>
    <w:r w:rsidRPr="00D5250C">
      <w:rPr>
        <w:rFonts w:ascii="Arial" w:hAnsi="Arial" w:cs="Narkisim"/>
        <w:b/>
        <w:bCs/>
        <w:i/>
        <w:iCs/>
        <w:sz w:val="16"/>
        <w:szCs w:val="16"/>
        <w:rtl/>
        <w:lang w:val="x-none" w:eastAsia="x-none"/>
      </w:rPr>
      <w:t xml:space="preserve"> טל'  03-9485405/7  פקס:</w:t>
    </w:r>
    <w:r w:rsidRPr="00F77F0F">
      <w:rPr>
        <w:rFonts w:ascii="Arial" w:hAnsi="Arial" w:cs="Narkisim"/>
        <w:b/>
        <w:bCs/>
        <w:i/>
        <w:iCs/>
        <w:sz w:val="16"/>
        <w:szCs w:val="16"/>
        <w:rtl/>
        <w:lang w:val="x-none" w:eastAsia="x-none"/>
      </w:rPr>
      <w:t xml:space="preserve"> 03-9485849</w:t>
    </w:r>
  </w:p>
  <w:p w:rsidR="009F490A" w:rsidRPr="00F77F0F" w:rsidRDefault="009F490A">
    <w:pPr>
      <w:pStyle w:val="a8"/>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490A" w:rsidRDefault="009F490A">
      <w:r>
        <w:separator/>
      </w:r>
    </w:p>
  </w:footnote>
  <w:footnote w:type="continuationSeparator" w:id="0">
    <w:p w:rsidR="009F490A" w:rsidRDefault="009F49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490A" w:rsidRPr="00D5250C" w:rsidRDefault="009F490A" w:rsidP="00D5250C">
    <w:pPr>
      <w:pBdr>
        <w:bottom w:val="single" w:sz="6" w:space="1" w:color="auto"/>
      </w:pBdr>
      <w:shd w:val="clear" w:color="auto" w:fill="FFFFFF"/>
      <w:jc w:val="center"/>
      <w:rPr>
        <w:rFonts w:eastAsia="Calibri" w:cs="Narkisim"/>
        <w:b/>
        <w:bCs/>
        <w:noProof/>
        <w:rtl/>
        <w:lang w:eastAsia="en-US"/>
        <w14:shadow w14:blurRad="50800" w14:dist="38100" w14:dir="2700000" w14:sx="100000" w14:sy="100000" w14:kx="0" w14:ky="0" w14:algn="tl">
          <w14:srgbClr w14:val="000000">
            <w14:alpha w14:val="60000"/>
          </w14:srgbClr>
        </w14:shadow>
      </w:rPr>
    </w:pPr>
    <w:r w:rsidRPr="00D5250C">
      <w:rPr>
        <w:rFonts w:eastAsia="Calibri" w:cs="Narkisim" w:hint="cs"/>
        <w:b/>
        <w:bCs/>
        <w:noProof/>
        <w:rtl/>
        <w:lang w:eastAsia="en-US"/>
      </w:rPr>
      <w:t xml:space="preserve">משרד החקלאות ופיתוח הכפר </w:t>
    </w:r>
    <w:r w:rsidRPr="00D5250C">
      <w:rPr>
        <w:rFonts w:eastAsia="Calibri" w:cs="Narkisim"/>
        <w:b/>
        <w:bCs/>
        <w:noProof/>
        <w:rtl/>
        <w:lang w:eastAsia="en-US"/>
      </w:rPr>
      <w:t>–</w:t>
    </w:r>
    <w:r w:rsidRPr="00D5250C">
      <w:rPr>
        <w:rFonts w:eastAsia="Calibri" w:cs="Narkisim" w:hint="cs"/>
        <w:b/>
        <w:bCs/>
        <w:noProof/>
        <w:rtl/>
        <w:lang w:eastAsia="en-US"/>
        <w14:shadow w14:blurRad="50800" w14:dist="38100" w14:dir="2700000" w14:sx="100000" w14:sy="100000" w14:kx="0" w14:ky="0" w14:algn="tl">
          <w14:srgbClr w14:val="000000">
            <w14:alpha w14:val="60000"/>
          </w14:srgbClr>
        </w14:shadow>
      </w:rPr>
      <w:t xml:space="preserve"> האגף </w:t>
    </w:r>
    <w:r>
      <w:rPr>
        <w:rFonts w:eastAsia="Calibri" w:cs="Narkisim" w:hint="cs"/>
        <w:b/>
        <w:bCs/>
        <w:noProof/>
        <w:rtl/>
        <w:lang w:eastAsia="en-US"/>
        <w14:shadow w14:blurRad="50800" w14:dist="38100" w14:dir="2700000" w14:sx="100000" w14:sy="100000" w14:kx="0" w14:ky="0" w14:algn="tl">
          <w14:srgbClr w14:val="000000">
            <w14:alpha w14:val="60000"/>
          </w14:srgbClr>
        </w14:shadow>
      </w:rPr>
      <w:t>לביקורת פנימית</w:t>
    </w:r>
  </w:p>
  <w:p w:rsidR="009F490A" w:rsidRPr="00D5250C" w:rsidRDefault="009F490A" w:rsidP="0015560E">
    <w:pPr>
      <w:pBdr>
        <w:bottom w:val="single" w:sz="6" w:space="1" w:color="auto"/>
      </w:pBdr>
      <w:shd w:val="clear" w:color="auto" w:fill="FFFFFF"/>
      <w:jc w:val="center"/>
      <w:rPr>
        <w:rFonts w:cs="Narkisim"/>
        <w:b/>
        <w:bCs/>
        <w:rtl/>
      </w:rPr>
    </w:pPr>
    <w:r w:rsidRPr="00D5250C">
      <w:rPr>
        <w:rFonts w:eastAsia="Calibri" w:cs="Narkisim" w:hint="cs"/>
        <w:b/>
        <w:bCs/>
        <w:noProof/>
        <w:rtl/>
        <w:lang w:eastAsia="en-US"/>
        <w14:shadow w14:blurRad="50800" w14:dist="38100" w14:dir="2700000" w14:sx="100000" w14:sy="100000" w14:kx="0" w14:ky="0" w14:algn="tl">
          <w14:srgbClr w14:val="000000">
            <w14:alpha w14:val="60000"/>
          </w14:srgbClr>
        </w14:shadow>
      </w:rPr>
      <w:t xml:space="preserve">מכרז </w:t>
    </w:r>
    <w:r>
      <w:rPr>
        <w:rFonts w:eastAsia="Calibri" w:cs="Narkisim" w:hint="cs"/>
        <w:b/>
        <w:bCs/>
        <w:noProof/>
        <w:rtl/>
        <w:lang w:eastAsia="en-US"/>
        <w14:shadow w14:blurRad="50800" w14:dist="38100" w14:dir="2700000" w14:sx="100000" w14:sy="100000" w14:kx="0" w14:ky="0" w14:algn="tl">
          <w14:srgbClr w14:val="000000">
            <w14:alpha w14:val="60000"/>
          </w14:srgbClr>
        </w14:shadow>
      </w:rPr>
      <w:t>2/</w:t>
    </w:r>
    <w:r w:rsidR="005C2BD1">
      <w:rPr>
        <w:rFonts w:eastAsia="Calibri" w:cs="Narkisim" w:hint="cs"/>
        <w:b/>
        <w:bCs/>
        <w:noProof/>
        <w:rtl/>
        <w:lang w:eastAsia="en-US"/>
        <w14:shadow w14:blurRad="50800" w14:dist="38100" w14:dir="2700000" w14:sx="100000" w14:sy="100000" w14:kx="0" w14:ky="0" w14:algn="tl">
          <w14:srgbClr w14:val="000000">
            <w14:alpha w14:val="60000"/>
          </w14:srgbClr>
        </w14:shadow>
      </w:rPr>
      <w:t>20</w:t>
    </w:r>
    <w:r>
      <w:rPr>
        <w:rFonts w:eastAsia="Calibri" w:cs="Narkisim" w:hint="cs"/>
        <w:b/>
        <w:bCs/>
        <w:noProof/>
        <w:rtl/>
        <w:lang w:eastAsia="en-US"/>
        <w14:shadow w14:blurRad="50800" w14:dist="38100" w14:dir="2700000" w14:sx="100000" w14:sy="100000" w14:kx="0" w14:ky="0" w14:algn="tl">
          <w14:srgbClr w14:val="000000">
            <w14:alpha w14:val="60000"/>
          </w14:srgbClr>
        </w14:shadow>
      </w:rPr>
      <w:t>17</w:t>
    </w:r>
    <w:r w:rsidRPr="00D5250C">
      <w:rPr>
        <w:rFonts w:eastAsia="Calibri" w:cs="Narkisim" w:hint="cs"/>
        <w:b/>
        <w:bCs/>
        <w:noProof/>
        <w:rtl/>
        <w:lang w:eastAsia="en-US"/>
        <w14:shadow w14:blurRad="50800" w14:dist="38100" w14:dir="2700000" w14:sx="100000" w14:sy="100000" w14:kx="0" w14:ky="0" w14:algn="tl">
          <w14:srgbClr w14:val="000000">
            <w14:alpha w14:val="60000"/>
          </w14:srgbClr>
        </w14:shadow>
      </w:rPr>
      <w:t xml:space="preserve">, </w:t>
    </w:r>
    <w:r>
      <w:rPr>
        <w:rFonts w:cs="Narkisim" w:hint="cs"/>
        <w:b/>
        <w:bCs/>
        <w:rtl/>
      </w:rPr>
      <w:t>למתן שירותי ביקורת פנימית ממיקור חוץ</w:t>
    </w:r>
  </w:p>
  <w:p w:rsidR="009F490A" w:rsidRPr="00D5250C" w:rsidRDefault="009F490A" w:rsidP="00D5250C">
    <w:pPr>
      <w:shd w:val="clear" w:color="auto" w:fill="FFFFFF"/>
      <w:jc w:val="center"/>
      <w:rPr>
        <w:rFonts w:cs="Narkisim"/>
        <w:b/>
        <w:bCs/>
        <w:rtl/>
      </w:rPr>
    </w:pPr>
  </w:p>
  <w:p w:rsidR="009F490A" w:rsidRDefault="009F490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0204A"/>
    <w:multiLevelType w:val="hybridMultilevel"/>
    <w:tmpl w:val="0972BD8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F2A6FF6"/>
    <w:multiLevelType w:val="hybridMultilevel"/>
    <w:tmpl w:val="691A6672"/>
    <w:lvl w:ilvl="0" w:tplc="6BE80648">
      <w:start w:val="1"/>
      <w:numFmt w:val="hebrew1"/>
      <w:lvlText w:val="%1."/>
      <w:lvlJc w:val="left"/>
      <w:pPr>
        <w:ind w:left="1393" w:hanging="360"/>
      </w:pPr>
      <w:rPr>
        <w:rFonts w:hint="default"/>
      </w:rPr>
    </w:lvl>
    <w:lvl w:ilvl="1" w:tplc="04090019" w:tentative="1">
      <w:start w:val="1"/>
      <w:numFmt w:val="lowerLetter"/>
      <w:lvlText w:val="%2."/>
      <w:lvlJc w:val="left"/>
      <w:pPr>
        <w:ind w:left="2113" w:hanging="360"/>
      </w:pPr>
    </w:lvl>
    <w:lvl w:ilvl="2" w:tplc="0409001B" w:tentative="1">
      <w:start w:val="1"/>
      <w:numFmt w:val="lowerRoman"/>
      <w:lvlText w:val="%3."/>
      <w:lvlJc w:val="right"/>
      <w:pPr>
        <w:ind w:left="2833" w:hanging="180"/>
      </w:pPr>
    </w:lvl>
    <w:lvl w:ilvl="3" w:tplc="0409000F" w:tentative="1">
      <w:start w:val="1"/>
      <w:numFmt w:val="decimal"/>
      <w:lvlText w:val="%4."/>
      <w:lvlJc w:val="left"/>
      <w:pPr>
        <w:ind w:left="3553" w:hanging="360"/>
      </w:pPr>
    </w:lvl>
    <w:lvl w:ilvl="4" w:tplc="04090019" w:tentative="1">
      <w:start w:val="1"/>
      <w:numFmt w:val="lowerLetter"/>
      <w:lvlText w:val="%5."/>
      <w:lvlJc w:val="left"/>
      <w:pPr>
        <w:ind w:left="4273" w:hanging="360"/>
      </w:pPr>
    </w:lvl>
    <w:lvl w:ilvl="5" w:tplc="0409001B" w:tentative="1">
      <w:start w:val="1"/>
      <w:numFmt w:val="lowerRoman"/>
      <w:lvlText w:val="%6."/>
      <w:lvlJc w:val="right"/>
      <w:pPr>
        <w:ind w:left="4993" w:hanging="180"/>
      </w:pPr>
    </w:lvl>
    <w:lvl w:ilvl="6" w:tplc="0409000F" w:tentative="1">
      <w:start w:val="1"/>
      <w:numFmt w:val="decimal"/>
      <w:lvlText w:val="%7."/>
      <w:lvlJc w:val="left"/>
      <w:pPr>
        <w:ind w:left="5713" w:hanging="360"/>
      </w:pPr>
    </w:lvl>
    <w:lvl w:ilvl="7" w:tplc="04090019" w:tentative="1">
      <w:start w:val="1"/>
      <w:numFmt w:val="lowerLetter"/>
      <w:lvlText w:val="%8."/>
      <w:lvlJc w:val="left"/>
      <w:pPr>
        <w:ind w:left="6433" w:hanging="360"/>
      </w:pPr>
    </w:lvl>
    <w:lvl w:ilvl="8" w:tplc="0409001B" w:tentative="1">
      <w:start w:val="1"/>
      <w:numFmt w:val="lowerRoman"/>
      <w:lvlText w:val="%9."/>
      <w:lvlJc w:val="right"/>
      <w:pPr>
        <w:ind w:left="7153" w:hanging="180"/>
      </w:pPr>
    </w:lvl>
  </w:abstractNum>
  <w:abstractNum w:abstractNumId="2">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EA4E0E"/>
    <w:multiLevelType w:val="hybridMultilevel"/>
    <w:tmpl w:val="7F1A86AA"/>
    <w:lvl w:ilvl="0" w:tplc="EC32D13C">
      <w:start w:val="1"/>
      <w:numFmt w:val="decimal"/>
      <w:lvlText w:val="%1."/>
      <w:lvlJc w:val="left"/>
      <w:pPr>
        <w:ind w:left="1827" w:hanging="360"/>
      </w:pPr>
      <w:rPr>
        <w:rFonts w:hint="default"/>
      </w:r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DC94F6B"/>
    <w:multiLevelType w:val="multilevel"/>
    <w:tmpl w:val="9B64DDAE"/>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6">
    <w:nsid w:val="1FF93DDC"/>
    <w:multiLevelType w:val="hybridMultilevel"/>
    <w:tmpl w:val="1A9048D6"/>
    <w:lvl w:ilvl="0" w:tplc="EC3A2A96">
      <w:start w:val="2"/>
      <w:numFmt w:val="hebrew1"/>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7">
    <w:nsid w:val="20A630A1"/>
    <w:multiLevelType w:val="hybridMultilevel"/>
    <w:tmpl w:val="B7362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F667C1"/>
    <w:multiLevelType w:val="multilevel"/>
    <w:tmpl w:val="C4ACAFFA"/>
    <w:lvl w:ilvl="0">
      <w:start w:val="1"/>
      <w:numFmt w:val="decimal"/>
      <w:lvlText w:val="%1."/>
      <w:lvlJc w:val="left"/>
      <w:pPr>
        <w:ind w:left="720" w:hanging="360"/>
      </w:pPr>
    </w:lvl>
    <w:lvl w:ilvl="1">
      <w:start w:val="1"/>
      <w:numFmt w:val="decimal"/>
      <w:isLgl/>
      <w:lvlText w:val="%1.%2"/>
      <w:lvlJc w:val="left"/>
      <w:pPr>
        <w:ind w:left="1011" w:hanging="435"/>
      </w:pPr>
      <w:rPr>
        <w:rFonts w:hint="default"/>
      </w:rPr>
    </w:lvl>
    <w:lvl w:ilvl="2">
      <w:start w:val="1"/>
      <w:numFmt w:val="decimal"/>
      <w:isLgl/>
      <w:lvlText w:val="%1.%2.%3"/>
      <w:lvlJc w:val="left"/>
      <w:pPr>
        <w:ind w:left="1512" w:hanging="720"/>
      </w:pPr>
      <w:rPr>
        <w:rFonts w:hint="default"/>
        <w:b w:val="0"/>
        <w:bCs w:val="0"/>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736" w:hanging="108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528" w:hanging="1440"/>
      </w:pPr>
      <w:rPr>
        <w:rFonts w:hint="default"/>
      </w:rPr>
    </w:lvl>
  </w:abstractNum>
  <w:abstractNum w:abstractNumId="9">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29991C4A"/>
    <w:multiLevelType w:val="multilevel"/>
    <w:tmpl w:val="15A6EEFA"/>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sz w:val="22"/>
        <w:szCs w:val="24"/>
      </w:rPr>
    </w:lvl>
    <w:lvl w:ilvl="2">
      <w:start w:val="1"/>
      <w:numFmt w:val="bullet"/>
      <w:lvlText w:val=""/>
      <w:lvlJc w:val="left"/>
      <w:pPr>
        <w:tabs>
          <w:tab w:val="num" w:pos="2268"/>
        </w:tabs>
        <w:ind w:left="2268" w:hanging="992"/>
      </w:pPr>
      <w:rPr>
        <w:rFonts w:ascii="Symbol" w:hAnsi="Symbol" w:hint="default"/>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11">
    <w:nsid w:val="2E24601E"/>
    <w:multiLevelType w:val="multilevel"/>
    <w:tmpl w:val="24A2CD86"/>
    <w:lvl w:ilvl="0">
      <w:start w:val="4"/>
      <w:numFmt w:val="decimal"/>
      <w:lvlText w:val="%1"/>
      <w:lvlJc w:val="left"/>
      <w:pPr>
        <w:ind w:left="435" w:hanging="435"/>
      </w:pPr>
      <w:rPr>
        <w:rFonts w:hint="default"/>
      </w:rPr>
    </w:lvl>
    <w:lvl w:ilvl="1">
      <w:start w:val="8"/>
      <w:numFmt w:val="decimal"/>
      <w:lvlText w:val="%1.%2"/>
      <w:lvlJc w:val="left"/>
      <w:pPr>
        <w:ind w:left="435" w:hanging="435"/>
      </w:pPr>
      <w:rPr>
        <w:rFonts w:hint="default"/>
        <w:b w:val="0"/>
        <w:bCs w:val="0"/>
        <w:lang w:bidi="he-IL"/>
      </w:rPr>
    </w:lvl>
    <w:lvl w:ilvl="2">
      <w:start w:val="1"/>
      <w:numFmt w:val="decimal"/>
      <w:lvlText w:val="%1.%2.%3"/>
      <w:lvlJc w:val="left"/>
      <w:pPr>
        <w:ind w:left="720" w:hanging="720"/>
      </w:pPr>
      <w:rPr>
        <w:rFonts w:hint="default"/>
      </w:rPr>
    </w:lvl>
    <w:lvl w:ilvl="3">
      <w:start w:val="1"/>
      <w:numFmt w:val="decimal"/>
      <w:lvlText w:val="%1.%2.%3.%4"/>
      <w:lvlJc w:val="left"/>
      <w:pPr>
        <w:ind w:left="1004" w:hanging="720"/>
      </w:pPr>
      <w:rPr>
        <w:rFonts w:hint="default"/>
        <w:b w:val="0"/>
        <w:bCs w:val="0"/>
      </w:rPr>
    </w:lvl>
    <w:lvl w:ilvl="4">
      <w:start w:val="1"/>
      <w:numFmt w:val="decimal"/>
      <w:lvlText w:val="%1.%2.%3.%4.%5"/>
      <w:lvlJc w:val="left"/>
      <w:pPr>
        <w:ind w:left="1647"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2">
    <w:nsid w:val="330328B7"/>
    <w:multiLevelType w:val="hybridMultilevel"/>
    <w:tmpl w:val="5E86CE94"/>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C5406F0"/>
    <w:multiLevelType w:val="hybridMultilevel"/>
    <w:tmpl w:val="B2365670"/>
    <w:lvl w:ilvl="0" w:tplc="11B6BFB2">
      <w:start w:val="1"/>
      <w:numFmt w:val="decimal"/>
      <w:lvlText w:val="%1."/>
      <w:lvlJc w:val="left"/>
      <w:pPr>
        <w:ind w:left="401" w:hanging="360"/>
      </w:pPr>
      <w:rPr>
        <w:rFonts w:hint="default"/>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15">
    <w:nsid w:val="50E23E97"/>
    <w:multiLevelType w:val="hybridMultilevel"/>
    <w:tmpl w:val="AFD8A540"/>
    <w:lvl w:ilvl="0" w:tplc="2B70E674">
      <w:start w:val="1"/>
      <w:numFmt w:val="hebrew1"/>
      <w:lvlText w:val="%1."/>
      <w:lvlJc w:val="left"/>
      <w:pPr>
        <w:tabs>
          <w:tab w:val="num" w:pos="1080"/>
        </w:tabs>
        <w:ind w:left="1080" w:right="1440" w:hanging="720"/>
      </w:pPr>
      <w:rPr>
        <w:b/>
        <w:bCs/>
        <w:strike w:val="0"/>
        <w:dstrike w:val="0"/>
        <w:sz w:val="24"/>
        <w:szCs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52485CA1"/>
    <w:multiLevelType w:val="hybridMultilevel"/>
    <w:tmpl w:val="79B8F902"/>
    <w:lvl w:ilvl="0" w:tplc="9648D044">
      <w:start w:val="1"/>
      <w:numFmt w:val="decimal"/>
      <w:lvlText w:val="%1."/>
      <w:lvlJc w:val="left"/>
      <w:pPr>
        <w:ind w:left="401" w:hanging="360"/>
      </w:pPr>
      <w:rPr>
        <w:rFonts w:hint="default"/>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17">
    <w:nsid w:val="5D7C2FE9"/>
    <w:multiLevelType w:val="multilevel"/>
    <w:tmpl w:val="2786B182"/>
    <w:lvl w:ilvl="0">
      <w:start w:val="1"/>
      <w:numFmt w:val="decimal"/>
      <w:lvlText w:val="%1."/>
      <w:lvlJc w:val="left"/>
      <w:pPr>
        <w:ind w:left="360" w:hanging="360"/>
      </w:pPr>
      <w:rPr>
        <w:rFonts w:hint="default"/>
      </w:rPr>
    </w:lvl>
    <w:lvl w:ilvl="1">
      <w:start w:val="1"/>
      <w:numFmt w:val="decimal"/>
      <w:lvlText w:val="%1.%2."/>
      <w:lvlJc w:val="left"/>
      <w:pPr>
        <w:ind w:left="792" w:hanging="565"/>
      </w:pPr>
      <w:rPr>
        <w:rFonts w:cs="David" w:hint="default"/>
        <w:b w:val="0"/>
        <w:bCs w:val="0"/>
        <w:sz w:val="24"/>
        <w:szCs w:val="24"/>
        <w:lang w:bidi="he-IL"/>
      </w:rPr>
    </w:lvl>
    <w:lvl w:ilvl="2">
      <w:start w:val="1"/>
      <w:numFmt w:val="bullet"/>
      <w:lvlText w:val=""/>
      <w:lvlJc w:val="left"/>
      <w:pPr>
        <w:ind w:left="1355" w:hanging="504"/>
      </w:pPr>
      <w:rPr>
        <w:rFonts w:ascii="Symbol" w:hAnsi="Symbol" w:hint="default"/>
        <w:b w:val="0"/>
        <w:bCs w:val="0"/>
        <w:sz w:val="24"/>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6523362C"/>
    <w:multiLevelType w:val="hybridMultilevel"/>
    <w:tmpl w:val="1F94B668"/>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6040243"/>
    <w:multiLevelType w:val="hybridMultilevel"/>
    <w:tmpl w:val="602034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1">
    <w:nsid w:val="6D7203CA"/>
    <w:multiLevelType w:val="multilevel"/>
    <w:tmpl w:val="CC28B2EC"/>
    <w:lvl w:ilvl="0">
      <w:start w:val="1"/>
      <w:numFmt w:val="decimal"/>
      <w:lvlText w:val="%1."/>
      <w:lvlJc w:val="left"/>
      <w:pPr>
        <w:ind w:left="720" w:hanging="360"/>
      </w:pPr>
      <w:rPr>
        <w:rFonts w:hint="default"/>
      </w:rPr>
    </w:lvl>
    <w:lvl w:ilvl="1">
      <w:start w:val="2"/>
      <w:numFmt w:val="decimal"/>
      <w:isLgl/>
      <w:lvlText w:val="%1.%2"/>
      <w:lvlJc w:val="left"/>
      <w:pPr>
        <w:ind w:left="1095" w:hanging="55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520" w:hanging="108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240" w:hanging="1440"/>
      </w:pPr>
      <w:rPr>
        <w:rFonts w:hint="default"/>
      </w:rPr>
    </w:lvl>
  </w:abstractNum>
  <w:abstractNum w:abstractNumId="22">
    <w:nsid w:val="70413E52"/>
    <w:multiLevelType w:val="hybridMultilevel"/>
    <w:tmpl w:val="FAA2B44A"/>
    <w:styleLink w:val="-131"/>
    <w:lvl w:ilvl="0" w:tplc="04090001">
      <w:start w:val="1"/>
      <w:numFmt w:val="bullet"/>
      <w:lvlText w:val=""/>
      <w:lvlJc w:val="left"/>
      <w:pPr>
        <w:ind w:left="720" w:hanging="360"/>
      </w:pPr>
      <w:rPr>
        <w:rFonts w:ascii="Symbol" w:hAnsi="Symbol"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1423C2B"/>
    <w:multiLevelType w:val="singleLevel"/>
    <w:tmpl w:val="21541A66"/>
    <w:lvl w:ilvl="0">
      <w:start w:val="1"/>
      <w:numFmt w:val="decimal"/>
      <w:lvlText w:val="%1."/>
      <w:lvlJc w:val="left"/>
      <w:pPr>
        <w:tabs>
          <w:tab w:val="num" w:pos="714"/>
        </w:tabs>
        <w:ind w:left="0" w:hanging="630"/>
      </w:pPr>
      <w:rPr>
        <w:rFonts w:cs="David"/>
      </w:rPr>
    </w:lvl>
  </w:abstractNum>
  <w:abstractNum w:abstractNumId="24">
    <w:nsid w:val="7B68276E"/>
    <w:multiLevelType w:val="multilevel"/>
    <w:tmpl w:val="E4540E34"/>
    <w:lvl w:ilvl="0">
      <w:start w:val="12"/>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23"/>
    <w:lvlOverride w:ilvl="0">
      <w:startOverride w:val="1"/>
    </w:lvlOverride>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num>
  <w:num w:numId="5">
    <w:abstractNumId w:val="10"/>
  </w:num>
  <w:num w:numId="6">
    <w:abstractNumId w:val="0"/>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num>
  <w:num w:numId="9">
    <w:abstractNumId w:val="4"/>
  </w:num>
  <w:num w:numId="10">
    <w:abstractNumId w:val="2"/>
  </w:num>
  <w:num w:numId="11">
    <w:abstractNumId w:val="17"/>
  </w:num>
  <w:num w:numId="12">
    <w:abstractNumId w:val="13"/>
  </w:num>
  <w:num w:numId="13">
    <w:abstractNumId w:val="8"/>
  </w:num>
  <w:num w:numId="14">
    <w:abstractNumId w:val="24"/>
  </w:num>
  <w:num w:numId="15">
    <w:abstractNumId w:val="19"/>
  </w:num>
  <w:num w:numId="16">
    <w:abstractNumId w:val="5"/>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17">
    <w:abstractNumId w:val="22"/>
  </w:num>
  <w:num w:numId="18">
    <w:abstractNumId w:val="7"/>
  </w:num>
  <w:num w:numId="19">
    <w:abstractNumId w:val="11"/>
  </w:num>
  <w:num w:numId="20">
    <w:abstractNumId w:val="5"/>
  </w:num>
  <w:num w:numId="21">
    <w:abstractNumId w:val="3"/>
  </w:num>
  <w:num w:numId="22">
    <w:abstractNumId w:val="1"/>
  </w:num>
  <w:num w:numId="23">
    <w:abstractNumId w:val="14"/>
  </w:num>
  <w:num w:numId="24">
    <w:abstractNumId w:val="18"/>
  </w:num>
  <w:num w:numId="25">
    <w:abstractNumId w:val="16"/>
  </w:num>
  <w:num w:numId="26">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193"/>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99B"/>
    <w:rsid w:val="000021EB"/>
    <w:rsid w:val="00003A0A"/>
    <w:rsid w:val="00003A34"/>
    <w:rsid w:val="00006BDA"/>
    <w:rsid w:val="0000787C"/>
    <w:rsid w:val="000102F7"/>
    <w:rsid w:val="000121C2"/>
    <w:rsid w:val="0001326E"/>
    <w:rsid w:val="000213FD"/>
    <w:rsid w:val="00022726"/>
    <w:rsid w:val="000254A7"/>
    <w:rsid w:val="00026E61"/>
    <w:rsid w:val="000328E7"/>
    <w:rsid w:val="00041364"/>
    <w:rsid w:val="0004138A"/>
    <w:rsid w:val="00041D10"/>
    <w:rsid w:val="00042E53"/>
    <w:rsid w:val="0004773D"/>
    <w:rsid w:val="00047C9F"/>
    <w:rsid w:val="000566CA"/>
    <w:rsid w:val="00065351"/>
    <w:rsid w:val="00084A12"/>
    <w:rsid w:val="00087FB0"/>
    <w:rsid w:val="00090660"/>
    <w:rsid w:val="00094605"/>
    <w:rsid w:val="00096AC2"/>
    <w:rsid w:val="000A1DDA"/>
    <w:rsid w:val="000A20F0"/>
    <w:rsid w:val="000A41DA"/>
    <w:rsid w:val="000A77C9"/>
    <w:rsid w:val="000B0118"/>
    <w:rsid w:val="000B2172"/>
    <w:rsid w:val="000B2617"/>
    <w:rsid w:val="000B2720"/>
    <w:rsid w:val="000B355C"/>
    <w:rsid w:val="000C25B3"/>
    <w:rsid w:val="000C3D1C"/>
    <w:rsid w:val="000C3D22"/>
    <w:rsid w:val="000C41AB"/>
    <w:rsid w:val="000C745C"/>
    <w:rsid w:val="000C7663"/>
    <w:rsid w:val="000D010D"/>
    <w:rsid w:val="000D30BF"/>
    <w:rsid w:val="000D3F59"/>
    <w:rsid w:val="000E5108"/>
    <w:rsid w:val="000E5220"/>
    <w:rsid w:val="000E6403"/>
    <w:rsid w:val="000E7D37"/>
    <w:rsid w:val="000F1811"/>
    <w:rsid w:val="000F3EBB"/>
    <w:rsid w:val="001070B6"/>
    <w:rsid w:val="00111F04"/>
    <w:rsid w:val="00114889"/>
    <w:rsid w:val="00120A7F"/>
    <w:rsid w:val="00123B18"/>
    <w:rsid w:val="00134567"/>
    <w:rsid w:val="0013652E"/>
    <w:rsid w:val="00136C0F"/>
    <w:rsid w:val="00145639"/>
    <w:rsid w:val="001465D0"/>
    <w:rsid w:val="00151696"/>
    <w:rsid w:val="0015560E"/>
    <w:rsid w:val="0016255B"/>
    <w:rsid w:val="001625A8"/>
    <w:rsid w:val="0016284C"/>
    <w:rsid w:val="0016290A"/>
    <w:rsid w:val="00164451"/>
    <w:rsid w:val="00173080"/>
    <w:rsid w:val="0017370C"/>
    <w:rsid w:val="00173BFE"/>
    <w:rsid w:val="00174B41"/>
    <w:rsid w:val="001770C5"/>
    <w:rsid w:val="00183C6E"/>
    <w:rsid w:val="001844EB"/>
    <w:rsid w:val="00190A26"/>
    <w:rsid w:val="001942A4"/>
    <w:rsid w:val="001945EB"/>
    <w:rsid w:val="00194D39"/>
    <w:rsid w:val="001969F6"/>
    <w:rsid w:val="00197CAD"/>
    <w:rsid w:val="001A1BC6"/>
    <w:rsid w:val="001A2327"/>
    <w:rsid w:val="001A2720"/>
    <w:rsid w:val="001A3237"/>
    <w:rsid w:val="001A45F3"/>
    <w:rsid w:val="001B0B46"/>
    <w:rsid w:val="001C07AA"/>
    <w:rsid w:val="001C48C7"/>
    <w:rsid w:val="001D00AF"/>
    <w:rsid w:val="001D421A"/>
    <w:rsid w:val="001E246F"/>
    <w:rsid w:val="001E3477"/>
    <w:rsid w:val="001E606D"/>
    <w:rsid w:val="001E76C2"/>
    <w:rsid w:val="001F0B58"/>
    <w:rsid w:val="001F5AEC"/>
    <w:rsid w:val="002004EC"/>
    <w:rsid w:val="002014B0"/>
    <w:rsid w:val="002042E1"/>
    <w:rsid w:val="00205390"/>
    <w:rsid w:val="00206720"/>
    <w:rsid w:val="00206D53"/>
    <w:rsid w:val="0021653C"/>
    <w:rsid w:val="00217E96"/>
    <w:rsid w:val="0022126A"/>
    <w:rsid w:val="00221C6E"/>
    <w:rsid w:val="002229F5"/>
    <w:rsid w:val="00227060"/>
    <w:rsid w:val="002371C5"/>
    <w:rsid w:val="00240981"/>
    <w:rsid w:val="0024149D"/>
    <w:rsid w:val="00241537"/>
    <w:rsid w:val="00241C9B"/>
    <w:rsid w:val="002441DD"/>
    <w:rsid w:val="00245F2A"/>
    <w:rsid w:val="00250273"/>
    <w:rsid w:val="00250807"/>
    <w:rsid w:val="00252C53"/>
    <w:rsid w:val="00253AAB"/>
    <w:rsid w:val="00253F57"/>
    <w:rsid w:val="002616C2"/>
    <w:rsid w:val="002802E8"/>
    <w:rsid w:val="00281B46"/>
    <w:rsid w:val="002829D4"/>
    <w:rsid w:val="002877D0"/>
    <w:rsid w:val="00290439"/>
    <w:rsid w:val="00293560"/>
    <w:rsid w:val="0029405E"/>
    <w:rsid w:val="00295380"/>
    <w:rsid w:val="00297DC5"/>
    <w:rsid w:val="002A0039"/>
    <w:rsid w:val="002A14C5"/>
    <w:rsid w:val="002A20FE"/>
    <w:rsid w:val="002A2D41"/>
    <w:rsid w:val="002A3C0C"/>
    <w:rsid w:val="002A42E5"/>
    <w:rsid w:val="002A5546"/>
    <w:rsid w:val="002A55BB"/>
    <w:rsid w:val="002A7503"/>
    <w:rsid w:val="002B4B44"/>
    <w:rsid w:val="002B5C2D"/>
    <w:rsid w:val="002C6C49"/>
    <w:rsid w:val="002D0691"/>
    <w:rsid w:val="002D0AE6"/>
    <w:rsid w:val="002D3491"/>
    <w:rsid w:val="002D6D9E"/>
    <w:rsid w:val="002E1C84"/>
    <w:rsid w:val="002E3C23"/>
    <w:rsid w:val="002E3EAE"/>
    <w:rsid w:val="002E4290"/>
    <w:rsid w:val="002E513D"/>
    <w:rsid w:val="002E5740"/>
    <w:rsid w:val="002E5D69"/>
    <w:rsid w:val="002E74CE"/>
    <w:rsid w:val="002F099B"/>
    <w:rsid w:val="002F1573"/>
    <w:rsid w:val="002F52F5"/>
    <w:rsid w:val="003003D8"/>
    <w:rsid w:val="003058B4"/>
    <w:rsid w:val="00312834"/>
    <w:rsid w:val="003204C3"/>
    <w:rsid w:val="003221AD"/>
    <w:rsid w:val="0032658E"/>
    <w:rsid w:val="00330DA6"/>
    <w:rsid w:val="00340356"/>
    <w:rsid w:val="00343A43"/>
    <w:rsid w:val="00343BE9"/>
    <w:rsid w:val="003441BD"/>
    <w:rsid w:val="00347535"/>
    <w:rsid w:val="003478FF"/>
    <w:rsid w:val="00350C1E"/>
    <w:rsid w:val="00352960"/>
    <w:rsid w:val="00352F7A"/>
    <w:rsid w:val="00354BE9"/>
    <w:rsid w:val="00355DE2"/>
    <w:rsid w:val="003561FF"/>
    <w:rsid w:val="00356C95"/>
    <w:rsid w:val="003621CE"/>
    <w:rsid w:val="00362CBC"/>
    <w:rsid w:val="00366A95"/>
    <w:rsid w:val="00367292"/>
    <w:rsid w:val="00372F8B"/>
    <w:rsid w:val="00375662"/>
    <w:rsid w:val="00375AAB"/>
    <w:rsid w:val="00383A83"/>
    <w:rsid w:val="00390831"/>
    <w:rsid w:val="003917D1"/>
    <w:rsid w:val="00394DA1"/>
    <w:rsid w:val="00394EDE"/>
    <w:rsid w:val="003A04FE"/>
    <w:rsid w:val="003A1777"/>
    <w:rsid w:val="003A181E"/>
    <w:rsid w:val="003A5362"/>
    <w:rsid w:val="003A5ABC"/>
    <w:rsid w:val="003A600F"/>
    <w:rsid w:val="003B1710"/>
    <w:rsid w:val="003B5C3D"/>
    <w:rsid w:val="003B6E96"/>
    <w:rsid w:val="003C1B48"/>
    <w:rsid w:val="003C473B"/>
    <w:rsid w:val="003D1E2A"/>
    <w:rsid w:val="003D33B2"/>
    <w:rsid w:val="003E046A"/>
    <w:rsid w:val="003E5E85"/>
    <w:rsid w:val="003E5F3C"/>
    <w:rsid w:val="003E6D5C"/>
    <w:rsid w:val="003E781F"/>
    <w:rsid w:val="003F27D0"/>
    <w:rsid w:val="003F5C75"/>
    <w:rsid w:val="003F6D01"/>
    <w:rsid w:val="004000A0"/>
    <w:rsid w:val="004027B3"/>
    <w:rsid w:val="00406558"/>
    <w:rsid w:val="00407388"/>
    <w:rsid w:val="004135FE"/>
    <w:rsid w:val="00415393"/>
    <w:rsid w:val="00423586"/>
    <w:rsid w:val="00427239"/>
    <w:rsid w:val="00427CF9"/>
    <w:rsid w:val="0043420B"/>
    <w:rsid w:val="004342A2"/>
    <w:rsid w:val="00434AA2"/>
    <w:rsid w:val="00437541"/>
    <w:rsid w:val="004513A4"/>
    <w:rsid w:val="00452883"/>
    <w:rsid w:val="00452A60"/>
    <w:rsid w:val="00455EEF"/>
    <w:rsid w:val="00457663"/>
    <w:rsid w:val="00461864"/>
    <w:rsid w:val="00461F77"/>
    <w:rsid w:val="00462FD4"/>
    <w:rsid w:val="00464714"/>
    <w:rsid w:val="004668E6"/>
    <w:rsid w:val="00466D0A"/>
    <w:rsid w:val="004704FC"/>
    <w:rsid w:val="004710B0"/>
    <w:rsid w:val="00472576"/>
    <w:rsid w:val="00475982"/>
    <w:rsid w:val="00476DCF"/>
    <w:rsid w:val="0047737B"/>
    <w:rsid w:val="0047778E"/>
    <w:rsid w:val="00481702"/>
    <w:rsid w:val="00490E6E"/>
    <w:rsid w:val="0049106E"/>
    <w:rsid w:val="004920F2"/>
    <w:rsid w:val="00495427"/>
    <w:rsid w:val="00496189"/>
    <w:rsid w:val="004A0634"/>
    <w:rsid w:val="004A33C5"/>
    <w:rsid w:val="004A41C4"/>
    <w:rsid w:val="004A5545"/>
    <w:rsid w:val="004B24B8"/>
    <w:rsid w:val="004B3B5D"/>
    <w:rsid w:val="004B575D"/>
    <w:rsid w:val="004D09B0"/>
    <w:rsid w:val="004D3B4E"/>
    <w:rsid w:val="004D4153"/>
    <w:rsid w:val="004D4755"/>
    <w:rsid w:val="004D7597"/>
    <w:rsid w:val="004E2EA2"/>
    <w:rsid w:val="004E457A"/>
    <w:rsid w:val="004F211B"/>
    <w:rsid w:val="004F22A7"/>
    <w:rsid w:val="004F4D2C"/>
    <w:rsid w:val="004F5BB9"/>
    <w:rsid w:val="0050460E"/>
    <w:rsid w:val="00505868"/>
    <w:rsid w:val="00510033"/>
    <w:rsid w:val="00514929"/>
    <w:rsid w:val="00515ECC"/>
    <w:rsid w:val="00517B69"/>
    <w:rsid w:val="0052061E"/>
    <w:rsid w:val="00522046"/>
    <w:rsid w:val="005229BA"/>
    <w:rsid w:val="00525020"/>
    <w:rsid w:val="0052570C"/>
    <w:rsid w:val="00527528"/>
    <w:rsid w:val="00530D9F"/>
    <w:rsid w:val="00533113"/>
    <w:rsid w:val="00533163"/>
    <w:rsid w:val="00540711"/>
    <w:rsid w:val="00543FBB"/>
    <w:rsid w:val="00545D26"/>
    <w:rsid w:val="005463B8"/>
    <w:rsid w:val="00546C82"/>
    <w:rsid w:val="005520BE"/>
    <w:rsid w:val="005532A5"/>
    <w:rsid w:val="005616F4"/>
    <w:rsid w:val="00561EA1"/>
    <w:rsid w:val="005623DF"/>
    <w:rsid w:val="005634D9"/>
    <w:rsid w:val="0056649A"/>
    <w:rsid w:val="005713E5"/>
    <w:rsid w:val="00571CD7"/>
    <w:rsid w:val="0057384C"/>
    <w:rsid w:val="00573872"/>
    <w:rsid w:val="005820AE"/>
    <w:rsid w:val="005821D2"/>
    <w:rsid w:val="005833F6"/>
    <w:rsid w:val="005967AF"/>
    <w:rsid w:val="005B3656"/>
    <w:rsid w:val="005B6629"/>
    <w:rsid w:val="005C1AC1"/>
    <w:rsid w:val="005C2BD1"/>
    <w:rsid w:val="005C3AB3"/>
    <w:rsid w:val="005C43FB"/>
    <w:rsid w:val="005C5193"/>
    <w:rsid w:val="005C5249"/>
    <w:rsid w:val="005C59A4"/>
    <w:rsid w:val="005C71C0"/>
    <w:rsid w:val="005C7DF5"/>
    <w:rsid w:val="005D1931"/>
    <w:rsid w:val="005D387C"/>
    <w:rsid w:val="005E2D76"/>
    <w:rsid w:val="005E42CC"/>
    <w:rsid w:val="005E5167"/>
    <w:rsid w:val="005E7145"/>
    <w:rsid w:val="005E7978"/>
    <w:rsid w:val="005F34F3"/>
    <w:rsid w:val="005F3EDC"/>
    <w:rsid w:val="005F5D5B"/>
    <w:rsid w:val="005F5FCD"/>
    <w:rsid w:val="005F628F"/>
    <w:rsid w:val="005F6A69"/>
    <w:rsid w:val="005F6B7C"/>
    <w:rsid w:val="00600DB1"/>
    <w:rsid w:val="006058DF"/>
    <w:rsid w:val="0060794C"/>
    <w:rsid w:val="00615902"/>
    <w:rsid w:val="0061626C"/>
    <w:rsid w:val="006204BC"/>
    <w:rsid w:val="0062372B"/>
    <w:rsid w:val="006237A4"/>
    <w:rsid w:val="00624456"/>
    <w:rsid w:val="00626FFC"/>
    <w:rsid w:val="00627258"/>
    <w:rsid w:val="006330CC"/>
    <w:rsid w:val="00635551"/>
    <w:rsid w:val="00643DE1"/>
    <w:rsid w:val="00645DF8"/>
    <w:rsid w:val="006479D8"/>
    <w:rsid w:val="00655913"/>
    <w:rsid w:val="0065593D"/>
    <w:rsid w:val="00655961"/>
    <w:rsid w:val="00660AD2"/>
    <w:rsid w:val="00662D1F"/>
    <w:rsid w:val="00664D49"/>
    <w:rsid w:val="0066615C"/>
    <w:rsid w:val="006700A2"/>
    <w:rsid w:val="0067098D"/>
    <w:rsid w:val="00671238"/>
    <w:rsid w:val="00672C86"/>
    <w:rsid w:val="006732C9"/>
    <w:rsid w:val="0067522A"/>
    <w:rsid w:val="00680E06"/>
    <w:rsid w:val="006908D2"/>
    <w:rsid w:val="006914A2"/>
    <w:rsid w:val="00692DB8"/>
    <w:rsid w:val="006936A0"/>
    <w:rsid w:val="00693CCF"/>
    <w:rsid w:val="00693FEA"/>
    <w:rsid w:val="006971A9"/>
    <w:rsid w:val="006A5689"/>
    <w:rsid w:val="006B060B"/>
    <w:rsid w:val="006B0E9E"/>
    <w:rsid w:val="006B1863"/>
    <w:rsid w:val="006B780D"/>
    <w:rsid w:val="006B7B6E"/>
    <w:rsid w:val="006C0E15"/>
    <w:rsid w:val="006C3C06"/>
    <w:rsid w:val="006D1A3B"/>
    <w:rsid w:val="006E1F87"/>
    <w:rsid w:val="006E3478"/>
    <w:rsid w:val="006E4781"/>
    <w:rsid w:val="006F141C"/>
    <w:rsid w:val="006F1815"/>
    <w:rsid w:val="006F2051"/>
    <w:rsid w:val="006F7249"/>
    <w:rsid w:val="006F7F3E"/>
    <w:rsid w:val="00702A7B"/>
    <w:rsid w:val="00702B77"/>
    <w:rsid w:val="00703036"/>
    <w:rsid w:val="00712243"/>
    <w:rsid w:val="00715005"/>
    <w:rsid w:val="007179E8"/>
    <w:rsid w:val="00720FEB"/>
    <w:rsid w:val="00724520"/>
    <w:rsid w:val="0072667A"/>
    <w:rsid w:val="0072724C"/>
    <w:rsid w:val="0073419E"/>
    <w:rsid w:val="0073509D"/>
    <w:rsid w:val="00736EAF"/>
    <w:rsid w:val="00740D51"/>
    <w:rsid w:val="00743D5A"/>
    <w:rsid w:val="007440D4"/>
    <w:rsid w:val="00746064"/>
    <w:rsid w:val="00750227"/>
    <w:rsid w:val="0075573B"/>
    <w:rsid w:val="00755A9B"/>
    <w:rsid w:val="00757BD9"/>
    <w:rsid w:val="00762F20"/>
    <w:rsid w:val="00763830"/>
    <w:rsid w:val="00767426"/>
    <w:rsid w:val="007713C9"/>
    <w:rsid w:val="00771646"/>
    <w:rsid w:val="00772DA4"/>
    <w:rsid w:val="007746A2"/>
    <w:rsid w:val="0077500A"/>
    <w:rsid w:val="00783429"/>
    <w:rsid w:val="00783A9B"/>
    <w:rsid w:val="00791484"/>
    <w:rsid w:val="007923E7"/>
    <w:rsid w:val="00793605"/>
    <w:rsid w:val="00795D63"/>
    <w:rsid w:val="00797637"/>
    <w:rsid w:val="007A4840"/>
    <w:rsid w:val="007A54B5"/>
    <w:rsid w:val="007A6F5D"/>
    <w:rsid w:val="007A7C53"/>
    <w:rsid w:val="007B05B4"/>
    <w:rsid w:val="007B0925"/>
    <w:rsid w:val="007B7BCF"/>
    <w:rsid w:val="007C0F19"/>
    <w:rsid w:val="007C0F1B"/>
    <w:rsid w:val="007C1222"/>
    <w:rsid w:val="007C1D53"/>
    <w:rsid w:val="007C2ECC"/>
    <w:rsid w:val="007C73D5"/>
    <w:rsid w:val="007D149D"/>
    <w:rsid w:val="007D4C96"/>
    <w:rsid w:val="007D65FB"/>
    <w:rsid w:val="007D71E7"/>
    <w:rsid w:val="007E253E"/>
    <w:rsid w:val="007E3938"/>
    <w:rsid w:val="007E3970"/>
    <w:rsid w:val="007F6B7A"/>
    <w:rsid w:val="008005B0"/>
    <w:rsid w:val="00800C90"/>
    <w:rsid w:val="008051ED"/>
    <w:rsid w:val="00806DC2"/>
    <w:rsid w:val="00807767"/>
    <w:rsid w:val="00807A07"/>
    <w:rsid w:val="00810E73"/>
    <w:rsid w:val="00825B38"/>
    <w:rsid w:val="008261C7"/>
    <w:rsid w:val="00832FFE"/>
    <w:rsid w:val="00833BDC"/>
    <w:rsid w:val="00840DF8"/>
    <w:rsid w:val="008417DD"/>
    <w:rsid w:val="0084787B"/>
    <w:rsid w:val="00851BB9"/>
    <w:rsid w:val="008522AF"/>
    <w:rsid w:val="008605AC"/>
    <w:rsid w:val="008615FA"/>
    <w:rsid w:val="0086268A"/>
    <w:rsid w:val="0086703F"/>
    <w:rsid w:val="00870AB6"/>
    <w:rsid w:val="008710DF"/>
    <w:rsid w:val="00873845"/>
    <w:rsid w:val="00874752"/>
    <w:rsid w:val="00880369"/>
    <w:rsid w:val="00882142"/>
    <w:rsid w:val="00882758"/>
    <w:rsid w:val="00882AC8"/>
    <w:rsid w:val="00885DCA"/>
    <w:rsid w:val="00887F16"/>
    <w:rsid w:val="00892622"/>
    <w:rsid w:val="00897673"/>
    <w:rsid w:val="008A0DF0"/>
    <w:rsid w:val="008A338E"/>
    <w:rsid w:val="008A5C53"/>
    <w:rsid w:val="008B401C"/>
    <w:rsid w:val="008B4148"/>
    <w:rsid w:val="008B4EBF"/>
    <w:rsid w:val="008C492D"/>
    <w:rsid w:val="008C51BF"/>
    <w:rsid w:val="008D0CAF"/>
    <w:rsid w:val="008D14FE"/>
    <w:rsid w:val="008D451B"/>
    <w:rsid w:val="008D5A9F"/>
    <w:rsid w:val="008D6DB6"/>
    <w:rsid w:val="008E000E"/>
    <w:rsid w:val="008E3175"/>
    <w:rsid w:val="008E395A"/>
    <w:rsid w:val="008E3C7D"/>
    <w:rsid w:val="008E46F5"/>
    <w:rsid w:val="008E5772"/>
    <w:rsid w:val="008E5C86"/>
    <w:rsid w:val="008F04D9"/>
    <w:rsid w:val="008F0DBC"/>
    <w:rsid w:val="008F440C"/>
    <w:rsid w:val="00900C2D"/>
    <w:rsid w:val="0090179A"/>
    <w:rsid w:val="00901CFE"/>
    <w:rsid w:val="00903EA4"/>
    <w:rsid w:val="00905172"/>
    <w:rsid w:val="00907802"/>
    <w:rsid w:val="0091123D"/>
    <w:rsid w:val="009124CA"/>
    <w:rsid w:val="009126E0"/>
    <w:rsid w:val="009131D8"/>
    <w:rsid w:val="00913301"/>
    <w:rsid w:val="009149F1"/>
    <w:rsid w:val="00916E89"/>
    <w:rsid w:val="009313C0"/>
    <w:rsid w:val="0093423A"/>
    <w:rsid w:val="009352F7"/>
    <w:rsid w:val="009427E8"/>
    <w:rsid w:val="00945627"/>
    <w:rsid w:val="00946B6C"/>
    <w:rsid w:val="00951C0A"/>
    <w:rsid w:val="00951F61"/>
    <w:rsid w:val="0095351A"/>
    <w:rsid w:val="009566FD"/>
    <w:rsid w:val="00956CBE"/>
    <w:rsid w:val="0096356E"/>
    <w:rsid w:val="00963A1C"/>
    <w:rsid w:val="00972163"/>
    <w:rsid w:val="00974E48"/>
    <w:rsid w:val="009761EA"/>
    <w:rsid w:val="0098076B"/>
    <w:rsid w:val="009825E2"/>
    <w:rsid w:val="00983279"/>
    <w:rsid w:val="009839A3"/>
    <w:rsid w:val="00985EDB"/>
    <w:rsid w:val="00987131"/>
    <w:rsid w:val="0099183F"/>
    <w:rsid w:val="00996BBB"/>
    <w:rsid w:val="009A2129"/>
    <w:rsid w:val="009A5BA1"/>
    <w:rsid w:val="009B406F"/>
    <w:rsid w:val="009B7A03"/>
    <w:rsid w:val="009C1A00"/>
    <w:rsid w:val="009C30AF"/>
    <w:rsid w:val="009C3EA8"/>
    <w:rsid w:val="009C670B"/>
    <w:rsid w:val="009D49B3"/>
    <w:rsid w:val="009D4E1F"/>
    <w:rsid w:val="009E5C63"/>
    <w:rsid w:val="009F12A3"/>
    <w:rsid w:val="009F4098"/>
    <w:rsid w:val="009F490A"/>
    <w:rsid w:val="00A01A4A"/>
    <w:rsid w:val="00A0426F"/>
    <w:rsid w:val="00A06CE1"/>
    <w:rsid w:val="00A07E81"/>
    <w:rsid w:val="00A1375D"/>
    <w:rsid w:val="00A142AD"/>
    <w:rsid w:val="00A16655"/>
    <w:rsid w:val="00A17623"/>
    <w:rsid w:val="00A209C1"/>
    <w:rsid w:val="00A21B00"/>
    <w:rsid w:val="00A2240C"/>
    <w:rsid w:val="00A23948"/>
    <w:rsid w:val="00A267D9"/>
    <w:rsid w:val="00A308EF"/>
    <w:rsid w:val="00A32B81"/>
    <w:rsid w:val="00A3394F"/>
    <w:rsid w:val="00A378B0"/>
    <w:rsid w:val="00A4250C"/>
    <w:rsid w:val="00A44ABD"/>
    <w:rsid w:val="00A4674C"/>
    <w:rsid w:val="00A46A5D"/>
    <w:rsid w:val="00A5120C"/>
    <w:rsid w:val="00A60DBF"/>
    <w:rsid w:val="00A6404F"/>
    <w:rsid w:val="00A67BD1"/>
    <w:rsid w:val="00A71E27"/>
    <w:rsid w:val="00A73B81"/>
    <w:rsid w:val="00A74004"/>
    <w:rsid w:val="00A82203"/>
    <w:rsid w:val="00A87AA3"/>
    <w:rsid w:val="00A900AC"/>
    <w:rsid w:val="00A9711E"/>
    <w:rsid w:val="00AA2250"/>
    <w:rsid w:val="00AA395F"/>
    <w:rsid w:val="00AA5514"/>
    <w:rsid w:val="00AA708F"/>
    <w:rsid w:val="00AB0B89"/>
    <w:rsid w:val="00AB4F46"/>
    <w:rsid w:val="00AB62B8"/>
    <w:rsid w:val="00AC4960"/>
    <w:rsid w:val="00AC7CEB"/>
    <w:rsid w:val="00AD09D4"/>
    <w:rsid w:val="00AD19FB"/>
    <w:rsid w:val="00AD2315"/>
    <w:rsid w:val="00AD2FB7"/>
    <w:rsid w:val="00AD3298"/>
    <w:rsid w:val="00AD69E0"/>
    <w:rsid w:val="00AD7585"/>
    <w:rsid w:val="00AE3709"/>
    <w:rsid w:val="00AE49F1"/>
    <w:rsid w:val="00AE5E00"/>
    <w:rsid w:val="00AF2667"/>
    <w:rsid w:val="00AF45AD"/>
    <w:rsid w:val="00AF484D"/>
    <w:rsid w:val="00B0175B"/>
    <w:rsid w:val="00B02446"/>
    <w:rsid w:val="00B04593"/>
    <w:rsid w:val="00B048A8"/>
    <w:rsid w:val="00B05995"/>
    <w:rsid w:val="00B13032"/>
    <w:rsid w:val="00B14457"/>
    <w:rsid w:val="00B148BB"/>
    <w:rsid w:val="00B24BE7"/>
    <w:rsid w:val="00B30C5C"/>
    <w:rsid w:val="00B331BA"/>
    <w:rsid w:val="00B37A14"/>
    <w:rsid w:val="00B40AF8"/>
    <w:rsid w:val="00B42DD6"/>
    <w:rsid w:val="00B46167"/>
    <w:rsid w:val="00B5213E"/>
    <w:rsid w:val="00B54385"/>
    <w:rsid w:val="00B57087"/>
    <w:rsid w:val="00B61814"/>
    <w:rsid w:val="00B63356"/>
    <w:rsid w:val="00B6406F"/>
    <w:rsid w:val="00B679EC"/>
    <w:rsid w:val="00B67F07"/>
    <w:rsid w:val="00B718C3"/>
    <w:rsid w:val="00B72329"/>
    <w:rsid w:val="00B72BDA"/>
    <w:rsid w:val="00B75AA7"/>
    <w:rsid w:val="00B80101"/>
    <w:rsid w:val="00B8157C"/>
    <w:rsid w:val="00B81D86"/>
    <w:rsid w:val="00B81EFE"/>
    <w:rsid w:val="00B826AD"/>
    <w:rsid w:val="00B84009"/>
    <w:rsid w:val="00B84B5C"/>
    <w:rsid w:val="00B90F5E"/>
    <w:rsid w:val="00B930C5"/>
    <w:rsid w:val="00B96257"/>
    <w:rsid w:val="00B9683F"/>
    <w:rsid w:val="00B96F1B"/>
    <w:rsid w:val="00B97C1A"/>
    <w:rsid w:val="00BA4608"/>
    <w:rsid w:val="00BA700A"/>
    <w:rsid w:val="00BB6489"/>
    <w:rsid w:val="00BB6AC5"/>
    <w:rsid w:val="00BC2F5C"/>
    <w:rsid w:val="00BD425B"/>
    <w:rsid w:val="00BE08C4"/>
    <w:rsid w:val="00BE113E"/>
    <w:rsid w:val="00BE2063"/>
    <w:rsid w:val="00BE4EC0"/>
    <w:rsid w:val="00BE786D"/>
    <w:rsid w:val="00BF4987"/>
    <w:rsid w:val="00BF5412"/>
    <w:rsid w:val="00BF7AF7"/>
    <w:rsid w:val="00BF7CBB"/>
    <w:rsid w:val="00C01423"/>
    <w:rsid w:val="00C023E5"/>
    <w:rsid w:val="00C03217"/>
    <w:rsid w:val="00C042A7"/>
    <w:rsid w:val="00C04A3F"/>
    <w:rsid w:val="00C10231"/>
    <w:rsid w:val="00C10EB6"/>
    <w:rsid w:val="00C12BF2"/>
    <w:rsid w:val="00C12C6C"/>
    <w:rsid w:val="00C172E6"/>
    <w:rsid w:val="00C215A5"/>
    <w:rsid w:val="00C226A2"/>
    <w:rsid w:val="00C238B9"/>
    <w:rsid w:val="00C2413A"/>
    <w:rsid w:val="00C26AB7"/>
    <w:rsid w:val="00C30D6C"/>
    <w:rsid w:val="00C323F4"/>
    <w:rsid w:val="00C351D1"/>
    <w:rsid w:val="00C37106"/>
    <w:rsid w:val="00C40FF6"/>
    <w:rsid w:val="00C50845"/>
    <w:rsid w:val="00C52005"/>
    <w:rsid w:val="00C541BF"/>
    <w:rsid w:val="00C565D4"/>
    <w:rsid w:val="00C5722F"/>
    <w:rsid w:val="00C60323"/>
    <w:rsid w:val="00C63233"/>
    <w:rsid w:val="00C6556E"/>
    <w:rsid w:val="00C662E7"/>
    <w:rsid w:val="00C66BFF"/>
    <w:rsid w:val="00C73DB2"/>
    <w:rsid w:val="00C740C8"/>
    <w:rsid w:val="00C81DDA"/>
    <w:rsid w:val="00C841F5"/>
    <w:rsid w:val="00C951FC"/>
    <w:rsid w:val="00C962A0"/>
    <w:rsid w:val="00CA108D"/>
    <w:rsid w:val="00CA3981"/>
    <w:rsid w:val="00CA7890"/>
    <w:rsid w:val="00CB074B"/>
    <w:rsid w:val="00CB3556"/>
    <w:rsid w:val="00CB47B4"/>
    <w:rsid w:val="00CB6539"/>
    <w:rsid w:val="00CC0DD2"/>
    <w:rsid w:val="00CC25B5"/>
    <w:rsid w:val="00CC276A"/>
    <w:rsid w:val="00CC3F85"/>
    <w:rsid w:val="00CC5D84"/>
    <w:rsid w:val="00CD0DF5"/>
    <w:rsid w:val="00CD0E90"/>
    <w:rsid w:val="00CD30C4"/>
    <w:rsid w:val="00CD4A68"/>
    <w:rsid w:val="00CD6117"/>
    <w:rsid w:val="00CE01B7"/>
    <w:rsid w:val="00CE07BC"/>
    <w:rsid w:val="00CE6B66"/>
    <w:rsid w:val="00CE7C88"/>
    <w:rsid w:val="00CF4486"/>
    <w:rsid w:val="00CF5E2F"/>
    <w:rsid w:val="00CF7B58"/>
    <w:rsid w:val="00D037C3"/>
    <w:rsid w:val="00D03FD4"/>
    <w:rsid w:val="00D05015"/>
    <w:rsid w:val="00D0640B"/>
    <w:rsid w:val="00D077AB"/>
    <w:rsid w:val="00D11A61"/>
    <w:rsid w:val="00D139AB"/>
    <w:rsid w:val="00D15877"/>
    <w:rsid w:val="00D220A3"/>
    <w:rsid w:val="00D22606"/>
    <w:rsid w:val="00D22E99"/>
    <w:rsid w:val="00D30299"/>
    <w:rsid w:val="00D30B29"/>
    <w:rsid w:val="00D33407"/>
    <w:rsid w:val="00D33499"/>
    <w:rsid w:val="00D35621"/>
    <w:rsid w:val="00D36CDF"/>
    <w:rsid w:val="00D37D5E"/>
    <w:rsid w:val="00D4309C"/>
    <w:rsid w:val="00D45E36"/>
    <w:rsid w:val="00D4679D"/>
    <w:rsid w:val="00D5207E"/>
    <w:rsid w:val="00D5250C"/>
    <w:rsid w:val="00D54C95"/>
    <w:rsid w:val="00D600A7"/>
    <w:rsid w:val="00D7082A"/>
    <w:rsid w:val="00D70A77"/>
    <w:rsid w:val="00D7417A"/>
    <w:rsid w:val="00D75DEB"/>
    <w:rsid w:val="00D767A1"/>
    <w:rsid w:val="00D83CFA"/>
    <w:rsid w:val="00D84C48"/>
    <w:rsid w:val="00D862EB"/>
    <w:rsid w:val="00D90FC5"/>
    <w:rsid w:val="00D92BB6"/>
    <w:rsid w:val="00D93863"/>
    <w:rsid w:val="00D9634F"/>
    <w:rsid w:val="00D9664E"/>
    <w:rsid w:val="00D9798F"/>
    <w:rsid w:val="00DA1523"/>
    <w:rsid w:val="00DA2339"/>
    <w:rsid w:val="00DA3E83"/>
    <w:rsid w:val="00DA4AD2"/>
    <w:rsid w:val="00DB3CD1"/>
    <w:rsid w:val="00DB4AAE"/>
    <w:rsid w:val="00DB663E"/>
    <w:rsid w:val="00DB708F"/>
    <w:rsid w:val="00DC1EE7"/>
    <w:rsid w:val="00DC23A9"/>
    <w:rsid w:val="00DC4CE3"/>
    <w:rsid w:val="00DD0787"/>
    <w:rsid w:val="00DD0A32"/>
    <w:rsid w:val="00DD6FD9"/>
    <w:rsid w:val="00DE418E"/>
    <w:rsid w:val="00DF031E"/>
    <w:rsid w:val="00DF0A50"/>
    <w:rsid w:val="00DF2BEE"/>
    <w:rsid w:val="00DF3446"/>
    <w:rsid w:val="00DF4BDA"/>
    <w:rsid w:val="00DF56D9"/>
    <w:rsid w:val="00DF69E6"/>
    <w:rsid w:val="00E001CD"/>
    <w:rsid w:val="00E00393"/>
    <w:rsid w:val="00E054F8"/>
    <w:rsid w:val="00E05E82"/>
    <w:rsid w:val="00E07A17"/>
    <w:rsid w:val="00E16E3E"/>
    <w:rsid w:val="00E21970"/>
    <w:rsid w:val="00E21A57"/>
    <w:rsid w:val="00E22A4A"/>
    <w:rsid w:val="00E31C5C"/>
    <w:rsid w:val="00E35DEF"/>
    <w:rsid w:val="00E362DB"/>
    <w:rsid w:val="00E4349A"/>
    <w:rsid w:val="00E43FB1"/>
    <w:rsid w:val="00E442D9"/>
    <w:rsid w:val="00E444AD"/>
    <w:rsid w:val="00E45FA9"/>
    <w:rsid w:val="00E476B9"/>
    <w:rsid w:val="00E47D41"/>
    <w:rsid w:val="00E52431"/>
    <w:rsid w:val="00E546D6"/>
    <w:rsid w:val="00E55BAD"/>
    <w:rsid w:val="00E569F3"/>
    <w:rsid w:val="00E60334"/>
    <w:rsid w:val="00E603A6"/>
    <w:rsid w:val="00E6647E"/>
    <w:rsid w:val="00E7443F"/>
    <w:rsid w:val="00E74DFD"/>
    <w:rsid w:val="00E7520E"/>
    <w:rsid w:val="00E76A10"/>
    <w:rsid w:val="00E849E9"/>
    <w:rsid w:val="00E859FE"/>
    <w:rsid w:val="00E86F77"/>
    <w:rsid w:val="00E94337"/>
    <w:rsid w:val="00EA2E56"/>
    <w:rsid w:val="00EB0493"/>
    <w:rsid w:val="00EB4A57"/>
    <w:rsid w:val="00EB6867"/>
    <w:rsid w:val="00EC1F25"/>
    <w:rsid w:val="00EC3B1B"/>
    <w:rsid w:val="00EC68AB"/>
    <w:rsid w:val="00EC74A0"/>
    <w:rsid w:val="00EC7CED"/>
    <w:rsid w:val="00ED0434"/>
    <w:rsid w:val="00ED0E8C"/>
    <w:rsid w:val="00ED37AA"/>
    <w:rsid w:val="00ED410F"/>
    <w:rsid w:val="00EE08F9"/>
    <w:rsid w:val="00EF5F9D"/>
    <w:rsid w:val="00EF704C"/>
    <w:rsid w:val="00F0023F"/>
    <w:rsid w:val="00F01EDC"/>
    <w:rsid w:val="00F04437"/>
    <w:rsid w:val="00F144FB"/>
    <w:rsid w:val="00F14660"/>
    <w:rsid w:val="00F15AC1"/>
    <w:rsid w:val="00F228C0"/>
    <w:rsid w:val="00F26A8C"/>
    <w:rsid w:val="00F31AAA"/>
    <w:rsid w:val="00F334AA"/>
    <w:rsid w:val="00F34BA3"/>
    <w:rsid w:val="00F36215"/>
    <w:rsid w:val="00F36368"/>
    <w:rsid w:val="00F3672C"/>
    <w:rsid w:val="00F3696A"/>
    <w:rsid w:val="00F37C30"/>
    <w:rsid w:val="00F40A02"/>
    <w:rsid w:val="00F4630E"/>
    <w:rsid w:val="00F46C06"/>
    <w:rsid w:val="00F55CCC"/>
    <w:rsid w:val="00F6755B"/>
    <w:rsid w:val="00F74036"/>
    <w:rsid w:val="00F744EF"/>
    <w:rsid w:val="00F747B7"/>
    <w:rsid w:val="00F77403"/>
    <w:rsid w:val="00F777D1"/>
    <w:rsid w:val="00F77F0F"/>
    <w:rsid w:val="00F82C0F"/>
    <w:rsid w:val="00F857E6"/>
    <w:rsid w:val="00F937BB"/>
    <w:rsid w:val="00F939FD"/>
    <w:rsid w:val="00F9407A"/>
    <w:rsid w:val="00F95238"/>
    <w:rsid w:val="00F95B8C"/>
    <w:rsid w:val="00FA2022"/>
    <w:rsid w:val="00FA2951"/>
    <w:rsid w:val="00FA6B57"/>
    <w:rsid w:val="00FB0187"/>
    <w:rsid w:val="00FB058A"/>
    <w:rsid w:val="00FB1603"/>
    <w:rsid w:val="00FB6647"/>
    <w:rsid w:val="00FB681D"/>
    <w:rsid w:val="00FC34D6"/>
    <w:rsid w:val="00FC4136"/>
    <w:rsid w:val="00FC60A1"/>
    <w:rsid w:val="00FD0049"/>
    <w:rsid w:val="00FD35E8"/>
    <w:rsid w:val="00FD61FF"/>
    <w:rsid w:val="00FE0FCA"/>
    <w:rsid w:val="00FE1B78"/>
    <w:rsid w:val="00FE256D"/>
    <w:rsid w:val="00FE295C"/>
    <w:rsid w:val="00FE4BE4"/>
    <w:rsid w:val="00FE6BCE"/>
    <w:rsid w:val="00FF0F6A"/>
    <w:rsid w:val="00FF2D85"/>
    <w:rsid w:val="00FF2EA3"/>
    <w:rsid w:val="00FF4898"/>
    <w:rsid w:val="00FF4AB1"/>
  </w:rsids>
  <m:mathPr>
    <m:mathFont m:val="Cambria Math"/>
    <m:brkBin m:val="before"/>
    <m:brkBinSub m:val="--"/>
    <m:smallFrac m:val="0"/>
    <m:dispDef/>
    <m:lMargin m:val="0"/>
    <m:rMargin m:val="0"/>
    <m:defJc m:val="centerGroup"/>
    <m:wrapIndent m:val="1440"/>
    <m:intLim m:val="subSup"/>
    <m:naryLim m:val="undOvr"/>
  </m:mathPr>
  <w:themeFontLang w:val="en-AU"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uiPriority="0" w:qFormat="1"/>
    <w:lsdException w:name="heading 7" w:semiHidden="0" w:uiPriority="0" w:unhideWhenUsed="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F5D5B"/>
    <w:pPr>
      <w:bidi/>
    </w:pPr>
    <w:rPr>
      <w:rFonts w:cs="David"/>
      <w:sz w:val="24"/>
      <w:szCs w:val="24"/>
      <w:lang w:val="en-US" w:eastAsia="he-IL"/>
    </w:rPr>
  </w:style>
  <w:style w:type="paragraph" w:styleId="10">
    <w:name w:val="heading 1"/>
    <w:aliases w:val="Heading 1 תו תו תו,Section Heading,H1,Header1,גוטמן,H2,סעיף 1,תו תו תו תו תו תו"/>
    <w:basedOn w:val="a2"/>
    <w:next w:val="a2"/>
    <w:link w:val="11"/>
    <w:qFormat/>
    <w:rsid w:val="00692DB8"/>
    <w:pPr>
      <w:keepNext/>
      <w:snapToGrid w:val="0"/>
      <w:jc w:val="center"/>
      <w:outlineLvl w:val="0"/>
    </w:pPr>
    <w:rPr>
      <w:b/>
      <w:bCs/>
      <w:sz w:val="100"/>
      <w:szCs w:val="30"/>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2"/>
    <w:next w:val="a2"/>
    <w:qFormat/>
    <w:rsid w:val="00692DB8"/>
    <w:pPr>
      <w:keepNext/>
      <w:snapToGrid w:val="0"/>
      <w:ind w:left="84" w:right="84"/>
      <w:outlineLvl w:val="1"/>
    </w:pPr>
    <w:rPr>
      <w:b/>
      <w:bCs/>
      <w:sz w:val="138"/>
    </w:rPr>
  </w:style>
  <w:style w:type="paragraph" w:styleId="3">
    <w:name w:val="heading 3"/>
    <w:aliases w:val=" תו,כותרת 3 תו תו תו,כותרת 31,Heading 3 תו1,כותרת 3 תו תו"/>
    <w:basedOn w:val="a2"/>
    <w:next w:val="a2"/>
    <w:link w:val="30"/>
    <w:qFormat/>
    <w:rsid w:val="00692DB8"/>
    <w:pPr>
      <w:keepNext/>
      <w:spacing w:before="240" w:after="60"/>
      <w:outlineLvl w:val="2"/>
    </w:pPr>
    <w:rPr>
      <w:rFonts w:ascii="Arial" w:hAnsi="Arial" w:cs="Arial"/>
      <w:b/>
      <w:bCs/>
      <w:sz w:val="26"/>
      <w:szCs w:val="26"/>
    </w:rPr>
  </w:style>
  <w:style w:type="paragraph" w:styleId="4">
    <w:name w:val="heading 4"/>
    <w:aliases w:val="X.X.X,כותרת 4 תו תו תו תו,כותרת 41,Heading 4 תו1,כותרת 4 תו תו תו1,Heading 4 תו,Heading 4 תו תו תו תו,Heading 4 תו תו תו תו תו תו"/>
    <w:basedOn w:val="a2"/>
    <w:next w:val="a2"/>
    <w:qFormat/>
    <w:rsid w:val="00692DB8"/>
    <w:pPr>
      <w:keepNext/>
      <w:snapToGrid w:val="0"/>
      <w:outlineLvl w:val="3"/>
    </w:pPr>
    <w:rPr>
      <w:b/>
      <w:bCs/>
      <w:sz w:val="138"/>
    </w:rPr>
  </w:style>
  <w:style w:type="paragraph" w:styleId="5">
    <w:name w:val="heading 5"/>
    <w:aliases w:val="Heading 5 תו"/>
    <w:basedOn w:val="a2"/>
    <w:next w:val="a2"/>
    <w:qFormat/>
    <w:rsid w:val="00DC4CE3"/>
    <w:pPr>
      <w:spacing w:before="240" w:after="60"/>
      <w:outlineLvl w:val="4"/>
    </w:pPr>
    <w:rPr>
      <w:b/>
      <w:bCs/>
      <w:i/>
      <w:iCs/>
      <w:sz w:val="26"/>
      <w:szCs w:val="26"/>
    </w:rPr>
  </w:style>
  <w:style w:type="paragraph" w:styleId="6">
    <w:name w:val="heading 6"/>
    <w:basedOn w:val="a2"/>
    <w:next w:val="a2"/>
    <w:link w:val="60"/>
    <w:unhideWhenUsed/>
    <w:qFormat/>
    <w:rsid w:val="00CA7890"/>
    <w:pPr>
      <w:widowControl w:val="0"/>
      <w:tabs>
        <w:tab w:val="num" w:pos="1152"/>
      </w:tabs>
      <w:bidi w:val="0"/>
      <w:spacing w:line="360" w:lineRule="auto"/>
      <w:ind w:left="1152" w:right="1152" w:hanging="1152"/>
      <w:jc w:val="both"/>
      <w:outlineLvl w:val="5"/>
    </w:pPr>
    <w:rPr>
      <w:rFonts w:eastAsia="Calibri" w:cs="Narkisim"/>
      <w:b/>
      <w:bCs/>
      <w:caps/>
      <w:spacing w:val="10"/>
      <w:lang w:val="x-none" w:eastAsia="x-none"/>
    </w:rPr>
  </w:style>
  <w:style w:type="paragraph" w:styleId="7">
    <w:name w:val="heading 7"/>
    <w:aliases w:val="Heading 7 תו"/>
    <w:basedOn w:val="a2"/>
    <w:next w:val="a2"/>
    <w:link w:val="70"/>
    <w:qFormat/>
    <w:rsid w:val="00692DB8"/>
    <w:pPr>
      <w:keepNext/>
      <w:snapToGrid w:val="0"/>
      <w:ind w:left="91" w:right="91"/>
      <w:jc w:val="center"/>
      <w:outlineLvl w:val="6"/>
    </w:pPr>
    <w:rPr>
      <w:b/>
      <w:bCs/>
      <w:sz w:val="54"/>
      <w:szCs w:val="28"/>
      <w:u w:val="single"/>
    </w:rPr>
  </w:style>
  <w:style w:type="paragraph" w:styleId="8">
    <w:name w:val="heading 8"/>
    <w:basedOn w:val="a2"/>
    <w:next w:val="a2"/>
    <w:link w:val="80"/>
    <w:unhideWhenUsed/>
    <w:qFormat/>
    <w:rsid w:val="002E4290"/>
    <w:pPr>
      <w:spacing w:before="240" w:after="60"/>
      <w:outlineLvl w:val="7"/>
    </w:pPr>
    <w:rPr>
      <w:rFonts w:ascii="Calibri" w:hAnsi="Calibri" w:cs="Arial"/>
      <w:i/>
      <w:iCs/>
    </w:rPr>
  </w:style>
  <w:style w:type="paragraph" w:styleId="9">
    <w:name w:val="heading 9"/>
    <w:basedOn w:val="a2"/>
    <w:next w:val="a2"/>
    <w:link w:val="90"/>
    <w:unhideWhenUsed/>
    <w:qFormat/>
    <w:rsid w:val="0056649A"/>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30">
    <w:name w:val="כותרת 3 תו"/>
    <w:aliases w:val=" תו תו,כותרת 3 תו תו תו תו,כותרת 31 תו,Heading 3 תו1 תו,כותרת 3 תו תו תו1"/>
    <w:link w:val="3"/>
    <w:rsid w:val="00692DB8"/>
    <w:rPr>
      <w:rFonts w:ascii="Arial" w:hAnsi="Arial" w:cs="Arial"/>
      <w:b/>
      <w:bCs/>
      <w:sz w:val="26"/>
      <w:szCs w:val="26"/>
      <w:lang w:val="en-US" w:eastAsia="he-IL" w:bidi="he-IL"/>
    </w:rPr>
  </w:style>
  <w:style w:type="paragraph" w:customStyle="1" w:styleId="a6">
    <w:name w:val="גופן ברירת המחדל של קטע"/>
    <w:aliases w:val=" תו Char תו"/>
    <w:basedOn w:val="a2"/>
    <w:rsid w:val="00692DB8"/>
    <w:pPr>
      <w:bidi w:val="0"/>
      <w:spacing w:after="160" w:line="240" w:lineRule="exact"/>
      <w:jc w:val="both"/>
    </w:pPr>
    <w:rPr>
      <w:rFonts w:ascii="Verdana" w:hAnsi="Verdana" w:cs="FrankRuehl"/>
      <w:sz w:val="16"/>
      <w:szCs w:val="20"/>
      <w:lang w:eastAsia="en-US" w:bidi="ar-SA"/>
    </w:rPr>
  </w:style>
  <w:style w:type="character" w:customStyle="1" w:styleId="70">
    <w:name w:val="כותרת 7 תו"/>
    <w:aliases w:val="Heading 7 תו תו"/>
    <w:link w:val="7"/>
    <w:rsid w:val="00692DB8"/>
    <w:rPr>
      <w:rFonts w:cs="David"/>
      <w:b/>
      <w:bCs/>
      <w:sz w:val="54"/>
      <w:szCs w:val="28"/>
      <w:u w:val="single"/>
      <w:lang w:val="en-US" w:eastAsia="he-IL" w:bidi="he-IL"/>
    </w:rPr>
  </w:style>
  <w:style w:type="character" w:customStyle="1" w:styleId="12">
    <w:name w:val="כותרת עליונה תו1"/>
    <w:aliases w:val="Header תו תו1,כותרת עליונה תו תו,1 תו תו,Header תו תו תו תו תו תו,Header תו תו תו תו,Header תו תו תו1"/>
    <w:link w:val="a7"/>
    <w:locked/>
    <w:rsid w:val="00692DB8"/>
    <w:rPr>
      <w:rFonts w:cs="David"/>
      <w:sz w:val="24"/>
      <w:szCs w:val="26"/>
      <w:lang w:val="en-US" w:eastAsia="he-IL" w:bidi="he-IL"/>
    </w:rPr>
  </w:style>
  <w:style w:type="paragraph" w:styleId="a7">
    <w:name w:val="header"/>
    <w:aliases w:val="Header תו,כותרת עליונה תו,1 תו,Header תו תו תו תו תו,Header תו תו תו,Header תו תו"/>
    <w:basedOn w:val="a2"/>
    <w:link w:val="12"/>
    <w:uiPriority w:val="99"/>
    <w:rsid w:val="00692DB8"/>
    <w:pPr>
      <w:tabs>
        <w:tab w:val="center" w:pos="4153"/>
        <w:tab w:val="right" w:pos="8306"/>
      </w:tabs>
    </w:pPr>
    <w:rPr>
      <w:szCs w:val="26"/>
    </w:rPr>
  </w:style>
  <w:style w:type="paragraph" w:styleId="a8">
    <w:name w:val="footer"/>
    <w:basedOn w:val="a2"/>
    <w:link w:val="a9"/>
    <w:uiPriority w:val="99"/>
    <w:rsid w:val="00692DB8"/>
    <w:pPr>
      <w:tabs>
        <w:tab w:val="center" w:pos="4153"/>
        <w:tab w:val="right" w:pos="8306"/>
      </w:tabs>
    </w:pPr>
    <w:rPr>
      <w:szCs w:val="26"/>
    </w:rPr>
  </w:style>
  <w:style w:type="character" w:customStyle="1" w:styleId="a9">
    <w:name w:val="כותרת תחתונה תו"/>
    <w:link w:val="a8"/>
    <w:uiPriority w:val="99"/>
    <w:rsid w:val="00692DB8"/>
    <w:rPr>
      <w:rFonts w:cs="David"/>
      <w:sz w:val="24"/>
      <w:szCs w:val="26"/>
      <w:lang w:val="en-US" w:eastAsia="he-IL" w:bidi="he-IL"/>
    </w:rPr>
  </w:style>
  <w:style w:type="paragraph" w:styleId="aa">
    <w:name w:val="Body Text"/>
    <w:aliases w:val="Body Text תו תו,Body Text תו"/>
    <w:basedOn w:val="a2"/>
    <w:link w:val="ab"/>
    <w:rsid w:val="00692DB8"/>
    <w:pPr>
      <w:snapToGrid w:val="0"/>
      <w:spacing w:before="240"/>
      <w:jc w:val="both"/>
    </w:pPr>
    <w:rPr>
      <w:sz w:val="22"/>
    </w:rPr>
  </w:style>
  <w:style w:type="character" w:customStyle="1" w:styleId="ab">
    <w:name w:val="גוף טקסט תו"/>
    <w:aliases w:val="Body Text תו תו תו,Body Text תו תו1"/>
    <w:link w:val="aa"/>
    <w:rsid w:val="00692DB8"/>
    <w:rPr>
      <w:rFonts w:cs="David"/>
      <w:sz w:val="22"/>
      <w:szCs w:val="24"/>
      <w:lang w:val="en-US" w:eastAsia="he-IL" w:bidi="he-IL"/>
    </w:rPr>
  </w:style>
  <w:style w:type="paragraph" w:styleId="ac">
    <w:name w:val="Block Text"/>
    <w:basedOn w:val="a2"/>
    <w:rsid w:val="00692DB8"/>
    <w:pPr>
      <w:spacing w:line="280" w:lineRule="atLeast"/>
      <w:ind w:left="1440" w:right="1440" w:hanging="720"/>
      <w:jc w:val="both"/>
    </w:pPr>
    <w:rPr>
      <w:sz w:val="22"/>
    </w:rPr>
  </w:style>
  <w:style w:type="paragraph" w:styleId="ad">
    <w:name w:val="List Paragraph"/>
    <w:aliases w:val="x.x.x.x"/>
    <w:basedOn w:val="a2"/>
    <w:link w:val="ae"/>
    <w:qFormat/>
    <w:rsid w:val="00692DB8"/>
    <w:pPr>
      <w:ind w:left="720"/>
    </w:pPr>
  </w:style>
  <w:style w:type="character" w:customStyle="1" w:styleId="af">
    <w:name w:val="טקסט סעיף תו"/>
    <w:link w:val="a0"/>
    <w:rsid w:val="00692DB8"/>
    <w:rPr>
      <w:rFonts w:ascii="Arial" w:hAnsi="Arial" w:cs="Arial"/>
      <w:sz w:val="22"/>
      <w:szCs w:val="22"/>
      <w:lang w:val="en-US" w:eastAsia="en-US"/>
    </w:rPr>
  </w:style>
  <w:style w:type="paragraph" w:customStyle="1" w:styleId="a0">
    <w:name w:val="טקסט סעיף"/>
    <w:basedOn w:val="a2"/>
    <w:link w:val="af"/>
    <w:rsid w:val="00692DB8"/>
    <w:pPr>
      <w:numPr>
        <w:ilvl w:val="1"/>
        <w:numId w:val="8"/>
      </w:numPr>
      <w:spacing w:line="360" w:lineRule="auto"/>
      <w:jc w:val="both"/>
    </w:pPr>
    <w:rPr>
      <w:rFonts w:ascii="Arial" w:hAnsi="Arial" w:cs="Arial"/>
      <w:sz w:val="22"/>
      <w:szCs w:val="22"/>
      <w:lang w:eastAsia="en-US"/>
    </w:rPr>
  </w:style>
  <w:style w:type="character" w:styleId="Hyperlink">
    <w:name w:val="Hyperlink"/>
    <w:uiPriority w:val="99"/>
    <w:rsid w:val="00DD0787"/>
    <w:rPr>
      <w:color w:val="0000FF"/>
      <w:u w:val="single"/>
    </w:rPr>
  </w:style>
  <w:style w:type="character" w:styleId="af0">
    <w:name w:val="annotation reference"/>
    <w:uiPriority w:val="99"/>
    <w:rsid w:val="00DC4CE3"/>
    <w:rPr>
      <w:sz w:val="16"/>
      <w:szCs w:val="16"/>
    </w:rPr>
  </w:style>
  <w:style w:type="paragraph" w:styleId="af1">
    <w:name w:val="annotation text"/>
    <w:basedOn w:val="a2"/>
    <w:link w:val="af2"/>
    <w:uiPriority w:val="99"/>
    <w:rsid w:val="00DC4CE3"/>
    <w:rPr>
      <w:sz w:val="20"/>
      <w:szCs w:val="20"/>
    </w:rPr>
  </w:style>
  <w:style w:type="paragraph" w:styleId="af3">
    <w:name w:val="Balloon Text"/>
    <w:basedOn w:val="a2"/>
    <w:semiHidden/>
    <w:rsid w:val="00DC4CE3"/>
    <w:rPr>
      <w:rFonts w:ascii="Tahoma" w:hAnsi="Tahoma" w:cs="Tahoma"/>
      <w:sz w:val="16"/>
      <w:szCs w:val="16"/>
    </w:rPr>
  </w:style>
  <w:style w:type="paragraph" w:customStyle="1" w:styleId="af4">
    <w:name w:val="תו תו תו תו תו"/>
    <w:basedOn w:val="a2"/>
    <w:rsid w:val="00145639"/>
    <w:pPr>
      <w:bidi w:val="0"/>
      <w:spacing w:after="160" w:line="240" w:lineRule="exact"/>
    </w:pPr>
    <w:rPr>
      <w:rFonts w:ascii="Verdana" w:hAnsi="Verdana" w:cs="Times New Roman"/>
      <w:sz w:val="20"/>
      <w:szCs w:val="20"/>
      <w:lang w:eastAsia="en-US" w:bidi="ar-SA"/>
    </w:rPr>
  </w:style>
  <w:style w:type="paragraph" w:customStyle="1" w:styleId="af5">
    <w:name w:val="ëåúøú"/>
    <w:basedOn w:val="a2"/>
    <w:rsid w:val="00145639"/>
    <w:pPr>
      <w:keepNext/>
      <w:overflowPunct w:val="0"/>
      <w:autoSpaceDE w:val="0"/>
      <w:autoSpaceDN w:val="0"/>
      <w:bidi w:val="0"/>
      <w:adjustRightInd w:val="0"/>
      <w:spacing w:after="120" w:line="360" w:lineRule="auto"/>
      <w:ind w:left="709" w:hanging="709"/>
      <w:jc w:val="center"/>
      <w:textAlignment w:val="baseline"/>
    </w:pPr>
    <w:rPr>
      <w:rFonts w:cs="Times New Roman"/>
      <w:b/>
      <w:bCs/>
      <w:kern w:val="28"/>
    </w:rPr>
  </w:style>
  <w:style w:type="paragraph" w:customStyle="1" w:styleId="af6">
    <w:name w:val="äâãøåú"/>
    <w:basedOn w:val="a2"/>
    <w:rsid w:val="00145639"/>
    <w:pPr>
      <w:overflowPunct w:val="0"/>
      <w:autoSpaceDE w:val="0"/>
      <w:autoSpaceDN w:val="0"/>
      <w:bidi w:val="0"/>
      <w:adjustRightInd w:val="0"/>
      <w:spacing w:line="360" w:lineRule="auto"/>
      <w:ind w:left="2642" w:hanging="1933"/>
      <w:jc w:val="both"/>
      <w:textAlignment w:val="baseline"/>
    </w:pPr>
    <w:rPr>
      <w:rFonts w:cs="Times New Roman"/>
      <w:sz w:val="20"/>
      <w:szCs w:val="20"/>
    </w:rPr>
  </w:style>
  <w:style w:type="paragraph" w:customStyle="1" w:styleId="af7">
    <w:name w:val="הואיל"/>
    <w:basedOn w:val="a2"/>
    <w:rsid w:val="00145639"/>
    <w:pPr>
      <w:overflowPunct w:val="0"/>
      <w:autoSpaceDE w:val="0"/>
      <w:autoSpaceDN w:val="0"/>
      <w:adjustRightInd w:val="0"/>
      <w:spacing w:before="120" w:after="120" w:line="360" w:lineRule="auto"/>
      <w:ind w:left="799" w:hanging="799"/>
      <w:jc w:val="both"/>
      <w:textAlignment w:val="baseline"/>
    </w:pPr>
    <w:rPr>
      <w:sz w:val="20"/>
    </w:rPr>
  </w:style>
  <w:style w:type="paragraph" w:customStyle="1" w:styleId="af8">
    <w:name w:val="הגדרות"/>
    <w:basedOn w:val="a2"/>
    <w:rsid w:val="00145639"/>
    <w:pPr>
      <w:overflowPunct w:val="0"/>
      <w:autoSpaceDE w:val="0"/>
      <w:autoSpaceDN w:val="0"/>
      <w:adjustRightInd w:val="0"/>
      <w:spacing w:line="360" w:lineRule="auto"/>
      <w:ind w:left="2642" w:hanging="1933"/>
      <w:jc w:val="both"/>
      <w:textAlignment w:val="baseline"/>
    </w:pPr>
    <w:rPr>
      <w:sz w:val="20"/>
    </w:rPr>
  </w:style>
  <w:style w:type="character" w:styleId="FollowedHyperlink">
    <w:name w:val="FollowedHyperlink"/>
    <w:uiPriority w:val="99"/>
    <w:semiHidden/>
    <w:unhideWhenUsed/>
    <w:rsid w:val="00452883"/>
    <w:rPr>
      <w:color w:val="800080"/>
      <w:u w:val="single"/>
    </w:rPr>
  </w:style>
  <w:style w:type="table" w:styleId="af9">
    <w:name w:val="Table Grid"/>
    <w:basedOn w:val="a4"/>
    <w:uiPriority w:val="59"/>
    <w:rsid w:val="00D54C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FB1603"/>
    <w:pPr>
      <w:numPr>
        <w:numId w:val="8"/>
      </w:numPr>
      <w:spacing w:before="240" w:line="360" w:lineRule="auto"/>
      <w:jc w:val="both"/>
    </w:pPr>
    <w:rPr>
      <w:rFonts w:ascii="Arial" w:hAnsi="Arial" w:cs="Arial"/>
      <w:b/>
      <w:bCs/>
      <w:color w:val="1B3461"/>
      <w:sz w:val="22"/>
      <w:szCs w:val="22"/>
      <w:lang w:eastAsia="en-US"/>
    </w:rPr>
  </w:style>
  <w:style w:type="paragraph" w:customStyle="1" w:styleId="a1">
    <w:name w:val="תת סעיף"/>
    <w:basedOn w:val="a2"/>
    <w:rsid w:val="00FB1603"/>
    <w:pPr>
      <w:numPr>
        <w:ilvl w:val="2"/>
        <w:numId w:val="8"/>
      </w:numPr>
      <w:spacing w:line="360" w:lineRule="auto"/>
      <w:jc w:val="both"/>
    </w:pPr>
    <w:rPr>
      <w:rFonts w:cs="Arial"/>
      <w:sz w:val="22"/>
      <w:szCs w:val="22"/>
      <w:lang w:eastAsia="en-US"/>
    </w:rPr>
  </w:style>
  <w:style w:type="paragraph" w:customStyle="1" w:styleId="1">
    <w:name w:val="תת סעיף1"/>
    <w:basedOn w:val="a1"/>
    <w:rsid w:val="00FB1603"/>
    <w:pPr>
      <w:numPr>
        <w:ilvl w:val="3"/>
      </w:numPr>
    </w:pPr>
  </w:style>
  <w:style w:type="paragraph" w:customStyle="1" w:styleId="afa">
    <w:name w:val="כותרת טבלת נספחים"/>
    <w:basedOn w:val="a2"/>
    <w:rsid w:val="00FB1603"/>
    <w:pPr>
      <w:jc w:val="center"/>
    </w:pPr>
    <w:rPr>
      <w:rFonts w:ascii="Arial" w:hAnsi="Arial" w:cs="Arial"/>
      <w:b/>
      <w:color w:val="1B3461"/>
      <w:sz w:val="28"/>
      <w:szCs w:val="22"/>
      <w:lang w:eastAsia="en-US"/>
    </w:rPr>
  </w:style>
  <w:style w:type="paragraph" w:customStyle="1" w:styleId="afb">
    <w:name w:val="שם הוראה"/>
    <w:basedOn w:val="a2"/>
    <w:rsid w:val="00FB1603"/>
    <w:pPr>
      <w:jc w:val="both"/>
    </w:pPr>
    <w:rPr>
      <w:rFonts w:ascii="Arial" w:hAnsi="Arial" w:cs="Arial"/>
      <w:b/>
      <w:bCs/>
      <w:color w:val="FFFFFF"/>
      <w:sz w:val="28"/>
      <w:szCs w:val="28"/>
      <w:lang w:eastAsia="en-US"/>
    </w:rPr>
  </w:style>
  <w:style w:type="paragraph" w:customStyle="1" w:styleId="afc">
    <w:name w:val="טקסט רץ טבלה עליונה"/>
    <w:basedOn w:val="a2"/>
    <w:rsid w:val="00FB1603"/>
    <w:pPr>
      <w:jc w:val="both"/>
    </w:pPr>
    <w:rPr>
      <w:rFonts w:ascii="Arial" w:hAnsi="Arial" w:cs="Arial"/>
      <w:sz w:val="20"/>
      <w:szCs w:val="20"/>
      <w:lang w:eastAsia="en-US"/>
    </w:rPr>
  </w:style>
  <w:style w:type="character" w:customStyle="1" w:styleId="Char">
    <w:name w:val="טקסט סעיף Char"/>
    <w:rsid w:val="00FB1603"/>
    <w:rPr>
      <w:rFonts w:ascii="Arial" w:hAnsi="Arial" w:cs="Arial"/>
      <w:sz w:val="22"/>
      <w:szCs w:val="22"/>
      <w:lang w:val="en-US" w:eastAsia="en-US" w:bidi="he-IL"/>
    </w:rPr>
  </w:style>
  <w:style w:type="paragraph" w:customStyle="1" w:styleId="Char0">
    <w:name w:val="תו Char"/>
    <w:basedOn w:val="a2"/>
    <w:rsid w:val="00FB1603"/>
    <w:pPr>
      <w:bidi w:val="0"/>
      <w:spacing w:after="160" w:line="240" w:lineRule="exact"/>
      <w:jc w:val="both"/>
    </w:pPr>
    <w:rPr>
      <w:rFonts w:ascii="Verdana" w:hAnsi="Verdana" w:cs="FrankRuehl"/>
      <w:sz w:val="16"/>
      <w:szCs w:val="20"/>
      <w:lang w:eastAsia="en-US" w:bidi="ar-SA"/>
    </w:rPr>
  </w:style>
  <w:style w:type="table" w:customStyle="1" w:styleId="13">
    <w:name w:val="טקסט טבלה תחתונה1"/>
    <w:basedOn w:val="a4"/>
    <w:next w:val="af9"/>
    <w:rsid w:val="00FB160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e">
    <w:name w:val="פיסקת רשימה תו"/>
    <w:aliases w:val="x.x.x.x תו"/>
    <w:link w:val="ad"/>
    <w:rsid w:val="0093423A"/>
    <w:rPr>
      <w:rFonts w:cs="David"/>
      <w:sz w:val="24"/>
      <w:szCs w:val="24"/>
      <w:lang w:eastAsia="he-IL"/>
    </w:rPr>
  </w:style>
  <w:style w:type="paragraph" w:customStyle="1" w:styleId="afd">
    <w:name w:val="כותרות"/>
    <w:basedOn w:val="a2"/>
    <w:rsid w:val="00A82203"/>
    <w:pPr>
      <w:overflowPunct w:val="0"/>
      <w:autoSpaceDE w:val="0"/>
      <w:autoSpaceDN w:val="0"/>
      <w:adjustRightInd w:val="0"/>
      <w:jc w:val="center"/>
      <w:textAlignment w:val="baseline"/>
    </w:pPr>
    <w:rPr>
      <w:sz w:val="20"/>
    </w:rPr>
  </w:style>
  <w:style w:type="paragraph" w:customStyle="1" w:styleId="N1">
    <w:name w:val="N1"/>
    <w:basedOn w:val="a2"/>
    <w:next w:val="2"/>
    <w:rsid w:val="00A82203"/>
    <w:pPr>
      <w:overflowPunct w:val="0"/>
      <w:autoSpaceDE w:val="0"/>
      <w:autoSpaceDN w:val="0"/>
      <w:adjustRightInd w:val="0"/>
      <w:spacing w:before="120" w:after="120"/>
      <w:ind w:left="709"/>
      <w:jc w:val="both"/>
      <w:textAlignment w:val="baseline"/>
    </w:pPr>
    <w:rPr>
      <w:sz w:val="20"/>
    </w:rPr>
  </w:style>
  <w:style w:type="paragraph" w:styleId="afe">
    <w:name w:val="annotation subject"/>
    <w:basedOn w:val="af1"/>
    <w:next w:val="af1"/>
    <w:link w:val="aff"/>
    <w:uiPriority w:val="99"/>
    <w:semiHidden/>
    <w:unhideWhenUsed/>
    <w:rsid w:val="00F4630E"/>
    <w:rPr>
      <w:b/>
      <w:bCs/>
    </w:rPr>
  </w:style>
  <w:style w:type="character" w:customStyle="1" w:styleId="af2">
    <w:name w:val="טקסט הערה תו"/>
    <w:link w:val="af1"/>
    <w:uiPriority w:val="99"/>
    <w:rsid w:val="00F4630E"/>
    <w:rPr>
      <w:rFonts w:cs="David"/>
      <w:lang w:eastAsia="he-IL"/>
    </w:rPr>
  </w:style>
  <w:style w:type="character" w:customStyle="1" w:styleId="aff">
    <w:name w:val="נושא הערה תו"/>
    <w:link w:val="afe"/>
    <w:uiPriority w:val="99"/>
    <w:semiHidden/>
    <w:rsid w:val="00F4630E"/>
    <w:rPr>
      <w:rFonts w:cs="David"/>
      <w:b/>
      <w:bCs/>
      <w:lang w:eastAsia="he-IL"/>
    </w:rPr>
  </w:style>
  <w:style w:type="paragraph" w:styleId="aff0">
    <w:name w:val="Revision"/>
    <w:hidden/>
    <w:uiPriority w:val="99"/>
    <w:semiHidden/>
    <w:rsid w:val="00720FEB"/>
    <w:rPr>
      <w:rFonts w:cs="David"/>
      <w:sz w:val="24"/>
      <w:szCs w:val="24"/>
      <w:lang w:val="en-US" w:eastAsia="he-IL"/>
    </w:rPr>
  </w:style>
  <w:style w:type="table" w:customStyle="1" w:styleId="14">
    <w:name w:val="טבלת רשת1"/>
    <w:basedOn w:val="a4"/>
    <w:next w:val="af9"/>
    <w:uiPriority w:val="59"/>
    <w:rsid w:val="002229F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0">
    <w:name w:val="כותרת 8 תו"/>
    <w:link w:val="8"/>
    <w:uiPriority w:val="9"/>
    <w:semiHidden/>
    <w:rsid w:val="002E4290"/>
    <w:rPr>
      <w:rFonts w:ascii="Calibri" w:eastAsia="Times New Roman" w:hAnsi="Calibri" w:cs="Arial"/>
      <w:i/>
      <w:iCs/>
      <w:sz w:val="24"/>
      <w:szCs w:val="24"/>
      <w:lang w:eastAsia="he-IL"/>
    </w:rPr>
  </w:style>
  <w:style w:type="character" w:customStyle="1" w:styleId="15">
    <w:name w:val="פיסקת רשימה תו1"/>
    <w:uiPriority w:val="34"/>
    <w:locked/>
    <w:rsid w:val="002E4290"/>
    <w:rPr>
      <w:rFonts w:cs="David"/>
      <w:sz w:val="24"/>
      <w:szCs w:val="24"/>
      <w:lang w:eastAsia="he-IL"/>
    </w:rPr>
  </w:style>
  <w:style w:type="paragraph" w:customStyle="1" w:styleId="aff1">
    <w:name w:val="סגנון מרווח בין שורות:  בודד"/>
    <w:basedOn w:val="a2"/>
    <w:rsid w:val="002E4290"/>
    <w:pPr>
      <w:jc w:val="both"/>
    </w:pPr>
    <w:rPr>
      <w:sz w:val="22"/>
    </w:rPr>
  </w:style>
  <w:style w:type="paragraph" w:customStyle="1" w:styleId="Char1">
    <w:name w:val="תו Char"/>
    <w:basedOn w:val="a2"/>
    <w:rsid w:val="001625A8"/>
    <w:pPr>
      <w:bidi w:val="0"/>
      <w:spacing w:after="160" w:line="240" w:lineRule="exact"/>
      <w:jc w:val="both"/>
    </w:pPr>
    <w:rPr>
      <w:rFonts w:ascii="Verdana" w:hAnsi="Verdana" w:cs="FrankRuehl"/>
      <w:sz w:val="16"/>
      <w:szCs w:val="20"/>
      <w:lang w:eastAsia="en-US" w:bidi="ar-SA"/>
    </w:rPr>
  </w:style>
  <w:style w:type="character" w:customStyle="1" w:styleId="11">
    <w:name w:val="כותרת 1 תו"/>
    <w:aliases w:val="Heading 1 תו תו תו תו,Section Heading תו,H1 תו,Header1 תו,גוטמן תו,H2 תו,סעיף 1 תו,תו תו תו תו תו תו תו"/>
    <w:link w:val="10"/>
    <w:rsid w:val="00F40A02"/>
    <w:rPr>
      <w:rFonts w:cs="David"/>
      <w:b/>
      <w:bCs/>
      <w:sz w:val="100"/>
      <w:szCs w:val="30"/>
      <w:lang w:val="en-US" w:eastAsia="he-IL"/>
    </w:rPr>
  </w:style>
  <w:style w:type="paragraph" w:styleId="TOC1">
    <w:name w:val="toc 1"/>
    <w:basedOn w:val="a2"/>
    <w:next w:val="a2"/>
    <w:autoRedefine/>
    <w:uiPriority w:val="39"/>
    <w:unhideWhenUsed/>
    <w:rsid w:val="000F1811"/>
    <w:pPr>
      <w:spacing w:after="100"/>
    </w:pPr>
  </w:style>
  <w:style w:type="paragraph" w:styleId="aff2">
    <w:name w:val="TOC Heading"/>
    <w:basedOn w:val="10"/>
    <w:next w:val="a2"/>
    <w:uiPriority w:val="39"/>
    <w:semiHidden/>
    <w:unhideWhenUsed/>
    <w:qFormat/>
    <w:rsid w:val="004F4D2C"/>
    <w:pPr>
      <w:keepLines/>
      <w:snapToGrid/>
      <w:spacing w:before="480" w:line="276" w:lineRule="auto"/>
      <w:jc w:val="left"/>
      <w:outlineLvl w:val="9"/>
    </w:pPr>
    <w:rPr>
      <w:rFonts w:asciiTheme="majorHAnsi" w:eastAsiaTheme="majorEastAsia" w:hAnsiTheme="majorHAnsi" w:cstheme="majorBidi"/>
      <w:color w:val="365F91" w:themeColor="accent1" w:themeShade="BF"/>
      <w:sz w:val="28"/>
      <w:szCs w:val="28"/>
      <w:rtl/>
      <w:cs/>
      <w:lang w:eastAsia="en-US"/>
    </w:rPr>
  </w:style>
  <w:style w:type="paragraph" w:styleId="TOC2">
    <w:name w:val="toc 2"/>
    <w:basedOn w:val="a2"/>
    <w:next w:val="a2"/>
    <w:autoRedefine/>
    <w:uiPriority w:val="39"/>
    <w:unhideWhenUsed/>
    <w:rsid w:val="004F4D2C"/>
    <w:pPr>
      <w:spacing w:after="100"/>
      <w:ind w:left="240"/>
    </w:pPr>
  </w:style>
  <w:style w:type="character" w:customStyle="1" w:styleId="90">
    <w:name w:val="כותרת 9 תו"/>
    <w:basedOn w:val="a3"/>
    <w:link w:val="9"/>
    <w:uiPriority w:val="9"/>
    <w:semiHidden/>
    <w:rsid w:val="0056649A"/>
    <w:rPr>
      <w:rFonts w:asciiTheme="majorHAnsi" w:eastAsiaTheme="majorEastAsia" w:hAnsiTheme="majorHAnsi" w:cstheme="majorBidi"/>
      <w:i/>
      <w:iCs/>
      <w:color w:val="404040" w:themeColor="text1" w:themeTint="BF"/>
      <w:lang w:val="en-US" w:eastAsia="he-IL"/>
    </w:rPr>
  </w:style>
  <w:style w:type="character" w:customStyle="1" w:styleId="60">
    <w:name w:val="כותרת 6 תו"/>
    <w:basedOn w:val="a3"/>
    <w:link w:val="6"/>
    <w:rsid w:val="00CA7890"/>
    <w:rPr>
      <w:rFonts w:eastAsia="Calibri" w:cs="Narkisim"/>
      <w:b/>
      <w:bCs/>
      <w:caps/>
      <w:spacing w:val="10"/>
      <w:sz w:val="24"/>
      <w:szCs w:val="24"/>
      <w:lang w:val="x-none" w:eastAsia="x-none"/>
    </w:rPr>
  </w:style>
  <w:style w:type="numbering" w:customStyle="1" w:styleId="-131">
    <w:name w:val="משרד האוצר - מדורג131"/>
    <w:uiPriority w:val="99"/>
    <w:rsid w:val="00CA7890"/>
    <w:pPr>
      <w:numPr>
        <w:numId w:val="17"/>
      </w:numPr>
    </w:pPr>
  </w:style>
  <w:style w:type="numbering" w:customStyle="1" w:styleId="-4123">
    <w:name w:val="משרד האוצר - מדורג4123"/>
    <w:uiPriority w:val="99"/>
    <w:rsid w:val="00CA7890"/>
    <w:pPr>
      <w:numPr>
        <w:numId w:val="2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uiPriority="0" w:qFormat="1"/>
    <w:lsdException w:name="heading 7" w:semiHidden="0" w:uiPriority="0" w:unhideWhenUsed="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F5D5B"/>
    <w:pPr>
      <w:bidi/>
    </w:pPr>
    <w:rPr>
      <w:rFonts w:cs="David"/>
      <w:sz w:val="24"/>
      <w:szCs w:val="24"/>
      <w:lang w:val="en-US" w:eastAsia="he-IL"/>
    </w:rPr>
  </w:style>
  <w:style w:type="paragraph" w:styleId="10">
    <w:name w:val="heading 1"/>
    <w:aliases w:val="Heading 1 תו תו תו,Section Heading,H1,Header1,גוטמן,H2,סעיף 1,תו תו תו תו תו תו"/>
    <w:basedOn w:val="a2"/>
    <w:next w:val="a2"/>
    <w:link w:val="11"/>
    <w:qFormat/>
    <w:rsid w:val="00692DB8"/>
    <w:pPr>
      <w:keepNext/>
      <w:snapToGrid w:val="0"/>
      <w:jc w:val="center"/>
      <w:outlineLvl w:val="0"/>
    </w:pPr>
    <w:rPr>
      <w:b/>
      <w:bCs/>
      <w:sz w:val="100"/>
      <w:szCs w:val="30"/>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2"/>
    <w:next w:val="a2"/>
    <w:qFormat/>
    <w:rsid w:val="00692DB8"/>
    <w:pPr>
      <w:keepNext/>
      <w:snapToGrid w:val="0"/>
      <w:ind w:left="84" w:right="84"/>
      <w:outlineLvl w:val="1"/>
    </w:pPr>
    <w:rPr>
      <w:b/>
      <w:bCs/>
      <w:sz w:val="138"/>
    </w:rPr>
  </w:style>
  <w:style w:type="paragraph" w:styleId="3">
    <w:name w:val="heading 3"/>
    <w:aliases w:val=" תו,כותרת 3 תו תו תו,כותרת 31,Heading 3 תו1,כותרת 3 תו תו"/>
    <w:basedOn w:val="a2"/>
    <w:next w:val="a2"/>
    <w:link w:val="30"/>
    <w:qFormat/>
    <w:rsid w:val="00692DB8"/>
    <w:pPr>
      <w:keepNext/>
      <w:spacing w:before="240" w:after="60"/>
      <w:outlineLvl w:val="2"/>
    </w:pPr>
    <w:rPr>
      <w:rFonts w:ascii="Arial" w:hAnsi="Arial" w:cs="Arial"/>
      <w:b/>
      <w:bCs/>
      <w:sz w:val="26"/>
      <w:szCs w:val="26"/>
    </w:rPr>
  </w:style>
  <w:style w:type="paragraph" w:styleId="4">
    <w:name w:val="heading 4"/>
    <w:aliases w:val="X.X.X,כותרת 4 תו תו תו תו,כותרת 41,Heading 4 תו1,כותרת 4 תו תו תו1,Heading 4 תו,Heading 4 תו תו תו תו,Heading 4 תו תו תו תו תו תו"/>
    <w:basedOn w:val="a2"/>
    <w:next w:val="a2"/>
    <w:qFormat/>
    <w:rsid w:val="00692DB8"/>
    <w:pPr>
      <w:keepNext/>
      <w:snapToGrid w:val="0"/>
      <w:outlineLvl w:val="3"/>
    </w:pPr>
    <w:rPr>
      <w:b/>
      <w:bCs/>
      <w:sz w:val="138"/>
    </w:rPr>
  </w:style>
  <w:style w:type="paragraph" w:styleId="5">
    <w:name w:val="heading 5"/>
    <w:aliases w:val="Heading 5 תו"/>
    <w:basedOn w:val="a2"/>
    <w:next w:val="a2"/>
    <w:qFormat/>
    <w:rsid w:val="00DC4CE3"/>
    <w:pPr>
      <w:spacing w:before="240" w:after="60"/>
      <w:outlineLvl w:val="4"/>
    </w:pPr>
    <w:rPr>
      <w:b/>
      <w:bCs/>
      <w:i/>
      <w:iCs/>
      <w:sz w:val="26"/>
      <w:szCs w:val="26"/>
    </w:rPr>
  </w:style>
  <w:style w:type="paragraph" w:styleId="6">
    <w:name w:val="heading 6"/>
    <w:basedOn w:val="a2"/>
    <w:next w:val="a2"/>
    <w:link w:val="60"/>
    <w:unhideWhenUsed/>
    <w:qFormat/>
    <w:rsid w:val="00CA7890"/>
    <w:pPr>
      <w:widowControl w:val="0"/>
      <w:tabs>
        <w:tab w:val="num" w:pos="1152"/>
      </w:tabs>
      <w:bidi w:val="0"/>
      <w:spacing w:line="360" w:lineRule="auto"/>
      <w:ind w:left="1152" w:right="1152" w:hanging="1152"/>
      <w:jc w:val="both"/>
      <w:outlineLvl w:val="5"/>
    </w:pPr>
    <w:rPr>
      <w:rFonts w:eastAsia="Calibri" w:cs="Narkisim"/>
      <w:b/>
      <w:bCs/>
      <w:caps/>
      <w:spacing w:val="10"/>
      <w:lang w:val="x-none" w:eastAsia="x-none"/>
    </w:rPr>
  </w:style>
  <w:style w:type="paragraph" w:styleId="7">
    <w:name w:val="heading 7"/>
    <w:aliases w:val="Heading 7 תו"/>
    <w:basedOn w:val="a2"/>
    <w:next w:val="a2"/>
    <w:link w:val="70"/>
    <w:qFormat/>
    <w:rsid w:val="00692DB8"/>
    <w:pPr>
      <w:keepNext/>
      <w:snapToGrid w:val="0"/>
      <w:ind w:left="91" w:right="91"/>
      <w:jc w:val="center"/>
      <w:outlineLvl w:val="6"/>
    </w:pPr>
    <w:rPr>
      <w:b/>
      <w:bCs/>
      <w:sz w:val="54"/>
      <w:szCs w:val="28"/>
      <w:u w:val="single"/>
    </w:rPr>
  </w:style>
  <w:style w:type="paragraph" w:styleId="8">
    <w:name w:val="heading 8"/>
    <w:basedOn w:val="a2"/>
    <w:next w:val="a2"/>
    <w:link w:val="80"/>
    <w:unhideWhenUsed/>
    <w:qFormat/>
    <w:rsid w:val="002E4290"/>
    <w:pPr>
      <w:spacing w:before="240" w:after="60"/>
      <w:outlineLvl w:val="7"/>
    </w:pPr>
    <w:rPr>
      <w:rFonts w:ascii="Calibri" w:hAnsi="Calibri" w:cs="Arial"/>
      <w:i/>
      <w:iCs/>
    </w:rPr>
  </w:style>
  <w:style w:type="paragraph" w:styleId="9">
    <w:name w:val="heading 9"/>
    <w:basedOn w:val="a2"/>
    <w:next w:val="a2"/>
    <w:link w:val="90"/>
    <w:unhideWhenUsed/>
    <w:qFormat/>
    <w:rsid w:val="0056649A"/>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30">
    <w:name w:val="כותרת 3 תו"/>
    <w:aliases w:val=" תו תו,כותרת 3 תו תו תו תו,כותרת 31 תו,Heading 3 תו1 תו,כותרת 3 תו תו תו1"/>
    <w:link w:val="3"/>
    <w:rsid w:val="00692DB8"/>
    <w:rPr>
      <w:rFonts w:ascii="Arial" w:hAnsi="Arial" w:cs="Arial"/>
      <w:b/>
      <w:bCs/>
      <w:sz w:val="26"/>
      <w:szCs w:val="26"/>
      <w:lang w:val="en-US" w:eastAsia="he-IL" w:bidi="he-IL"/>
    </w:rPr>
  </w:style>
  <w:style w:type="paragraph" w:customStyle="1" w:styleId="a6">
    <w:name w:val="גופן ברירת המחדל של קטע"/>
    <w:aliases w:val=" תו Char תו"/>
    <w:basedOn w:val="a2"/>
    <w:rsid w:val="00692DB8"/>
    <w:pPr>
      <w:bidi w:val="0"/>
      <w:spacing w:after="160" w:line="240" w:lineRule="exact"/>
      <w:jc w:val="both"/>
    </w:pPr>
    <w:rPr>
      <w:rFonts w:ascii="Verdana" w:hAnsi="Verdana" w:cs="FrankRuehl"/>
      <w:sz w:val="16"/>
      <w:szCs w:val="20"/>
      <w:lang w:eastAsia="en-US" w:bidi="ar-SA"/>
    </w:rPr>
  </w:style>
  <w:style w:type="character" w:customStyle="1" w:styleId="70">
    <w:name w:val="כותרת 7 תו"/>
    <w:aliases w:val="Heading 7 תו תו"/>
    <w:link w:val="7"/>
    <w:rsid w:val="00692DB8"/>
    <w:rPr>
      <w:rFonts w:cs="David"/>
      <w:b/>
      <w:bCs/>
      <w:sz w:val="54"/>
      <w:szCs w:val="28"/>
      <w:u w:val="single"/>
      <w:lang w:val="en-US" w:eastAsia="he-IL" w:bidi="he-IL"/>
    </w:rPr>
  </w:style>
  <w:style w:type="character" w:customStyle="1" w:styleId="12">
    <w:name w:val="כותרת עליונה תו1"/>
    <w:aliases w:val="Header תו תו1,כותרת עליונה תו תו,1 תו תו,Header תו תו תו תו תו תו,Header תו תו תו תו,Header תו תו תו1"/>
    <w:link w:val="a7"/>
    <w:locked/>
    <w:rsid w:val="00692DB8"/>
    <w:rPr>
      <w:rFonts w:cs="David"/>
      <w:sz w:val="24"/>
      <w:szCs w:val="26"/>
      <w:lang w:val="en-US" w:eastAsia="he-IL" w:bidi="he-IL"/>
    </w:rPr>
  </w:style>
  <w:style w:type="paragraph" w:styleId="a7">
    <w:name w:val="header"/>
    <w:aliases w:val="Header תו,כותרת עליונה תו,1 תו,Header תו תו תו תו תו,Header תו תו תו,Header תו תו"/>
    <w:basedOn w:val="a2"/>
    <w:link w:val="12"/>
    <w:uiPriority w:val="99"/>
    <w:rsid w:val="00692DB8"/>
    <w:pPr>
      <w:tabs>
        <w:tab w:val="center" w:pos="4153"/>
        <w:tab w:val="right" w:pos="8306"/>
      </w:tabs>
    </w:pPr>
    <w:rPr>
      <w:szCs w:val="26"/>
    </w:rPr>
  </w:style>
  <w:style w:type="paragraph" w:styleId="a8">
    <w:name w:val="footer"/>
    <w:basedOn w:val="a2"/>
    <w:link w:val="a9"/>
    <w:uiPriority w:val="99"/>
    <w:rsid w:val="00692DB8"/>
    <w:pPr>
      <w:tabs>
        <w:tab w:val="center" w:pos="4153"/>
        <w:tab w:val="right" w:pos="8306"/>
      </w:tabs>
    </w:pPr>
    <w:rPr>
      <w:szCs w:val="26"/>
    </w:rPr>
  </w:style>
  <w:style w:type="character" w:customStyle="1" w:styleId="a9">
    <w:name w:val="כותרת תחתונה תו"/>
    <w:link w:val="a8"/>
    <w:uiPriority w:val="99"/>
    <w:rsid w:val="00692DB8"/>
    <w:rPr>
      <w:rFonts w:cs="David"/>
      <w:sz w:val="24"/>
      <w:szCs w:val="26"/>
      <w:lang w:val="en-US" w:eastAsia="he-IL" w:bidi="he-IL"/>
    </w:rPr>
  </w:style>
  <w:style w:type="paragraph" w:styleId="aa">
    <w:name w:val="Body Text"/>
    <w:aliases w:val="Body Text תו תו,Body Text תו"/>
    <w:basedOn w:val="a2"/>
    <w:link w:val="ab"/>
    <w:rsid w:val="00692DB8"/>
    <w:pPr>
      <w:snapToGrid w:val="0"/>
      <w:spacing w:before="240"/>
      <w:jc w:val="both"/>
    </w:pPr>
    <w:rPr>
      <w:sz w:val="22"/>
    </w:rPr>
  </w:style>
  <w:style w:type="character" w:customStyle="1" w:styleId="ab">
    <w:name w:val="גוף טקסט תו"/>
    <w:aliases w:val="Body Text תו תו תו,Body Text תו תו1"/>
    <w:link w:val="aa"/>
    <w:rsid w:val="00692DB8"/>
    <w:rPr>
      <w:rFonts w:cs="David"/>
      <w:sz w:val="22"/>
      <w:szCs w:val="24"/>
      <w:lang w:val="en-US" w:eastAsia="he-IL" w:bidi="he-IL"/>
    </w:rPr>
  </w:style>
  <w:style w:type="paragraph" w:styleId="ac">
    <w:name w:val="Block Text"/>
    <w:basedOn w:val="a2"/>
    <w:rsid w:val="00692DB8"/>
    <w:pPr>
      <w:spacing w:line="280" w:lineRule="atLeast"/>
      <w:ind w:left="1440" w:right="1440" w:hanging="720"/>
      <w:jc w:val="both"/>
    </w:pPr>
    <w:rPr>
      <w:sz w:val="22"/>
    </w:rPr>
  </w:style>
  <w:style w:type="paragraph" w:styleId="ad">
    <w:name w:val="List Paragraph"/>
    <w:aliases w:val="x.x.x.x"/>
    <w:basedOn w:val="a2"/>
    <w:link w:val="ae"/>
    <w:qFormat/>
    <w:rsid w:val="00692DB8"/>
    <w:pPr>
      <w:ind w:left="720"/>
    </w:pPr>
  </w:style>
  <w:style w:type="character" w:customStyle="1" w:styleId="af">
    <w:name w:val="טקסט סעיף תו"/>
    <w:link w:val="a0"/>
    <w:rsid w:val="00692DB8"/>
    <w:rPr>
      <w:rFonts w:ascii="Arial" w:hAnsi="Arial" w:cs="Arial"/>
      <w:sz w:val="22"/>
      <w:szCs w:val="22"/>
      <w:lang w:val="en-US" w:eastAsia="en-US"/>
    </w:rPr>
  </w:style>
  <w:style w:type="paragraph" w:customStyle="1" w:styleId="a0">
    <w:name w:val="טקסט סעיף"/>
    <w:basedOn w:val="a2"/>
    <w:link w:val="af"/>
    <w:rsid w:val="00692DB8"/>
    <w:pPr>
      <w:numPr>
        <w:ilvl w:val="1"/>
        <w:numId w:val="8"/>
      </w:numPr>
      <w:spacing w:line="360" w:lineRule="auto"/>
      <w:jc w:val="both"/>
    </w:pPr>
    <w:rPr>
      <w:rFonts w:ascii="Arial" w:hAnsi="Arial" w:cs="Arial"/>
      <w:sz w:val="22"/>
      <w:szCs w:val="22"/>
      <w:lang w:eastAsia="en-US"/>
    </w:rPr>
  </w:style>
  <w:style w:type="character" w:styleId="Hyperlink">
    <w:name w:val="Hyperlink"/>
    <w:uiPriority w:val="99"/>
    <w:rsid w:val="00DD0787"/>
    <w:rPr>
      <w:color w:val="0000FF"/>
      <w:u w:val="single"/>
    </w:rPr>
  </w:style>
  <w:style w:type="character" w:styleId="af0">
    <w:name w:val="annotation reference"/>
    <w:uiPriority w:val="99"/>
    <w:rsid w:val="00DC4CE3"/>
    <w:rPr>
      <w:sz w:val="16"/>
      <w:szCs w:val="16"/>
    </w:rPr>
  </w:style>
  <w:style w:type="paragraph" w:styleId="af1">
    <w:name w:val="annotation text"/>
    <w:basedOn w:val="a2"/>
    <w:link w:val="af2"/>
    <w:uiPriority w:val="99"/>
    <w:rsid w:val="00DC4CE3"/>
    <w:rPr>
      <w:sz w:val="20"/>
      <w:szCs w:val="20"/>
    </w:rPr>
  </w:style>
  <w:style w:type="paragraph" w:styleId="af3">
    <w:name w:val="Balloon Text"/>
    <w:basedOn w:val="a2"/>
    <w:semiHidden/>
    <w:rsid w:val="00DC4CE3"/>
    <w:rPr>
      <w:rFonts w:ascii="Tahoma" w:hAnsi="Tahoma" w:cs="Tahoma"/>
      <w:sz w:val="16"/>
      <w:szCs w:val="16"/>
    </w:rPr>
  </w:style>
  <w:style w:type="paragraph" w:customStyle="1" w:styleId="af4">
    <w:name w:val="תו תו תו תו תו"/>
    <w:basedOn w:val="a2"/>
    <w:rsid w:val="00145639"/>
    <w:pPr>
      <w:bidi w:val="0"/>
      <w:spacing w:after="160" w:line="240" w:lineRule="exact"/>
    </w:pPr>
    <w:rPr>
      <w:rFonts w:ascii="Verdana" w:hAnsi="Verdana" w:cs="Times New Roman"/>
      <w:sz w:val="20"/>
      <w:szCs w:val="20"/>
      <w:lang w:eastAsia="en-US" w:bidi="ar-SA"/>
    </w:rPr>
  </w:style>
  <w:style w:type="paragraph" w:customStyle="1" w:styleId="af5">
    <w:name w:val="ëåúøú"/>
    <w:basedOn w:val="a2"/>
    <w:rsid w:val="00145639"/>
    <w:pPr>
      <w:keepNext/>
      <w:overflowPunct w:val="0"/>
      <w:autoSpaceDE w:val="0"/>
      <w:autoSpaceDN w:val="0"/>
      <w:bidi w:val="0"/>
      <w:adjustRightInd w:val="0"/>
      <w:spacing w:after="120" w:line="360" w:lineRule="auto"/>
      <w:ind w:left="709" w:hanging="709"/>
      <w:jc w:val="center"/>
      <w:textAlignment w:val="baseline"/>
    </w:pPr>
    <w:rPr>
      <w:rFonts w:cs="Times New Roman"/>
      <w:b/>
      <w:bCs/>
      <w:kern w:val="28"/>
    </w:rPr>
  </w:style>
  <w:style w:type="paragraph" w:customStyle="1" w:styleId="af6">
    <w:name w:val="äâãøåú"/>
    <w:basedOn w:val="a2"/>
    <w:rsid w:val="00145639"/>
    <w:pPr>
      <w:overflowPunct w:val="0"/>
      <w:autoSpaceDE w:val="0"/>
      <w:autoSpaceDN w:val="0"/>
      <w:bidi w:val="0"/>
      <w:adjustRightInd w:val="0"/>
      <w:spacing w:line="360" w:lineRule="auto"/>
      <w:ind w:left="2642" w:hanging="1933"/>
      <w:jc w:val="both"/>
      <w:textAlignment w:val="baseline"/>
    </w:pPr>
    <w:rPr>
      <w:rFonts w:cs="Times New Roman"/>
      <w:sz w:val="20"/>
      <w:szCs w:val="20"/>
    </w:rPr>
  </w:style>
  <w:style w:type="paragraph" w:customStyle="1" w:styleId="af7">
    <w:name w:val="הואיל"/>
    <w:basedOn w:val="a2"/>
    <w:rsid w:val="00145639"/>
    <w:pPr>
      <w:overflowPunct w:val="0"/>
      <w:autoSpaceDE w:val="0"/>
      <w:autoSpaceDN w:val="0"/>
      <w:adjustRightInd w:val="0"/>
      <w:spacing w:before="120" w:after="120" w:line="360" w:lineRule="auto"/>
      <w:ind w:left="799" w:hanging="799"/>
      <w:jc w:val="both"/>
      <w:textAlignment w:val="baseline"/>
    </w:pPr>
    <w:rPr>
      <w:sz w:val="20"/>
    </w:rPr>
  </w:style>
  <w:style w:type="paragraph" w:customStyle="1" w:styleId="af8">
    <w:name w:val="הגדרות"/>
    <w:basedOn w:val="a2"/>
    <w:rsid w:val="00145639"/>
    <w:pPr>
      <w:overflowPunct w:val="0"/>
      <w:autoSpaceDE w:val="0"/>
      <w:autoSpaceDN w:val="0"/>
      <w:adjustRightInd w:val="0"/>
      <w:spacing w:line="360" w:lineRule="auto"/>
      <w:ind w:left="2642" w:hanging="1933"/>
      <w:jc w:val="both"/>
      <w:textAlignment w:val="baseline"/>
    </w:pPr>
    <w:rPr>
      <w:sz w:val="20"/>
    </w:rPr>
  </w:style>
  <w:style w:type="character" w:styleId="FollowedHyperlink">
    <w:name w:val="FollowedHyperlink"/>
    <w:uiPriority w:val="99"/>
    <w:semiHidden/>
    <w:unhideWhenUsed/>
    <w:rsid w:val="00452883"/>
    <w:rPr>
      <w:color w:val="800080"/>
      <w:u w:val="single"/>
    </w:rPr>
  </w:style>
  <w:style w:type="table" w:styleId="af9">
    <w:name w:val="Table Grid"/>
    <w:basedOn w:val="a4"/>
    <w:uiPriority w:val="59"/>
    <w:rsid w:val="00D54C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FB1603"/>
    <w:pPr>
      <w:numPr>
        <w:numId w:val="8"/>
      </w:numPr>
      <w:spacing w:before="240" w:line="360" w:lineRule="auto"/>
      <w:jc w:val="both"/>
    </w:pPr>
    <w:rPr>
      <w:rFonts w:ascii="Arial" w:hAnsi="Arial" w:cs="Arial"/>
      <w:b/>
      <w:bCs/>
      <w:color w:val="1B3461"/>
      <w:sz w:val="22"/>
      <w:szCs w:val="22"/>
      <w:lang w:eastAsia="en-US"/>
    </w:rPr>
  </w:style>
  <w:style w:type="paragraph" w:customStyle="1" w:styleId="a1">
    <w:name w:val="תת סעיף"/>
    <w:basedOn w:val="a2"/>
    <w:rsid w:val="00FB1603"/>
    <w:pPr>
      <w:numPr>
        <w:ilvl w:val="2"/>
        <w:numId w:val="8"/>
      </w:numPr>
      <w:spacing w:line="360" w:lineRule="auto"/>
      <w:jc w:val="both"/>
    </w:pPr>
    <w:rPr>
      <w:rFonts w:cs="Arial"/>
      <w:sz w:val="22"/>
      <w:szCs w:val="22"/>
      <w:lang w:eastAsia="en-US"/>
    </w:rPr>
  </w:style>
  <w:style w:type="paragraph" w:customStyle="1" w:styleId="1">
    <w:name w:val="תת סעיף1"/>
    <w:basedOn w:val="a1"/>
    <w:rsid w:val="00FB1603"/>
    <w:pPr>
      <w:numPr>
        <w:ilvl w:val="3"/>
      </w:numPr>
    </w:pPr>
  </w:style>
  <w:style w:type="paragraph" w:customStyle="1" w:styleId="afa">
    <w:name w:val="כותרת טבלת נספחים"/>
    <w:basedOn w:val="a2"/>
    <w:rsid w:val="00FB1603"/>
    <w:pPr>
      <w:jc w:val="center"/>
    </w:pPr>
    <w:rPr>
      <w:rFonts w:ascii="Arial" w:hAnsi="Arial" w:cs="Arial"/>
      <w:b/>
      <w:color w:val="1B3461"/>
      <w:sz w:val="28"/>
      <w:szCs w:val="22"/>
      <w:lang w:eastAsia="en-US"/>
    </w:rPr>
  </w:style>
  <w:style w:type="paragraph" w:customStyle="1" w:styleId="afb">
    <w:name w:val="שם הוראה"/>
    <w:basedOn w:val="a2"/>
    <w:rsid w:val="00FB1603"/>
    <w:pPr>
      <w:jc w:val="both"/>
    </w:pPr>
    <w:rPr>
      <w:rFonts w:ascii="Arial" w:hAnsi="Arial" w:cs="Arial"/>
      <w:b/>
      <w:bCs/>
      <w:color w:val="FFFFFF"/>
      <w:sz w:val="28"/>
      <w:szCs w:val="28"/>
      <w:lang w:eastAsia="en-US"/>
    </w:rPr>
  </w:style>
  <w:style w:type="paragraph" w:customStyle="1" w:styleId="afc">
    <w:name w:val="טקסט רץ טבלה עליונה"/>
    <w:basedOn w:val="a2"/>
    <w:rsid w:val="00FB1603"/>
    <w:pPr>
      <w:jc w:val="both"/>
    </w:pPr>
    <w:rPr>
      <w:rFonts w:ascii="Arial" w:hAnsi="Arial" w:cs="Arial"/>
      <w:sz w:val="20"/>
      <w:szCs w:val="20"/>
      <w:lang w:eastAsia="en-US"/>
    </w:rPr>
  </w:style>
  <w:style w:type="character" w:customStyle="1" w:styleId="Char">
    <w:name w:val="טקסט סעיף Char"/>
    <w:rsid w:val="00FB1603"/>
    <w:rPr>
      <w:rFonts w:ascii="Arial" w:hAnsi="Arial" w:cs="Arial"/>
      <w:sz w:val="22"/>
      <w:szCs w:val="22"/>
      <w:lang w:val="en-US" w:eastAsia="en-US" w:bidi="he-IL"/>
    </w:rPr>
  </w:style>
  <w:style w:type="paragraph" w:customStyle="1" w:styleId="Char0">
    <w:name w:val="תו Char"/>
    <w:basedOn w:val="a2"/>
    <w:rsid w:val="00FB1603"/>
    <w:pPr>
      <w:bidi w:val="0"/>
      <w:spacing w:after="160" w:line="240" w:lineRule="exact"/>
      <w:jc w:val="both"/>
    </w:pPr>
    <w:rPr>
      <w:rFonts w:ascii="Verdana" w:hAnsi="Verdana" w:cs="FrankRuehl"/>
      <w:sz w:val="16"/>
      <w:szCs w:val="20"/>
      <w:lang w:eastAsia="en-US" w:bidi="ar-SA"/>
    </w:rPr>
  </w:style>
  <w:style w:type="table" w:customStyle="1" w:styleId="13">
    <w:name w:val="טקסט טבלה תחתונה1"/>
    <w:basedOn w:val="a4"/>
    <w:next w:val="af9"/>
    <w:rsid w:val="00FB160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e">
    <w:name w:val="פיסקת רשימה תו"/>
    <w:aliases w:val="x.x.x.x תו"/>
    <w:link w:val="ad"/>
    <w:rsid w:val="0093423A"/>
    <w:rPr>
      <w:rFonts w:cs="David"/>
      <w:sz w:val="24"/>
      <w:szCs w:val="24"/>
      <w:lang w:eastAsia="he-IL"/>
    </w:rPr>
  </w:style>
  <w:style w:type="paragraph" w:customStyle="1" w:styleId="afd">
    <w:name w:val="כותרות"/>
    <w:basedOn w:val="a2"/>
    <w:rsid w:val="00A82203"/>
    <w:pPr>
      <w:overflowPunct w:val="0"/>
      <w:autoSpaceDE w:val="0"/>
      <w:autoSpaceDN w:val="0"/>
      <w:adjustRightInd w:val="0"/>
      <w:jc w:val="center"/>
      <w:textAlignment w:val="baseline"/>
    </w:pPr>
    <w:rPr>
      <w:sz w:val="20"/>
    </w:rPr>
  </w:style>
  <w:style w:type="paragraph" w:customStyle="1" w:styleId="N1">
    <w:name w:val="N1"/>
    <w:basedOn w:val="a2"/>
    <w:next w:val="2"/>
    <w:rsid w:val="00A82203"/>
    <w:pPr>
      <w:overflowPunct w:val="0"/>
      <w:autoSpaceDE w:val="0"/>
      <w:autoSpaceDN w:val="0"/>
      <w:adjustRightInd w:val="0"/>
      <w:spacing w:before="120" w:after="120"/>
      <w:ind w:left="709"/>
      <w:jc w:val="both"/>
      <w:textAlignment w:val="baseline"/>
    </w:pPr>
    <w:rPr>
      <w:sz w:val="20"/>
    </w:rPr>
  </w:style>
  <w:style w:type="paragraph" w:styleId="afe">
    <w:name w:val="annotation subject"/>
    <w:basedOn w:val="af1"/>
    <w:next w:val="af1"/>
    <w:link w:val="aff"/>
    <w:uiPriority w:val="99"/>
    <w:semiHidden/>
    <w:unhideWhenUsed/>
    <w:rsid w:val="00F4630E"/>
    <w:rPr>
      <w:b/>
      <w:bCs/>
    </w:rPr>
  </w:style>
  <w:style w:type="character" w:customStyle="1" w:styleId="af2">
    <w:name w:val="טקסט הערה תו"/>
    <w:link w:val="af1"/>
    <w:uiPriority w:val="99"/>
    <w:rsid w:val="00F4630E"/>
    <w:rPr>
      <w:rFonts w:cs="David"/>
      <w:lang w:eastAsia="he-IL"/>
    </w:rPr>
  </w:style>
  <w:style w:type="character" w:customStyle="1" w:styleId="aff">
    <w:name w:val="נושא הערה תו"/>
    <w:link w:val="afe"/>
    <w:uiPriority w:val="99"/>
    <w:semiHidden/>
    <w:rsid w:val="00F4630E"/>
    <w:rPr>
      <w:rFonts w:cs="David"/>
      <w:b/>
      <w:bCs/>
      <w:lang w:eastAsia="he-IL"/>
    </w:rPr>
  </w:style>
  <w:style w:type="paragraph" w:styleId="aff0">
    <w:name w:val="Revision"/>
    <w:hidden/>
    <w:uiPriority w:val="99"/>
    <w:semiHidden/>
    <w:rsid w:val="00720FEB"/>
    <w:rPr>
      <w:rFonts w:cs="David"/>
      <w:sz w:val="24"/>
      <w:szCs w:val="24"/>
      <w:lang w:val="en-US" w:eastAsia="he-IL"/>
    </w:rPr>
  </w:style>
  <w:style w:type="table" w:customStyle="1" w:styleId="14">
    <w:name w:val="טבלת רשת1"/>
    <w:basedOn w:val="a4"/>
    <w:next w:val="af9"/>
    <w:uiPriority w:val="59"/>
    <w:rsid w:val="002229F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0">
    <w:name w:val="כותרת 8 תו"/>
    <w:link w:val="8"/>
    <w:uiPriority w:val="9"/>
    <w:semiHidden/>
    <w:rsid w:val="002E4290"/>
    <w:rPr>
      <w:rFonts w:ascii="Calibri" w:eastAsia="Times New Roman" w:hAnsi="Calibri" w:cs="Arial"/>
      <w:i/>
      <w:iCs/>
      <w:sz w:val="24"/>
      <w:szCs w:val="24"/>
      <w:lang w:eastAsia="he-IL"/>
    </w:rPr>
  </w:style>
  <w:style w:type="character" w:customStyle="1" w:styleId="15">
    <w:name w:val="פיסקת רשימה תו1"/>
    <w:uiPriority w:val="34"/>
    <w:locked/>
    <w:rsid w:val="002E4290"/>
    <w:rPr>
      <w:rFonts w:cs="David"/>
      <w:sz w:val="24"/>
      <w:szCs w:val="24"/>
      <w:lang w:eastAsia="he-IL"/>
    </w:rPr>
  </w:style>
  <w:style w:type="paragraph" w:customStyle="1" w:styleId="aff1">
    <w:name w:val="סגנון מרווח בין שורות:  בודד"/>
    <w:basedOn w:val="a2"/>
    <w:rsid w:val="002E4290"/>
    <w:pPr>
      <w:jc w:val="both"/>
    </w:pPr>
    <w:rPr>
      <w:sz w:val="22"/>
    </w:rPr>
  </w:style>
  <w:style w:type="paragraph" w:customStyle="1" w:styleId="Char1">
    <w:name w:val="תו Char"/>
    <w:basedOn w:val="a2"/>
    <w:rsid w:val="001625A8"/>
    <w:pPr>
      <w:bidi w:val="0"/>
      <w:spacing w:after="160" w:line="240" w:lineRule="exact"/>
      <w:jc w:val="both"/>
    </w:pPr>
    <w:rPr>
      <w:rFonts w:ascii="Verdana" w:hAnsi="Verdana" w:cs="FrankRuehl"/>
      <w:sz w:val="16"/>
      <w:szCs w:val="20"/>
      <w:lang w:eastAsia="en-US" w:bidi="ar-SA"/>
    </w:rPr>
  </w:style>
  <w:style w:type="character" w:customStyle="1" w:styleId="11">
    <w:name w:val="כותרת 1 תו"/>
    <w:aliases w:val="Heading 1 תו תו תו תו,Section Heading תו,H1 תו,Header1 תו,גוטמן תו,H2 תו,סעיף 1 תו,תו תו תו תו תו תו תו"/>
    <w:link w:val="10"/>
    <w:rsid w:val="00F40A02"/>
    <w:rPr>
      <w:rFonts w:cs="David"/>
      <w:b/>
      <w:bCs/>
      <w:sz w:val="100"/>
      <w:szCs w:val="30"/>
      <w:lang w:val="en-US" w:eastAsia="he-IL"/>
    </w:rPr>
  </w:style>
  <w:style w:type="paragraph" w:styleId="TOC1">
    <w:name w:val="toc 1"/>
    <w:basedOn w:val="a2"/>
    <w:next w:val="a2"/>
    <w:autoRedefine/>
    <w:uiPriority w:val="39"/>
    <w:unhideWhenUsed/>
    <w:rsid w:val="000F1811"/>
    <w:pPr>
      <w:spacing w:after="100"/>
    </w:pPr>
  </w:style>
  <w:style w:type="paragraph" w:styleId="aff2">
    <w:name w:val="TOC Heading"/>
    <w:basedOn w:val="10"/>
    <w:next w:val="a2"/>
    <w:uiPriority w:val="39"/>
    <w:semiHidden/>
    <w:unhideWhenUsed/>
    <w:qFormat/>
    <w:rsid w:val="004F4D2C"/>
    <w:pPr>
      <w:keepLines/>
      <w:snapToGrid/>
      <w:spacing w:before="480" w:line="276" w:lineRule="auto"/>
      <w:jc w:val="left"/>
      <w:outlineLvl w:val="9"/>
    </w:pPr>
    <w:rPr>
      <w:rFonts w:asciiTheme="majorHAnsi" w:eastAsiaTheme="majorEastAsia" w:hAnsiTheme="majorHAnsi" w:cstheme="majorBidi"/>
      <w:color w:val="365F91" w:themeColor="accent1" w:themeShade="BF"/>
      <w:sz w:val="28"/>
      <w:szCs w:val="28"/>
      <w:rtl/>
      <w:cs/>
      <w:lang w:eastAsia="en-US"/>
    </w:rPr>
  </w:style>
  <w:style w:type="paragraph" w:styleId="TOC2">
    <w:name w:val="toc 2"/>
    <w:basedOn w:val="a2"/>
    <w:next w:val="a2"/>
    <w:autoRedefine/>
    <w:uiPriority w:val="39"/>
    <w:unhideWhenUsed/>
    <w:rsid w:val="004F4D2C"/>
    <w:pPr>
      <w:spacing w:after="100"/>
      <w:ind w:left="240"/>
    </w:pPr>
  </w:style>
  <w:style w:type="character" w:customStyle="1" w:styleId="90">
    <w:name w:val="כותרת 9 תו"/>
    <w:basedOn w:val="a3"/>
    <w:link w:val="9"/>
    <w:uiPriority w:val="9"/>
    <w:semiHidden/>
    <w:rsid w:val="0056649A"/>
    <w:rPr>
      <w:rFonts w:asciiTheme="majorHAnsi" w:eastAsiaTheme="majorEastAsia" w:hAnsiTheme="majorHAnsi" w:cstheme="majorBidi"/>
      <w:i/>
      <w:iCs/>
      <w:color w:val="404040" w:themeColor="text1" w:themeTint="BF"/>
      <w:lang w:val="en-US" w:eastAsia="he-IL"/>
    </w:rPr>
  </w:style>
  <w:style w:type="character" w:customStyle="1" w:styleId="60">
    <w:name w:val="כותרת 6 תו"/>
    <w:basedOn w:val="a3"/>
    <w:link w:val="6"/>
    <w:rsid w:val="00CA7890"/>
    <w:rPr>
      <w:rFonts w:eastAsia="Calibri" w:cs="Narkisim"/>
      <w:b/>
      <w:bCs/>
      <w:caps/>
      <w:spacing w:val="10"/>
      <w:sz w:val="24"/>
      <w:szCs w:val="24"/>
      <w:lang w:val="x-none" w:eastAsia="x-none"/>
    </w:rPr>
  </w:style>
  <w:style w:type="numbering" w:customStyle="1" w:styleId="-131">
    <w:name w:val="משרד האוצר - מדורג131"/>
    <w:uiPriority w:val="99"/>
    <w:rsid w:val="00CA7890"/>
    <w:pPr>
      <w:numPr>
        <w:numId w:val="17"/>
      </w:numPr>
    </w:pPr>
  </w:style>
  <w:style w:type="numbering" w:customStyle="1" w:styleId="-4123">
    <w:name w:val="משרד האוצר - מדורג4123"/>
    <w:uiPriority w:val="99"/>
    <w:rsid w:val="00CA7890"/>
    <w:pPr>
      <w:numPr>
        <w:numId w:val="2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4595800">
      <w:bodyDiv w:val="1"/>
      <w:marLeft w:val="0"/>
      <w:marRight w:val="0"/>
      <w:marTop w:val="0"/>
      <w:marBottom w:val="0"/>
      <w:divBdr>
        <w:top w:val="none" w:sz="0" w:space="0" w:color="auto"/>
        <w:left w:val="none" w:sz="0" w:space="0" w:color="auto"/>
        <w:bottom w:val="none" w:sz="0" w:space="0" w:color="auto"/>
        <w:right w:val="none" w:sz="0" w:space="0" w:color="auto"/>
      </w:divBdr>
    </w:div>
    <w:div w:id="1510022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ag.gov.i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tenders@moag.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5" Type="http://schemas.openxmlformats.org/officeDocument/2006/relationships/settings" Target="settings.xml"/><Relationship Id="rId15" Type="http://schemas.openxmlformats.org/officeDocument/2006/relationships/hyperlink" Target="http://hozrim.mof.gov.il/doc/hashkal/horaot.nsf/ByNum/%D7%94.13.9.2.1" TargetMode="External"/><Relationship Id="rId10" Type="http://schemas.openxmlformats.org/officeDocument/2006/relationships/hyperlink" Target="http://www.moag.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hozrim.mof.gov.il/doc/hashkal/horaot.nsf/ByNum/13.9.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250F70-690F-41CC-A269-29501D14E5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64</Pages>
  <Words>13578</Words>
  <Characters>65109</Characters>
  <Application>Microsoft Office Word</Application>
  <DocSecurity>0</DocSecurity>
  <Lines>542</Lines>
  <Paragraphs>157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המשרד לביטחון פנים</vt:lpstr>
      <vt:lpstr>המשרד לביטחון פנים</vt:lpstr>
    </vt:vector>
  </TitlesOfParts>
  <Company>OZAR</Company>
  <LinksUpToDate>false</LinksUpToDate>
  <CharactersWithSpaces>78530</CharactersWithSpaces>
  <SharedDoc>false</SharedDoc>
  <HLinks>
    <vt:vector size="150" baseType="variant">
      <vt:variant>
        <vt:i4>96215045</vt:i4>
      </vt:variant>
      <vt:variant>
        <vt:i4>90</vt:i4>
      </vt:variant>
      <vt:variant>
        <vt:i4>0</vt:i4>
      </vt:variant>
      <vt:variant>
        <vt:i4>5</vt:i4>
      </vt:variant>
      <vt:variant>
        <vt:lpwstr/>
      </vt:variant>
      <vt:variant>
        <vt:lpwstr>_נספח_א_–_[טבלת שינויים שבוצעו בהורא</vt:lpwstr>
      </vt:variant>
      <vt:variant>
        <vt:i4>591354</vt:i4>
      </vt:variant>
      <vt:variant>
        <vt:i4>87</vt:i4>
      </vt:variant>
      <vt:variant>
        <vt:i4>0</vt:i4>
      </vt:variant>
      <vt:variant>
        <vt:i4>5</vt:i4>
      </vt:variant>
      <vt:variant>
        <vt:lpwstr>http://hozrim.mof.gov.il/doc/hashkal/horaot.nsf/ByNum/ה.13.9.2.2</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591350</vt:i4>
      </vt:variant>
      <vt:variant>
        <vt:i4>81</vt:i4>
      </vt:variant>
      <vt:variant>
        <vt:i4>0</vt:i4>
      </vt:variant>
      <vt:variant>
        <vt:i4>5</vt:i4>
      </vt:variant>
      <vt:variant>
        <vt:lpwstr>http://hozrim.mof.gov.il/doc/hashkal/horaot.nsf/ByNum/ט.13.9.2.2</vt:lpwstr>
      </vt:variant>
      <vt:variant>
        <vt:lpwstr/>
      </vt:variant>
      <vt:variant>
        <vt:i4>656886</vt:i4>
      </vt:variant>
      <vt:variant>
        <vt:i4>78</vt:i4>
      </vt:variant>
      <vt:variant>
        <vt:i4>0</vt:i4>
      </vt:variant>
      <vt:variant>
        <vt:i4>5</vt:i4>
      </vt:variant>
      <vt:variant>
        <vt:lpwstr>http://hozrim.mof.gov.il/doc/hashkal/horaot.nsf/ByNum/ט.13.9.2.1</vt:lpwstr>
      </vt:variant>
      <vt:variant>
        <vt:lpwstr/>
      </vt:variant>
      <vt:variant>
        <vt:i4>1769472</vt:i4>
      </vt:variant>
      <vt:variant>
        <vt:i4>75</vt:i4>
      </vt:variant>
      <vt:variant>
        <vt:i4>0</vt:i4>
      </vt:variant>
      <vt:variant>
        <vt:i4>5</vt:i4>
      </vt:variant>
      <vt:variant>
        <vt:lpwstr>http://hozrim.mof.gov.il/doc/hashkal/horaot.nsf/ByNum/13.4.1</vt:lpwstr>
      </vt:variant>
      <vt:variant>
        <vt:lpwstr/>
      </vt:variant>
      <vt:variant>
        <vt:i4>720921</vt:i4>
      </vt:variant>
      <vt:variant>
        <vt:i4>72</vt:i4>
      </vt:variant>
      <vt:variant>
        <vt:i4>0</vt:i4>
      </vt:variant>
      <vt:variant>
        <vt:i4>5</vt:i4>
      </vt:variant>
      <vt:variant>
        <vt:lpwstr>http://hozrim.mof.gov.il/doc/hashkal/horaot.nsf/ByNum/7.19.1</vt:lpwstr>
      </vt:variant>
      <vt:variant>
        <vt:lpwstr/>
      </vt:variant>
      <vt:variant>
        <vt:i4>25</vt:i4>
      </vt:variant>
      <vt:variant>
        <vt:i4>69</vt:i4>
      </vt:variant>
      <vt:variant>
        <vt:i4>0</vt:i4>
      </vt:variant>
      <vt:variant>
        <vt:i4>5</vt:i4>
      </vt:variant>
      <vt:variant>
        <vt:lpwstr>http://hozrim.mof.gov.il/doc/hashkal/horaot.nsf/ByNum/7.11.2</vt:lpwstr>
      </vt:variant>
      <vt:variant>
        <vt:lpwstr/>
      </vt:variant>
      <vt:variant>
        <vt:i4>1769472</vt:i4>
      </vt:variant>
      <vt:variant>
        <vt:i4>66</vt:i4>
      </vt:variant>
      <vt:variant>
        <vt:i4>0</vt:i4>
      </vt:variant>
      <vt:variant>
        <vt:i4>5</vt:i4>
      </vt:variant>
      <vt:variant>
        <vt:lpwstr>http://hozrim.mof.gov.il/doc/hashkal/horaot.nsf/ByNum/13.4.1</vt:lpwstr>
      </vt:variant>
      <vt:variant>
        <vt:lpwstr/>
      </vt:variant>
      <vt:variant>
        <vt:i4>591354</vt:i4>
      </vt:variant>
      <vt:variant>
        <vt:i4>63</vt:i4>
      </vt:variant>
      <vt:variant>
        <vt:i4>0</vt:i4>
      </vt:variant>
      <vt:variant>
        <vt:i4>5</vt:i4>
      </vt:variant>
      <vt:variant>
        <vt:lpwstr>http://hozrim.mof.gov.il/doc/hashkal/horaot.nsf/ByNum/ה.13.9.2.2</vt:lpwstr>
      </vt:variant>
      <vt:variant>
        <vt:lpwstr/>
      </vt:variant>
      <vt:variant>
        <vt:i4>591350</vt:i4>
      </vt:variant>
      <vt:variant>
        <vt:i4>60</vt:i4>
      </vt:variant>
      <vt:variant>
        <vt:i4>0</vt:i4>
      </vt:variant>
      <vt:variant>
        <vt:i4>5</vt:i4>
      </vt:variant>
      <vt:variant>
        <vt:lpwstr>http://hozrim.mof.gov.il/doc/hashkal/horaot.nsf/ByNum/ט.13.9.2.2</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720921</vt:i4>
      </vt:variant>
      <vt:variant>
        <vt:i4>54</vt:i4>
      </vt:variant>
      <vt:variant>
        <vt:i4>0</vt:i4>
      </vt:variant>
      <vt:variant>
        <vt:i4>5</vt:i4>
      </vt:variant>
      <vt:variant>
        <vt:lpwstr>http://hozrim.mof.gov.il/doc/hashkal/horaot.nsf/ByNum/7.19.1</vt:lpwstr>
      </vt:variant>
      <vt:variant>
        <vt:lpwstr/>
      </vt:variant>
      <vt:variant>
        <vt:i4>656890</vt:i4>
      </vt:variant>
      <vt:variant>
        <vt:i4>42</vt:i4>
      </vt:variant>
      <vt:variant>
        <vt:i4>0</vt:i4>
      </vt:variant>
      <vt:variant>
        <vt:i4>5</vt:i4>
      </vt:variant>
      <vt:variant>
        <vt:lpwstr>http://hozrim.mof.gov.il/doc/hashkal/horaot.nsf/ByNum/ה.13.9.2.1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656886</vt:i4>
      </vt:variant>
      <vt:variant>
        <vt:i4>32</vt:i4>
      </vt:variant>
      <vt:variant>
        <vt:i4>0</vt:i4>
      </vt:variant>
      <vt:variant>
        <vt:i4>5</vt:i4>
      </vt:variant>
      <vt:variant>
        <vt:lpwstr>http://hozrim.mof.gov.il/doc/hashkal/horaot.nsf/ByNum/ט.13.9.2.1</vt:lpwstr>
      </vt:variant>
      <vt:variant>
        <vt:lpwstr/>
      </vt:variant>
      <vt:variant>
        <vt:i4>94699586</vt:i4>
      </vt:variant>
      <vt:variant>
        <vt:i4>30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27</vt:i4>
      </vt:variant>
      <vt:variant>
        <vt:i4>0</vt:i4>
      </vt:variant>
      <vt:variant>
        <vt:i4>5</vt:i4>
      </vt:variant>
      <vt:variant>
        <vt:lpwstr>http://hozrim.mof.gov.il/doc/hashkal/horaot.nsf/ByNum/ה.13.9.2.1</vt:lpwstr>
      </vt:variant>
      <vt:variant>
        <vt:lpwstr/>
      </vt:variant>
      <vt:variant>
        <vt:i4>656890</vt:i4>
      </vt:variant>
      <vt:variant>
        <vt:i4>23</vt:i4>
      </vt:variant>
      <vt:variant>
        <vt:i4>0</vt:i4>
      </vt:variant>
      <vt:variant>
        <vt:i4>5</vt:i4>
      </vt:variant>
      <vt:variant>
        <vt:lpwstr>http://hozrim.mof.gov.il/doc/hashkal/horaot.nsf/ByNum/ה.13.9.2.1</vt:lpwstr>
      </vt:variant>
      <vt:variant>
        <vt:lpwstr/>
      </vt:variant>
      <vt:variant>
        <vt:i4>94961730</vt:i4>
      </vt:variant>
      <vt:variant>
        <vt:i4>21</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12</vt:i4>
      </vt:variant>
      <vt:variant>
        <vt:i4>0</vt:i4>
      </vt:variant>
      <vt:variant>
        <vt:i4>5</vt:i4>
      </vt:variant>
      <vt:variant>
        <vt:lpwstr>http://hozrim.mof.gov.il/doc/hashkal/horaot.nsf/ByNum/7.11.2</vt:lpwstr>
      </vt:variant>
      <vt:variant>
        <vt:lpwstr/>
      </vt:variant>
      <vt:variant>
        <vt:i4>4128787</vt:i4>
      </vt:variant>
      <vt:variant>
        <vt:i4>9</vt:i4>
      </vt:variant>
      <vt:variant>
        <vt:i4>0</vt:i4>
      </vt:variant>
      <vt:variant>
        <vt:i4>5</vt:i4>
      </vt:variant>
      <vt:variant>
        <vt:lpwstr>mailto:%20IlanaZa@moag.gov.il</vt:lpwstr>
      </vt:variant>
      <vt:variant>
        <vt:lpwstr/>
      </vt:variant>
      <vt:variant>
        <vt:i4>1507349</vt:i4>
      </vt:variant>
      <vt:variant>
        <vt:i4>3</vt:i4>
      </vt:variant>
      <vt:variant>
        <vt:i4>0</vt:i4>
      </vt:variant>
      <vt:variant>
        <vt:i4>5</vt:i4>
      </vt:variant>
      <vt:variant>
        <vt:lpwstr>http://www.justice.gov.il/mojheb/rasuthataagidim</vt:lpwstr>
      </vt:variant>
      <vt:variant>
        <vt:lpwstr/>
      </vt:variant>
      <vt:variant>
        <vt:i4>2359328</vt:i4>
      </vt:variant>
      <vt:variant>
        <vt:i4>0</vt:i4>
      </vt:variant>
      <vt:variant>
        <vt:i4>0</vt:i4>
      </vt:variant>
      <vt:variant>
        <vt:i4>5</vt:i4>
      </vt:variant>
      <vt:variant>
        <vt:lpwstr>http://www.moag.gov.il/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המשרד לביטחון פנים</dc:title>
  <dc:creator>Hsorsan</dc:creator>
  <cp:lastModifiedBy>אורלי גבאי[Orly Gabay]</cp:lastModifiedBy>
  <cp:revision>3</cp:revision>
  <cp:lastPrinted>2016-12-08T08:27:00Z</cp:lastPrinted>
  <dcterms:created xsi:type="dcterms:W3CDTF">2017-07-11T09:07:00Z</dcterms:created>
  <dcterms:modified xsi:type="dcterms:W3CDTF">2017-07-13T10:54:00Z</dcterms:modified>
</cp:coreProperties>
</file>